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ED76" w14:textId="77777777" w:rsidR="002644C0" w:rsidRDefault="002644C0" w:rsidP="002644C0">
      <w:pPr>
        <w:jc w:val="center"/>
        <w:rPr>
          <w:b/>
          <w:bCs/>
          <w:spacing w:val="-2"/>
          <w:sz w:val="28"/>
        </w:rPr>
      </w:pPr>
      <w:r>
        <w:rPr>
          <w:b/>
          <w:bCs/>
          <w:spacing w:val="-2"/>
          <w:sz w:val="28"/>
        </w:rPr>
        <w:t>Методические рекомендации</w:t>
      </w:r>
    </w:p>
    <w:p w14:paraId="6181B20A" w14:textId="77777777" w:rsidR="002644C0" w:rsidRDefault="002644C0" w:rsidP="002644C0">
      <w:pPr>
        <w:jc w:val="center"/>
        <w:rPr>
          <w:b/>
          <w:bCs/>
          <w:spacing w:val="-2"/>
          <w:sz w:val="28"/>
        </w:rPr>
      </w:pPr>
      <w:r>
        <w:rPr>
          <w:b/>
          <w:bCs/>
          <w:spacing w:val="-2"/>
          <w:sz w:val="28"/>
        </w:rPr>
        <w:t>по организации научных обществ обучающихся</w:t>
      </w:r>
    </w:p>
    <w:p w14:paraId="7D60A554" w14:textId="1693B148" w:rsidR="002644C0" w:rsidRDefault="002644C0" w:rsidP="002644C0">
      <w:pPr>
        <w:jc w:val="center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</w:rPr>
        <w:t>в общеобразовательных организациях</w:t>
      </w:r>
    </w:p>
    <w:p w14:paraId="3AC93E9D" w14:textId="77777777" w:rsidR="002644C0" w:rsidRDefault="002644C0" w:rsidP="00767A54">
      <w:pPr>
        <w:pStyle w:val="a3"/>
        <w:ind w:left="0" w:firstLine="0"/>
        <w:jc w:val="left"/>
        <w:rPr>
          <w:spacing w:val="-2"/>
        </w:rPr>
      </w:pPr>
    </w:p>
    <w:p w14:paraId="7E5D9C58" w14:textId="2E8B8DBC" w:rsidR="00560D9F" w:rsidRDefault="008B392F" w:rsidP="00767A54">
      <w:pPr>
        <w:pStyle w:val="a3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633024" behindDoc="1" locked="0" layoutInCell="1" allowOverlap="1" wp14:anchorId="4FF63848" wp14:editId="33DA00A4">
                <wp:simplePos x="0" y="0"/>
                <wp:positionH relativeFrom="page">
                  <wp:posOffset>6571488</wp:posOffset>
                </wp:positionH>
                <wp:positionV relativeFrom="page">
                  <wp:posOffset>9880545</wp:posOffset>
                </wp:positionV>
                <wp:extent cx="88900" cy="19621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3B15A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F6384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17.45pt;margin-top:778pt;width:7pt;height:15.45pt;z-index:-176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" filled="f" stroked="f">
                <v:path arrowok="t"/>
                <v:textbox inset="0,0,0,0">
                  <w:txbxContent>
                    <w:p w14:paraId="2BA3B15A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D576F4A" wp14:editId="2E555050">
                <wp:simplePos x="0" y="0"/>
                <wp:positionH relativeFrom="page">
                  <wp:posOffset>6406896</wp:posOffset>
                </wp:positionH>
                <wp:positionV relativeFrom="page">
                  <wp:posOffset>9718040</wp:posOffset>
                </wp:positionV>
                <wp:extent cx="433070" cy="4089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070" cy="408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70" h="408940">
                              <a:moveTo>
                                <a:pt x="432816" y="0"/>
                              </a:moveTo>
                              <a:lnTo>
                                <a:pt x="0" y="0"/>
                              </a:lnTo>
                              <a:lnTo>
                                <a:pt x="0" y="408430"/>
                              </a:lnTo>
                              <a:lnTo>
                                <a:pt x="432816" y="408430"/>
                              </a:lnTo>
                              <a:lnTo>
                                <a:pt x="432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15BA0" id="Graphic 4" o:spid="_x0000_s1026" style="position:absolute;margin-left:504.5pt;margin-top:765.2pt;width:34.1pt;height:32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3070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" path="m432816,l,,,408430r432816,l432816,xe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671837444"/>
        <w:docPartObj>
          <w:docPartGallery w:val="Table of Contents"/>
          <w:docPartUnique/>
        </w:docPartObj>
      </w:sdtPr>
      <w:sdtEndPr/>
      <w:sdtContent>
        <w:p w14:paraId="6843E490" w14:textId="77777777" w:rsidR="00560D9F" w:rsidRDefault="009A3A59">
          <w:pPr>
            <w:pStyle w:val="10"/>
            <w:tabs>
              <w:tab w:val="right" w:leader="dot" w:pos="9184"/>
            </w:tabs>
            <w:spacing w:before="354"/>
          </w:pPr>
          <w:hyperlink w:anchor="_TOC_250004" w:history="1">
            <w:r w:rsidR="008B392F">
              <w:rPr>
                <w:spacing w:val="-2"/>
              </w:rPr>
              <w:t>ВВЕДЕНИЕ</w:t>
            </w:r>
            <w:r w:rsidR="008B392F">
              <w:tab/>
            </w:r>
            <w:r w:rsidR="008B392F">
              <w:rPr>
                <w:spacing w:val="-10"/>
              </w:rPr>
              <w:t>4</w:t>
            </w:r>
          </w:hyperlink>
        </w:p>
        <w:p w14:paraId="0FA44740" w14:textId="77777777" w:rsidR="00560D9F" w:rsidRDefault="008B392F">
          <w:pPr>
            <w:pStyle w:val="10"/>
            <w:spacing w:line="322" w:lineRule="exact"/>
          </w:pPr>
          <w:r>
            <w:t>ГЛАВА</w:t>
          </w:r>
          <w:r>
            <w:rPr>
              <w:spacing w:val="-11"/>
            </w:rPr>
            <w:t xml:space="preserve"> </w:t>
          </w:r>
          <w:r>
            <w:t>1.</w:t>
          </w:r>
          <w:r>
            <w:rPr>
              <w:spacing w:val="71"/>
              <w:w w:val="150"/>
            </w:rPr>
            <w:t xml:space="preserve"> </w:t>
          </w:r>
          <w:r>
            <w:t>НОРМАТИВНО-ПРАВОВАЯ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ОСНОВА</w:t>
          </w:r>
        </w:p>
        <w:p w14:paraId="2C4E1B0C" w14:textId="77777777" w:rsidR="00560D9F" w:rsidRDefault="008B392F">
          <w:pPr>
            <w:pStyle w:val="20"/>
            <w:tabs>
              <w:tab w:val="right" w:leader="dot" w:pos="9184"/>
            </w:tabs>
          </w:pPr>
          <w:r>
            <w:t>ОРГАНИЗАЦИИ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>НОУ</w:t>
          </w:r>
          <w:r>
            <w:tab/>
          </w:r>
          <w:r>
            <w:rPr>
              <w:spacing w:val="-10"/>
            </w:rPr>
            <w:t>6</w:t>
          </w:r>
        </w:p>
        <w:p w14:paraId="4B70690F" w14:textId="77777777" w:rsidR="00560D9F" w:rsidRDefault="008B392F">
          <w:pPr>
            <w:pStyle w:val="20"/>
            <w:spacing w:before="57"/>
          </w:pPr>
          <w:r>
            <w:t>Приказ</w:t>
          </w:r>
          <w:r>
            <w:rPr>
              <w:spacing w:val="-8"/>
            </w:rPr>
            <w:t xml:space="preserve"> </w:t>
          </w:r>
          <w:r>
            <w:t>об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rPr>
              <w:spacing w:val="-8"/>
            </w:rPr>
            <w:t xml:space="preserve"> </w:t>
          </w:r>
          <w:r>
            <w:t>работы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школьного</w:t>
          </w:r>
        </w:p>
        <w:p w14:paraId="327B4C27" w14:textId="77777777" w:rsidR="00560D9F" w:rsidRDefault="008B392F">
          <w:pPr>
            <w:pStyle w:val="20"/>
            <w:tabs>
              <w:tab w:val="right" w:leader="dot" w:pos="9184"/>
            </w:tabs>
            <w:spacing w:before="5"/>
          </w:pPr>
          <w:r>
            <w:t>научного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общества</w:t>
          </w:r>
          <w:r>
            <w:tab/>
          </w:r>
          <w:r>
            <w:rPr>
              <w:spacing w:val="-10"/>
            </w:rPr>
            <w:t>7</w:t>
          </w:r>
        </w:p>
        <w:p w14:paraId="3F2536A1" w14:textId="77777777" w:rsidR="00560D9F" w:rsidRDefault="008B392F">
          <w:pPr>
            <w:pStyle w:val="20"/>
            <w:tabs>
              <w:tab w:val="right" w:leader="dot" w:pos="9184"/>
            </w:tabs>
            <w:spacing w:before="57"/>
          </w:pPr>
          <w:r>
            <w:t>Положение</w:t>
          </w:r>
          <w:r>
            <w:rPr>
              <w:spacing w:val="-7"/>
            </w:rPr>
            <w:t xml:space="preserve"> </w:t>
          </w:r>
          <w:r>
            <w:t>о</w:t>
          </w:r>
          <w:r>
            <w:rPr>
              <w:spacing w:val="-8"/>
            </w:rPr>
            <w:t xml:space="preserve"> </w:t>
          </w:r>
          <w:r>
            <w:t>школьном</w:t>
          </w:r>
          <w:r>
            <w:rPr>
              <w:spacing w:val="-6"/>
            </w:rPr>
            <w:t xml:space="preserve"> </w:t>
          </w:r>
          <w:r>
            <w:t>научном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обществе</w:t>
          </w:r>
          <w:r>
            <w:tab/>
          </w:r>
          <w:r>
            <w:rPr>
              <w:spacing w:val="-10"/>
            </w:rPr>
            <w:t>8</w:t>
          </w:r>
        </w:p>
        <w:p w14:paraId="11AD9CC0" w14:textId="77777777" w:rsidR="00560D9F" w:rsidRDefault="009A3A59">
          <w:pPr>
            <w:pStyle w:val="20"/>
            <w:tabs>
              <w:tab w:val="right" w:leader="dot" w:pos="9208"/>
            </w:tabs>
            <w:spacing w:before="57"/>
          </w:pPr>
          <w:hyperlink w:anchor="_TOC_250003" w:history="1">
            <w:r w:rsidR="008B392F">
              <w:t>Устав,</w:t>
            </w:r>
            <w:r w:rsidR="008B392F">
              <w:rPr>
                <w:spacing w:val="-4"/>
              </w:rPr>
              <w:t xml:space="preserve"> </w:t>
            </w:r>
            <w:r w:rsidR="008B392F">
              <w:t>планирование</w:t>
            </w:r>
            <w:r w:rsidR="008B392F">
              <w:rPr>
                <w:spacing w:val="-5"/>
              </w:rPr>
              <w:t xml:space="preserve"> </w:t>
            </w:r>
            <w:r w:rsidR="008B392F">
              <w:t>и</w:t>
            </w:r>
            <w:r w:rsidR="008B392F">
              <w:rPr>
                <w:spacing w:val="-6"/>
              </w:rPr>
              <w:t xml:space="preserve"> </w:t>
            </w:r>
            <w:r w:rsidR="008B392F">
              <w:t>отчетность</w:t>
            </w:r>
            <w:r w:rsidR="008B392F">
              <w:rPr>
                <w:spacing w:val="-8"/>
              </w:rPr>
              <w:t xml:space="preserve"> </w:t>
            </w:r>
            <w:r w:rsidR="008B392F">
              <w:t>о</w:t>
            </w:r>
            <w:r w:rsidR="008B392F">
              <w:rPr>
                <w:spacing w:val="-6"/>
              </w:rPr>
              <w:t xml:space="preserve"> </w:t>
            </w:r>
            <w:r w:rsidR="008B392F">
              <w:t>работе</w:t>
            </w:r>
            <w:r w:rsidR="008B392F">
              <w:rPr>
                <w:spacing w:val="-5"/>
              </w:rPr>
              <w:t xml:space="preserve"> НОУ</w:t>
            </w:r>
            <w:r w:rsidR="008B392F">
              <w:tab/>
            </w:r>
            <w:r w:rsidR="008B392F">
              <w:rPr>
                <w:spacing w:val="-5"/>
              </w:rPr>
              <w:t>11</w:t>
            </w:r>
          </w:hyperlink>
        </w:p>
        <w:p w14:paraId="4C63388F" w14:textId="77777777" w:rsidR="00560D9F" w:rsidRDefault="009A3A59">
          <w:pPr>
            <w:pStyle w:val="10"/>
            <w:tabs>
              <w:tab w:val="right" w:leader="dot" w:pos="9208"/>
            </w:tabs>
            <w:spacing w:before="124"/>
          </w:pPr>
          <w:hyperlink w:anchor="_TOC_250002" w:history="1">
            <w:r w:rsidR="008B392F">
              <w:t>ГЛАВА</w:t>
            </w:r>
            <w:r w:rsidR="008B392F">
              <w:rPr>
                <w:spacing w:val="-7"/>
              </w:rPr>
              <w:t xml:space="preserve"> </w:t>
            </w:r>
            <w:r w:rsidR="008B392F">
              <w:t>2.</w:t>
            </w:r>
            <w:r w:rsidR="008B392F">
              <w:rPr>
                <w:spacing w:val="24"/>
              </w:rPr>
              <w:t xml:space="preserve">  </w:t>
            </w:r>
            <w:r w:rsidR="008B392F">
              <w:t>СТРУКТУРА</w:t>
            </w:r>
            <w:r w:rsidR="008B392F">
              <w:rPr>
                <w:spacing w:val="-7"/>
              </w:rPr>
              <w:t xml:space="preserve"> </w:t>
            </w:r>
            <w:r w:rsidR="008B392F">
              <w:rPr>
                <w:spacing w:val="-5"/>
              </w:rPr>
              <w:t>НОУ</w:t>
            </w:r>
            <w:r w:rsidR="008B392F">
              <w:tab/>
            </w:r>
            <w:r w:rsidR="008B392F">
              <w:rPr>
                <w:spacing w:val="-5"/>
              </w:rPr>
              <w:t>12</w:t>
            </w:r>
          </w:hyperlink>
        </w:p>
        <w:p w14:paraId="157D9261" w14:textId="77777777" w:rsidR="00560D9F" w:rsidRDefault="008B392F">
          <w:pPr>
            <w:pStyle w:val="10"/>
            <w:ind w:left="1557" w:right="2023" w:hanging="1416"/>
          </w:pPr>
          <w:r>
            <w:t>ГЛАВА</w:t>
          </w:r>
          <w:r>
            <w:rPr>
              <w:spacing w:val="-10"/>
            </w:rPr>
            <w:t xml:space="preserve"> </w:t>
          </w:r>
          <w:r>
            <w:t>3.</w:t>
          </w:r>
          <w:r>
            <w:rPr>
              <w:spacing w:val="80"/>
            </w:rPr>
            <w:t xml:space="preserve"> </w:t>
          </w:r>
          <w:r>
            <w:t>РОЛЬ</w:t>
          </w:r>
          <w:r>
            <w:rPr>
              <w:spacing w:val="-7"/>
            </w:rPr>
            <w:t xml:space="preserve"> </w:t>
          </w:r>
          <w:r>
            <w:t>НАУЧНОГО</w:t>
          </w:r>
          <w:r>
            <w:rPr>
              <w:spacing w:val="-5"/>
            </w:rPr>
            <w:t xml:space="preserve"> </w:t>
          </w:r>
          <w:r>
            <w:t>ОБЩЕСТВА</w:t>
          </w:r>
          <w:r>
            <w:rPr>
              <w:spacing w:val="-10"/>
            </w:rPr>
            <w:t xml:space="preserve"> </w:t>
          </w:r>
          <w:r>
            <w:t>УЧАЩИХСЯ В РАЗВИТИИ НАВЫКОВ УЧЕБНО-</w:t>
          </w:r>
        </w:p>
        <w:p w14:paraId="0D655135" w14:textId="77777777" w:rsidR="00560D9F" w:rsidRDefault="008B392F">
          <w:pPr>
            <w:pStyle w:val="20"/>
            <w:tabs>
              <w:tab w:val="right" w:leader="dot" w:pos="9208"/>
            </w:tabs>
            <w:spacing w:line="321" w:lineRule="exact"/>
          </w:pPr>
          <w:r>
            <w:rPr>
              <w:spacing w:val="-2"/>
            </w:rPr>
            <w:t>ИССЛЕДОВАТЕЛЬСКОЙ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14</w:t>
          </w:r>
        </w:p>
        <w:p w14:paraId="02E91A0D" w14:textId="77777777" w:rsidR="00560D9F" w:rsidRDefault="009A3A59">
          <w:pPr>
            <w:pStyle w:val="20"/>
            <w:tabs>
              <w:tab w:val="right" w:leader="dot" w:pos="9208"/>
            </w:tabs>
            <w:spacing w:before="57"/>
          </w:pPr>
          <w:hyperlink w:anchor="_TOC_250001" w:history="1">
            <w:r w:rsidR="008B392F">
              <w:t>Организация</w:t>
            </w:r>
            <w:r w:rsidR="008B392F">
              <w:rPr>
                <w:spacing w:val="-17"/>
              </w:rPr>
              <w:t xml:space="preserve"> </w:t>
            </w:r>
            <w:r w:rsidR="008B392F">
              <w:t>учебно-исследовательской</w:t>
            </w:r>
            <w:r w:rsidR="008B392F">
              <w:rPr>
                <w:spacing w:val="-15"/>
              </w:rPr>
              <w:t xml:space="preserve"> </w:t>
            </w:r>
            <w:r w:rsidR="008B392F">
              <w:rPr>
                <w:spacing w:val="-2"/>
              </w:rPr>
              <w:t>работы</w:t>
            </w:r>
            <w:r w:rsidR="008B392F">
              <w:tab/>
            </w:r>
            <w:r w:rsidR="008B392F">
              <w:rPr>
                <w:spacing w:val="-5"/>
              </w:rPr>
              <w:t>14</w:t>
            </w:r>
          </w:hyperlink>
        </w:p>
        <w:p w14:paraId="43991640" w14:textId="77777777" w:rsidR="00560D9F" w:rsidRDefault="008B392F">
          <w:pPr>
            <w:pStyle w:val="20"/>
            <w:spacing w:before="62" w:line="322" w:lineRule="exact"/>
          </w:pPr>
          <w:r>
            <w:t>Школьная</w:t>
          </w:r>
          <w:r>
            <w:rPr>
              <w:spacing w:val="-7"/>
            </w:rPr>
            <w:t xml:space="preserve"> </w:t>
          </w:r>
          <w:r>
            <w:t>конференция</w:t>
          </w:r>
          <w:r>
            <w:rPr>
              <w:spacing w:val="-7"/>
            </w:rPr>
            <w:t xml:space="preserve"> </w:t>
          </w:r>
          <w:r>
            <w:t>–</w:t>
          </w:r>
          <w:r>
            <w:rPr>
              <w:spacing w:val="-7"/>
            </w:rPr>
            <w:t xml:space="preserve"> </w:t>
          </w:r>
          <w:r>
            <w:t>важный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этап</w:t>
          </w:r>
        </w:p>
        <w:p w14:paraId="62F77190" w14:textId="77777777" w:rsidR="00560D9F" w:rsidRDefault="008B392F">
          <w:pPr>
            <w:pStyle w:val="20"/>
            <w:tabs>
              <w:tab w:val="right" w:leader="dot" w:pos="9208"/>
            </w:tabs>
          </w:pPr>
          <w:r>
            <w:rPr>
              <w:spacing w:val="-2"/>
            </w:rPr>
            <w:t>исследовательской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37</w:t>
          </w:r>
        </w:p>
        <w:p w14:paraId="49CC89C3" w14:textId="77777777" w:rsidR="00560D9F" w:rsidRDefault="008B392F">
          <w:pPr>
            <w:pStyle w:val="20"/>
            <w:spacing w:before="62" w:line="322" w:lineRule="exact"/>
          </w:pPr>
          <w:r>
            <w:t>Презентация</w:t>
          </w:r>
          <w:r>
            <w:rPr>
              <w:spacing w:val="-11"/>
            </w:rPr>
            <w:t xml:space="preserve"> </w:t>
          </w:r>
          <w:r>
            <w:t>результатов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исследовательской</w:t>
          </w:r>
        </w:p>
        <w:p w14:paraId="46CDDF9F" w14:textId="77777777" w:rsidR="00560D9F" w:rsidRDefault="008B392F">
          <w:pPr>
            <w:pStyle w:val="20"/>
            <w:tabs>
              <w:tab w:val="right" w:leader="dot" w:pos="9208"/>
            </w:tabs>
          </w:pPr>
          <w:r>
            <w:t>и</w:t>
          </w:r>
          <w:r>
            <w:rPr>
              <w:spacing w:val="-6"/>
            </w:rPr>
            <w:t xml:space="preserve"> </w:t>
          </w:r>
          <w:r>
            <w:t>проектной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45</w:t>
          </w:r>
        </w:p>
        <w:p w14:paraId="6308B22C" w14:textId="77777777" w:rsidR="00560D9F" w:rsidRDefault="009A3A59">
          <w:pPr>
            <w:pStyle w:val="10"/>
            <w:tabs>
              <w:tab w:val="right" w:leader="dot" w:pos="9208"/>
            </w:tabs>
          </w:pPr>
          <w:hyperlink w:anchor="_TOC_250000" w:history="1">
            <w:r w:rsidR="008B392F">
              <w:rPr>
                <w:spacing w:val="-2"/>
              </w:rPr>
              <w:t>ЛИТЕРАТУРА</w:t>
            </w:r>
            <w:r w:rsidR="008B392F">
              <w:tab/>
            </w:r>
            <w:r w:rsidR="008B392F">
              <w:rPr>
                <w:spacing w:val="-5"/>
              </w:rPr>
              <w:t>61</w:t>
            </w:r>
          </w:hyperlink>
        </w:p>
        <w:p w14:paraId="5FA832E6" w14:textId="77777777" w:rsidR="00560D9F" w:rsidRDefault="008B392F">
          <w:pPr>
            <w:pStyle w:val="10"/>
            <w:tabs>
              <w:tab w:val="right" w:leader="dot" w:pos="9208"/>
            </w:tabs>
            <w:spacing w:before="119"/>
          </w:pPr>
          <w:r>
            <w:rPr>
              <w:spacing w:val="-2"/>
            </w:rPr>
            <w:t>ПРИЛОЖЕНИЯ</w:t>
          </w:r>
          <w:r>
            <w:tab/>
          </w:r>
          <w:r>
            <w:rPr>
              <w:spacing w:val="-5"/>
            </w:rPr>
            <w:t>64</w:t>
          </w:r>
        </w:p>
      </w:sdtContent>
    </w:sdt>
    <w:p w14:paraId="52B5977E" w14:textId="77777777" w:rsidR="00560D9F" w:rsidRPr="008B392F" w:rsidRDefault="00560D9F">
      <w:pPr>
        <w:pStyle w:val="10"/>
        <w:sectPr w:rsidR="00560D9F" w:rsidRPr="008B392F">
          <w:pgSz w:w="11900" w:h="16840"/>
          <w:pgMar w:top="1940" w:right="1275" w:bottom="280" w:left="1275" w:header="720" w:footer="720" w:gutter="0"/>
          <w:cols w:space="720"/>
        </w:sectPr>
      </w:pPr>
    </w:p>
    <w:p w14:paraId="683BAD6C" w14:textId="77777777" w:rsidR="00560D9F" w:rsidRDefault="008B392F">
      <w:pPr>
        <w:pStyle w:val="2"/>
        <w:spacing w:line="247" w:lineRule="auto"/>
        <w:ind w:left="2718" w:right="1328" w:hanging="39"/>
      </w:pPr>
      <w:bookmarkStart w:id="0" w:name="_Hlk215496214"/>
      <w:r>
        <w:lastRenderedPageBreak/>
        <w:t>Приказ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работы школьного</w:t>
      </w:r>
      <w:r>
        <w:rPr>
          <w:spacing w:val="-2"/>
        </w:rPr>
        <w:t xml:space="preserve"> </w:t>
      </w:r>
      <w:r>
        <w:t>научного общества</w:t>
      </w:r>
    </w:p>
    <w:p w14:paraId="547909A2" w14:textId="17CC754B" w:rsidR="00560D9F" w:rsidRDefault="008B392F">
      <w:pPr>
        <w:pStyle w:val="a3"/>
        <w:spacing w:before="235" w:line="247" w:lineRule="auto"/>
        <w:ind w:right="133"/>
      </w:pPr>
      <w:r>
        <w:t>Работа научного общества обучающихся регламентируется рядом локальных нормативных актов. Основополагающим документом является приказ руководителя образовательной организации о создании НОУ.</w:t>
      </w:r>
    </w:p>
    <w:p w14:paraId="4273804A" w14:textId="36252094" w:rsidR="00560D9F" w:rsidRDefault="008B392F">
      <w:pPr>
        <w:pStyle w:val="a3"/>
        <w:spacing w:line="247" w:lineRule="auto"/>
        <w:ind w:right="135"/>
      </w:pPr>
      <w:r>
        <w:t>В данном документе отражается цель создания НОУ, определяется руководитель НОУ; если структура подразумевает деление на секции по предметному циклу, то закрепляются руководители отдельных направлений. Такое деление позволяет вовлечь как можно больше педагогических работников в деятельность НОУ и охватить максимальное количество учебных дисциплин. Кроме того, в приказе закрепляется форма деятельности НОУ как внеучебная. Следует отметить, что приказ о создании НОУ может издаваться ежегодно, в связи с изменением персоналий и трансформацией структуры деятельности.</w:t>
      </w:r>
    </w:p>
    <w:p w14:paraId="640D7B0F" w14:textId="7565DA36" w:rsidR="00560D9F" w:rsidRDefault="008B392F">
      <w:pPr>
        <w:pStyle w:val="a3"/>
        <w:spacing w:line="247" w:lineRule="auto"/>
        <w:ind w:right="139"/>
      </w:pPr>
      <w:r>
        <w:t>Ниже представляется типичный вариант приказа, однако его составные части могут быть дополнены исходя из особенностей образовательной организации.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как Положение</w:t>
      </w:r>
      <w:r>
        <w:rPr>
          <w:spacing w:val="-4"/>
        </w:rPr>
        <w:t xml:space="preserve"> </w:t>
      </w:r>
      <w:r>
        <w:t>о НОУ,</w:t>
      </w:r>
      <w:r>
        <w:rPr>
          <w:spacing w:val="-2"/>
        </w:rPr>
        <w:t xml:space="preserve"> </w:t>
      </w:r>
      <w:r>
        <w:t>так и Устав.</w:t>
      </w:r>
    </w:p>
    <w:p w14:paraId="7436E907" w14:textId="77777777" w:rsidR="00560D9F" w:rsidRDefault="008B392F">
      <w:pPr>
        <w:pStyle w:val="1"/>
        <w:spacing w:before="237"/>
      </w:pPr>
      <w:r>
        <w:rPr>
          <w:spacing w:val="-2"/>
        </w:rPr>
        <w:t>ПРИКАЗ</w:t>
      </w:r>
    </w:p>
    <w:p w14:paraId="7996B809" w14:textId="77777777" w:rsidR="00560D9F" w:rsidRDefault="008B392F">
      <w:pPr>
        <w:pStyle w:val="a3"/>
        <w:tabs>
          <w:tab w:val="left" w:pos="3262"/>
          <w:tab w:val="left" w:pos="7940"/>
          <w:tab w:val="left" w:pos="9176"/>
        </w:tabs>
        <w:spacing w:before="125"/>
        <w:ind w:firstLine="0"/>
      </w:pPr>
      <w:r>
        <w:t>от «</w:t>
      </w:r>
      <w:r>
        <w:rPr>
          <w:spacing w:val="76"/>
          <w:u w:val="single"/>
        </w:rPr>
        <w:t xml:space="preserve">   </w:t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80"/>
          <w:u w:val="single"/>
        </w:rPr>
        <w:t xml:space="preserve">   </w:t>
      </w:r>
      <w:r>
        <w:t>г.</w:t>
      </w:r>
      <w:r>
        <w:tab/>
        <w:t xml:space="preserve">№ </w:t>
      </w:r>
      <w:r>
        <w:rPr>
          <w:u w:val="single"/>
        </w:rPr>
        <w:tab/>
      </w:r>
    </w:p>
    <w:p w14:paraId="261F3346" w14:textId="77777777" w:rsidR="00560D9F" w:rsidRDefault="008B392F">
      <w:pPr>
        <w:pStyle w:val="2"/>
        <w:tabs>
          <w:tab w:val="left" w:pos="4993"/>
        </w:tabs>
        <w:spacing w:before="254" w:line="247" w:lineRule="auto"/>
        <w:ind w:right="4215"/>
        <w:jc w:val="both"/>
      </w:pPr>
      <w:r>
        <w:t>Об организации работы школьного научного общества «</w:t>
      </w:r>
      <w:r>
        <w:rPr>
          <w:b w:val="0"/>
          <w:u w:val="single"/>
        </w:rPr>
        <w:tab/>
      </w:r>
      <w:r>
        <w:rPr>
          <w:spacing w:val="-10"/>
        </w:rPr>
        <w:t xml:space="preserve">» </w:t>
      </w:r>
      <w:r>
        <w:t>в 20</w:t>
      </w:r>
      <w:r>
        <w:rPr>
          <w:b w:val="0"/>
          <w:spacing w:val="80"/>
          <w:u w:val="single"/>
        </w:rPr>
        <w:t xml:space="preserve">  </w:t>
      </w:r>
      <w:r>
        <w:t>/ 20</w:t>
      </w:r>
      <w:r>
        <w:rPr>
          <w:b w:val="0"/>
          <w:spacing w:val="80"/>
          <w:u w:val="single"/>
        </w:rPr>
        <w:t xml:space="preserve">  </w:t>
      </w:r>
      <w:r>
        <w:t>учебном году</w:t>
      </w:r>
    </w:p>
    <w:p w14:paraId="79956EB3" w14:textId="00ECAE6E" w:rsidR="00E62972" w:rsidRPr="00E62972" w:rsidRDefault="00E62972" w:rsidP="00E62972">
      <w:pPr>
        <w:pStyle w:val="1"/>
        <w:spacing w:before="243"/>
        <w:ind w:left="539" w:right="0"/>
        <w:jc w:val="both"/>
        <w:rPr>
          <w:b w:val="0"/>
          <w:spacing w:val="-2"/>
        </w:rPr>
      </w:pPr>
      <w:r w:rsidRPr="00E62972">
        <w:rPr>
          <w:b w:val="0"/>
          <w:spacing w:val="-2"/>
        </w:rPr>
        <w:t>В целях творческого развития обучающихся, повышения их интеллектуального уровня, развития исследовательских навыков  педагогов и школьников</w:t>
      </w:r>
    </w:p>
    <w:p w14:paraId="68BC871F" w14:textId="77777777" w:rsidR="00560D9F" w:rsidRDefault="008B392F">
      <w:pPr>
        <w:pStyle w:val="1"/>
        <w:spacing w:before="243"/>
        <w:ind w:left="539" w:right="0"/>
        <w:jc w:val="left"/>
      </w:pPr>
      <w:r>
        <w:rPr>
          <w:spacing w:val="-2"/>
        </w:rPr>
        <w:t>ПРИКАЗЫВАЮ:</w:t>
      </w:r>
    </w:p>
    <w:p w14:paraId="2398A9B9" w14:textId="77777777" w:rsidR="00560D9F" w:rsidRDefault="008B392F">
      <w:pPr>
        <w:pStyle w:val="a6"/>
        <w:numPr>
          <w:ilvl w:val="0"/>
          <w:numId w:val="58"/>
        </w:numPr>
        <w:tabs>
          <w:tab w:val="left" w:pos="821"/>
        </w:tabs>
        <w:spacing w:before="5"/>
        <w:ind w:left="821" w:hanging="282"/>
        <w:rPr>
          <w:sz w:val="28"/>
        </w:rPr>
      </w:pPr>
      <w:r>
        <w:rPr>
          <w:sz w:val="28"/>
        </w:rPr>
        <w:t>Утвердить</w:t>
      </w:r>
      <w:r>
        <w:rPr>
          <w:spacing w:val="78"/>
          <w:sz w:val="28"/>
        </w:rPr>
        <w:t xml:space="preserve">   </w:t>
      </w:r>
      <w:r>
        <w:rPr>
          <w:sz w:val="28"/>
        </w:rPr>
        <w:t>Положение</w:t>
      </w:r>
      <w:r>
        <w:rPr>
          <w:spacing w:val="78"/>
          <w:sz w:val="28"/>
        </w:rPr>
        <w:t xml:space="preserve">   </w:t>
      </w:r>
      <w:r>
        <w:rPr>
          <w:sz w:val="28"/>
        </w:rPr>
        <w:t>о</w:t>
      </w:r>
      <w:r>
        <w:rPr>
          <w:spacing w:val="77"/>
          <w:sz w:val="28"/>
        </w:rPr>
        <w:t xml:space="preserve">   </w:t>
      </w:r>
      <w:r>
        <w:rPr>
          <w:sz w:val="28"/>
        </w:rPr>
        <w:t>школьном</w:t>
      </w:r>
      <w:r>
        <w:rPr>
          <w:spacing w:val="78"/>
          <w:sz w:val="28"/>
        </w:rPr>
        <w:t xml:space="preserve">   </w:t>
      </w:r>
      <w:r>
        <w:rPr>
          <w:sz w:val="28"/>
        </w:rPr>
        <w:t>научном</w:t>
      </w:r>
      <w:r>
        <w:rPr>
          <w:spacing w:val="77"/>
          <w:sz w:val="28"/>
        </w:rPr>
        <w:t xml:space="preserve">   </w:t>
      </w:r>
      <w:r>
        <w:rPr>
          <w:spacing w:val="-2"/>
          <w:sz w:val="28"/>
        </w:rPr>
        <w:t>обществе</w:t>
      </w:r>
    </w:p>
    <w:p w14:paraId="32B3E28B" w14:textId="77777777" w:rsidR="00560D9F" w:rsidRDefault="008B392F">
      <w:pPr>
        <w:pStyle w:val="a3"/>
        <w:tabs>
          <w:tab w:val="left" w:pos="3499"/>
        </w:tabs>
        <w:spacing w:before="14"/>
        <w:ind w:firstLine="0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</w:t>
      </w:r>
      <w:r>
        <w:rPr>
          <w:spacing w:val="62"/>
          <w:w w:val="150"/>
          <w:u w:val="single"/>
        </w:rPr>
        <w:t xml:space="preserve">  </w:t>
      </w:r>
      <w:r>
        <w:t>/</w:t>
      </w:r>
      <w:r>
        <w:rPr>
          <w:spacing w:val="1"/>
        </w:rPr>
        <w:t xml:space="preserve"> </w:t>
      </w:r>
      <w:r>
        <w:t>20</w:t>
      </w:r>
      <w:r>
        <w:rPr>
          <w:spacing w:val="63"/>
          <w:w w:val="150"/>
          <w:u w:val="single"/>
        </w:rPr>
        <w:t xml:space="preserve">  </w:t>
      </w:r>
      <w:r>
        <w:t>учебном</w:t>
      </w:r>
      <w:r>
        <w:rPr>
          <w:spacing w:val="1"/>
        </w:rPr>
        <w:t xml:space="preserve"> </w:t>
      </w:r>
      <w:r>
        <w:rPr>
          <w:spacing w:val="-2"/>
        </w:rPr>
        <w:t>году.</w:t>
      </w:r>
    </w:p>
    <w:p w14:paraId="3A06BB26" w14:textId="77777777" w:rsidR="00560D9F" w:rsidRDefault="008B392F">
      <w:pPr>
        <w:pStyle w:val="a6"/>
        <w:numPr>
          <w:ilvl w:val="0"/>
          <w:numId w:val="58"/>
        </w:numPr>
        <w:tabs>
          <w:tab w:val="left" w:pos="821"/>
        </w:tabs>
        <w:spacing w:before="9"/>
        <w:ind w:left="821" w:hanging="282"/>
        <w:rPr>
          <w:sz w:val="28"/>
        </w:rPr>
      </w:pPr>
      <w:r>
        <w:rPr>
          <w:sz w:val="28"/>
        </w:rPr>
        <w:t>Руководителем</w:t>
      </w:r>
      <w:r>
        <w:rPr>
          <w:spacing w:val="79"/>
          <w:sz w:val="28"/>
        </w:rPr>
        <w:t xml:space="preserve">   </w:t>
      </w:r>
      <w:r>
        <w:rPr>
          <w:sz w:val="28"/>
        </w:rPr>
        <w:t>школьного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научного</w:t>
      </w:r>
      <w:r>
        <w:rPr>
          <w:spacing w:val="79"/>
          <w:sz w:val="28"/>
        </w:rPr>
        <w:t xml:space="preserve">   </w:t>
      </w:r>
      <w:r>
        <w:rPr>
          <w:sz w:val="28"/>
        </w:rPr>
        <w:t>общества</w:t>
      </w:r>
      <w:r>
        <w:rPr>
          <w:spacing w:val="45"/>
          <w:w w:val="150"/>
          <w:sz w:val="28"/>
        </w:rPr>
        <w:t xml:space="preserve">   </w:t>
      </w:r>
      <w:r>
        <w:rPr>
          <w:spacing w:val="-2"/>
          <w:sz w:val="28"/>
        </w:rPr>
        <w:t>назначить</w:t>
      </w:r>
    </w:p>
    <w:p w14:paraId="2F4673AD" w14:textId="3E5D6AD7" w:rsidR="00560D9F" w:rsidRDefault="008B392F">
      <w:pPr>
        <w:pStyle w:val="a3"/>
        <w:tabs>
          <w:tab w:val="left" w:pos="7278"/>
        </w:tabs>
        <w:spacing w:before="9" w:line="247" w:lineRule="auto"/>
        <w:ind w:right="138" w:firstLine="0"/>
      </w:pPr>
      <w:r>
        <w:rPr>
          <w:u w:val="single"/>
        </w:rPr>
        <w:tab/>
      </w:r>
      <w:r>
        <w:t>, в обязанности которой/которого вменить организацию и</w:t>
      </w:r>
      <w:r>
        <w:rPr>
          <w:spacing w:val="-2"/>
        </w:rPr>
        <w:t xml:space="preserve"> </w:t>
      </w:r>
      <w:r>
        <w:t>координацию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 научного общества, оказание консультативной помощи педагогам и обучающимся, ведение отчетной и текущей документации.</w:t>
      </w:r>
    </w:p>
    <w:p w14:paraId="3CD089A4" w14:textId="77777777" w:rsidR="00560D9F" w:rsidRDefault="00560D9F">
      <w:pPr>
        <w:pStyle w:val="a3"/>
        <w:spacing w:line="247" w:lineRule="auto"/>
        <w:sectPr w:rsidR="00560D9F">
          <w:footerReference w:type="even" r:id="rId7"/>
          <w:footerReference w:type="default" r:id="rId8"/>
          <w:pgSz w:w="11900" w:h="16840"/>
          <w:pgMar w:top="1340" w:right="1275" w:bottom="1280" w:left="1275" w:header="0" w:footer="1080" w:gutter="0"/>
          <w:cols w:space="720"/>
        </w:sectPr>
      </w:pPr>
    </w:p>
    <w:p w14:paraId="273D3198" w14:textId="2F79DF0B" w:rsidR="00560D9F" w:rsidRDefault="008B392F">
      <w:pPr>
        <w:pStyle w:val="a6"/>
        <w:numPr>
          <w:ilvl w:val="0"/>
          <w:numId w:val="58"/>
        </w:numPr>
        <w:tabs>
          <w:tab w:val="left" w:pos="820"/>
        </w:tabs>
        <w:spacing w:before="66" w:line="235" w:lineRule="auto"/>
        <w:ind w:left="140" w:right="143" w:firstLine="398"/>
        <w:rPr>
          <w:sz w:val="28"/>
        </w:rPr>
      </w:pPr>
      <w:r>
        <w:rPr>
          <w:sz w:val="28"/>
        </w:rPr>
        <w:lastRenderedPageBreak/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 и руководителей направлений:</w:t>
      </w:r>
    </w:p>
    <w:p w14:paraId="71A465F6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естественно-научное (рук.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4AE89517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историко-краеведческое (рук.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57AC5D9C" w14:textId="77777777" w:rsidR="00560D9F" w:rsidRDefault="008B392F">
      <w:pPr>
        <w:pStyle w:val="a3"/>
        <w:tabs>
          <w:tab w:val="left" w:pos="8646"/>
        </w:tabs>
        <w:spacing w:line="317" w:lineRule="exact"/>
        <w:ind w:left="539" w:firstLine="0"/>
        <w:jc w:val="left"/>
      </w:pPr>
      <w:r>
        <w:t>− филолого-лингвистическое (рук.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0A9003BD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техническое (рук.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51EC29DF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физико-математическое (рук.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6C0F4366" w14:textId="77777777" w:rsidR="00560D9F" w:rsidRDefault="008B392F">
      <w:pPr>
        <w:pStyle w:val="a3"/>
        <w:tabs>
          <w:tab w:val="left" w:pos="8646"/>
        </w:tabs>
        <w:spacing w:line="317" w:lineRule="exact"/>
        <w:ind w:left="539" w:firstLine="0"/>
        <w:jc w:val="left"/>
      </w:pPr>
      <w:r>
        <w:t>− начальных классов (рук.</w:t>
      </w:r>
      <w:r>
        <w:rPr>
          <w:spacing w:val="120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209995C5" w14:textId="77777777" w:rsidR="00560D9F" w:rsidRDefault="008B392F">
      <w:pPr>
        <w:pStyle w:val="a3"/>
        <w:tabs>
          <w:tab w:val="left" w:pos="8646"/>
        </w:tabs>
        <w:spacing w:line="317" w:lineRule="exact"/>
        <w:ind w:left="539" w:firstLine="0"/>
        <w:jc w:val="left"/>
      </w:pPr>
      <w:r>
        <w:t>− прикладной информатики (рук.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3F1367D4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духовно-нравственное (рук.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-5"/>
        </w:rPr>
        <w:t>).</w:t>
      </w:r>
    </w:p>
    <w:p w14:paraId="668311DF" w14:textId="77777777" w:rsidR="00560D9F" w:rsidRDefault="008B392F">
      <w:pPr>
        <w:pStyle w:val="a6"/>
        <w:numPr>
          <w:ilvl w:val="0"/>
          <w:numId w:val="58"/>
        </w:numPr>
        <w:tabs>
          <w:tab w:val="left" w:pos="820"/>
          <w:tab w:val="left" w:pos="2545"/>
          <w:tab w:val="left" w:pos="5036"/>
          <w:tab w:val="left" w:pos="5934"/>
          <w:tab w:val="left" w:pos="7503"/>
          <w:tab w:val="left" w:pos="8554"/>
        </w:tabs>
        <w:spacing w:line="235" w:lineRule="auto"/>
        <w:ind w:left="140" w:right="140" w:firstLine="398"/>
        <w:rPr>
          <w:sz w:val="28"/>
        </w:rPr>
      </w:pP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исследовательских</w:t>
      </w:r>
      <w:r>
        <w:rPr>
          <w:sz w:val="28"/>
        </w:rPr>
        <w:tab/>
      </w:r>
      <w:r>
        <w:rPr>
          <w:spacing w:val="-2"/>
          <w:sz w:val="28"/>
        </w:rPr>
        <w:t>работ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 xml:space="preserve">вести </w:t>
      </w:r>
      <w:r>
        <w:rPr>
          <w:sz w:val="28"/>
        </w:rPr>
        <w:t>в рамках внеурочной работы по предметам.</w:t>
      </w:r>
    </w:p>
    <w:p w14:paraId="4D517A64" w14:textId="77777777" w:rsidR="00560D9F" w:rsidRDefault="008B392F">
      <w:pPr>
        <w:pStyle w:val="a6"/>
        <w:numPr>
          <w:ilvl w:val="0"/>
          <w:numId w:val="58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49D13B20" w14:textId="77777777" w:rsidR="00560D9F" w:rsidRDefault="00560D9F">
      <w:pPr>
        <w:pStyle w:val="a3"/>
        <w:spacing w:before="28"/>
        <w:ind w:left="0" w:firstLine="0"/>
        <w:jc w:val="left"/>
      </w:pPr>
    </w:p>
    <w:p w14:paraId="7AD60A92" w14:textId="77777777" w:rsidR="00560D9F" w:rsidRDefault="008B392F">
      <w:pPr>
        <w:tabs>
          <w:tab w:val="left" w:pos="5132"/>
          <w:tab w:val="left" w:pos="6867"/>
          <w:tab w:val="left" w:pos="8623"/>
        </w:tabs>
        <w:ind w:left="539"/>
        <w:rPr>
          <w:sz w:val="28"/>
        </w:rPr>
      </w:pPr>
      <w:r>
        <w:rPr>
          <w:b/>
          <w:spacing w:val="-2"/>
          <w:sz w:val="28"/>
        </w:rPr>
        <w:t>Директор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14:paraId="00607BFA" w14:textId="77777777" w:rsidR="00560D9F" w:rsidRDefault="008B392F">
      <w:pPr>
        <w:pStyle w:val="a3"/>
        <w:spacing w:before="235"/>
        <w:ind w:left="539" w:firstLine="0"/>
        <w:jc w:val="left"/>
      </w:pP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rPr>
          <w:spacing w:val="-2"/>
        </w:rPr>
        <w:t>ознакомлены:</w:t>
      </w:r>
    </w:p>
    <w:p w14:paraId="1080DFE5" w14:textId="77777777" w:rsidR="00560D9F" w:rsidRDefault="008B392F">
      <w:pPr>
        <w:pStyle w:val="a3"/>
        <w:spacing w:before="5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3936" behindDoc="1" locked="0" layoutInCell="1" allowOverlap="1" wp14:anchorId="63E16B8F" wp14:editId="59E82643">
                <wp:simplePos x="0" y="0"/>
                <wp:positionH relativeFrom="page">
                  <wp:posOffset>1237488</wp:posOffset>
                </wp:positionH>
                <wp:positionV relativeFrom="paragraph">
                  <wp:posOffset>197570</wp:posOffset>
                </wp:positionV>
                <wp:extent cx="50380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F1EF7" id="Graphic 10" o:spid="_x0000_s1026" style="position:absolute;margin-left:97.45pt;margin-top:15.55pt;width:396.7pt;height:.1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5984" behindDoc="1" locked="0" layoutInCell="1" allowOverlap="1" wp14:anchorId="3A10C5F6" wp14:editId="30873E3E">
                <wp:simplePos x="0" y="0"/>
                <wp:positionH relativeFrom="page">
                  <wp:posOffset>1237488</wp:posOffset>
                </wp:positionH>
                <wp:positionV relativeFrom="paragraph">
                  <wp:posOffset>395690</wp:posOffset>
                </wp:positionV>
                <wp:extent cx="50380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E5966" id="Graphic 11" o:spid="_x0000_s1026" style="position:absolute;margin-left:97.45pt;margin-top:31.15pt;width:396.7pt;height:.1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4F6B9C20" wp14:editId="6E515C07">
                <wp:simplePos x="0" y="0"/>
                <wp:positionH relativeFrom="page">
                  <wp:posOffset>1237488</wp:posOffset>
                </wp:positionH>
                <wp:positionV relativeFrom="paragraph">
                  <wp:posOffset>596858</wp:posOffset>
                </wp:positionV>
                <wp:extent cx="503809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6BF1C" id="Graphic 12" o:spid="_x0000_s1026" style="position:absolute;margin-left:97.45pt;margin-top:47pt;width:396.7pt;height:.1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424461AB" wp14:editId="5463B0F7">
                <wp:simplePos x="0" y="0"/>
                <wp:positionH relativeFrom="page">
                  <wp:posOffset>1237488</wp:posOffset>
                </wp:positionH>
                <wp:positionV relativeFrom="paragraph">
                  <wp:posOffset>798026</wp:posOffset>
                </wp:positionV>
                <wp:extent cx="50380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907D9" id="Graphic 13" o:spid="_x0000_s1026" style="position:absolute;margin-left:97.45pt;margin-top:62.85pt;width:396.7pt;height:.1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csJwIAAIEEAAAOAAAAZHJzL2Uyb0RvYy54bWysVMFu2zAMvQ/YPwi6L3ZSrG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0F88D763" wp14:editId="0FBBBAC6">
                <wp:simplePos x="0" y="0"/>
                <wp:positionH relativeFrom="page">
                  <wp:posOffset>1237488</wp:posOffset>
                </wp:positionH>
                <wp:positionV relativeFrom="paragraph">
                  <wp:posOffset>996146</wp:posOffset>
                </wp:positionV>
                <wp:extent cx="50380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64685" id="Graphic 14" o:spid="_x0000_s1026" style="position:absolute;margin-left:97.45pt;margin-top:78.45pt;width:396.7pt;height:.1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2FF8EE2F" wp14:editId="7BD65A03">
                <wp:simplePos x="0" y="0"/>
                <wp:positionH relativeFrom="page">
                  <wp:posOffset>1237488</wp:posOffset>
                </wp:positionH>
                <wp:positionV relativeFrom="paragraph">
                  <wp:posOffset>1197314</wp:posOffset>
                </wp:positionV>
                <wp:extent cx="503809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BFFE6" id="Graphic 15" o:spid="_x0000_s1026" style="position:absolute;margin-left:97.45pt;margin-top:94.3pt;width:396.7pt;height:.1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7MJwIAAIEEAAAOAAAAZHJzL2Uyb0RvYy54bWysVMFu2zAMvQ/YPwi6L3YytG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6948163B" wp14:editId="0D89BA11">
                <wp:simplePos x="0" y="0"/>
                <wp:positionH relativeFrom="page">
                  <wp:posOffset>1237488</wp:posOffset>
                </wp:positionH>
                <wp:positionV relativeFrom="paragraph">
                  <wp:posOffset>1398482</wp:posOffset>
                </wp:positionV>
                <wp:extent cx="503809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AF448" id="Graphic 16" o:spid="_x0000_s1026" style="position:absolute;margin-left:97.45pt;margin-top:110.1pt;width:396.7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77B3CF7A" wp14:editId="482B6917">
                <wp:simplePos x="0" y="0"/>
                <wp:positionH relativeFrom="page">
                  <wp:posOffset>1237488</wp:posOffset>
                </wp:positionH>
                <wp:positionV relativeFrom="paragraph">
                  <wp:posOffset>1596602</wp:posOffset>
                </wp:positionV>
                <wp:extent cx="503809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06D1F" id="Graphic 17" o:spid="_x0000_s1026" style="position:absolute;margin-left:97.45pt;margin-top:125.7pt;width:396.7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3B19FEE7" w14:textId="77777777" w:rsidR="00560D9F" w:rsidRDefault="00560D9F">
      <w:pPr>
        <w:pStyle w:val="a3"/>
        <w:spacing w:before="52"/>
        <w:ind w:left="0" w:firstLine="0"/>
        <w:jc w:val="left"/>
        <w:rPr>
          <w:sz w:val="20"/>
        </w:rPr>
      </w:pPr>
    </w:p>
    <w:p w14:paraId="6F54BA4A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207B9B27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40FBDACB" w14:textId="77777777" w:rsidR="00560D9F" w:rsidRDefault="00560D9F">
      <w:pPr>
        <w:pStyle w:val="a3"/>
        <w:spacing w:before="52"/>
        <w:ind w:left="0" w:firstLine="0"/>
        <w:jc w:val="left"/>
        <w:rPr>
          <w:sz w:val="20"/>
        </w:rPr>
      </w:pPr>
    </w:p>
    <w:p w14:paraId="19057D5B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02A6DD36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5681093A" w14:textId="77777777" w:rsidR="00560D9F" w:rsidRDefault="00560D9F">
      <w:pPr>
        <w:pStyle w:val="a3"/>
        <w:spacing w:before="52"/>
        <w:ind w:left="0" w:firstLine="0"/>
        <w:jc w:val="left"/>
        <w:rPr>
          <w:sz w:val="20"/>
        </w:rPr>
      </w:pPr>
    </w:p>
    <w:bookmarkEnd w:id="0"/>
    <w:p w14:paraId="2F4BE126" w14:textId="77777777" w:rsidR="00560D9F" w:rsidRDefault="00560D9F">
      <w:pPr>
        <w:pStyle w:val="a3"/>
        <w:spacing w:before="38"/>
        <w:ind w:left="0" w:firstLine="0"/>
        <w:jc w:val="left"/>
      </w:pPr>
    </w:p>
    <w:p w14:paraId="0D092894" w14:textId="77777777" w:rsidR="00560D9F" w:rsidRDefault="008B392F">
      <w:pPr>
        <w:pStyle w:val="2"/>
        <w:spacing w:line="319" w:lineRule="exact"/>
        <w:ind w:left="554" w:right="555"/>
        <w:jc w:val="center"/>
      </w:pPr>
      <w:bookmarkStart w:id="1" w:name="_Hlk215496667"/>
      <w:r>
        <w:rPr>
          <w:spacing w:val="-2"/>
        </w:rPr>
        <w:t>Положение</w:t>
      </w:r>
    </w:p>
    <w:p w14:paraId="33666AF7" w14:textId="77777777" w:rsidR="00560D9F" w:rsidRDefault="008B392F">
      <w:pPr>
        <w:spacing w:line="319" w:lineRule="exact"/>
        <w:ind w:left="554" w:right="55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научном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обществе</w:t>
      </w:r>
    </w:p>
    <w:p w14:paraId="7B225E38" w14:textId="77777777" w:rsidR="00560D9F" w:rsidRDefault="008B392F">
      <w:pPr>
        <w:pStyle w:val="a3"/>
        <w:spacing w:before="230" w:line="235" w:lineRule="auto"/>
        <w:ind w:right="137"/>
      </w:pPr>
      <w:r>
        <w:t xml:space="preserve">Прежде чем разработать </w:t>
      </w:r>
      <w:r>
        <w:rPr>
          <w:i/>
        </w:rPr>
        <w:t xml:space="preserve">положение </w:t>
      </w:r>
      <w:r>
        <w:t>о школьном научном обществе, необходимо конкретизировать это понятие.</w:t>
      </w:r>
    </w:p>
    <w:p w14:paraId="70857809" w14:textId="7CB44EAB" w:rsidR="00560D9F" w:rsidRDefault="008B392F">
      <w:pPr>
        <w:pStyle w:val="a3"/>
        <w:spacing w:before="3" w:line="235" w:lineRule="auto"/>
        <w:ind w:right="135"/>
      </w:pPr>
      <w:r>
        <w:t>Положение − нормативный правовой акт, который детально регламентирует правовой статус, организацию, порядок деятельности определенных государственных органов, организаций и учреждений или системы однородных органов, учреждений, организаций, а также определяет их взаимоотношения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органами,</w:t>
      </w:r>
      <w:r>
        <w:rPr>
          <w:spacing w:val="80"/>
        </w:rPr>
        <w:t xml:space="preserve"> </w:t>
      </w:r>
      <w:r>
        <w:t>организациями,</w:t>
      </w:r>
      <w:r>
        <w:rPr>
          <w:spacing w:val="80"/>
        </w:rPr>
        <w:t xml:space="preserve"> </w:t>
      </w:r>
      <w:r>
        <w:t>учреждениями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гражданами. Данный документ отражает цель, задачи, содержание деятельности, структуру, органы управления, права и обязанности членов НОУ, критерии эффективности деятельности, материальную базу и порядок его ликвидации, а также утверждает эмблему и девиз школьного научного общества.</w:t>
      </w:r>
    </w:p>
    <w:p w14:paraId="4B5AEE79" w14:textId="0006C698" w:rsidR="00560D9F" w:rsidRDefault="008B392F">
      <w:pPr>
        <w:pStyle w:val="a3"/>
        <w:spacing w:before="1" w:line="232" w:lineRule="auto"/>
        <w:ind w:right="138"/>
      </w:pPr>
      <w:r>
        <w:t>Ниже представлен стандартный вариант положения о школьном научном обществе.</w:t>
      </w:r>
    </w:p>
    <w:p w14:paraId="7A7B85E0" w14:textId="77777777" w:rsidR="00560D9F" w:rsidRDefault="00560D9F">
      <w:pPr>
        <w:pStyle w:val="a3"/>
        <w:spacing w:line="232" w:lineRule="auto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6FCBCE1F" w14:textId="77777777" w:rsidR="00560D9F" w:rsidRDefault="008B392F">
      <w:pPr>
        <w:pStyle w:val="a3"/>
        <w:tabs>
          <w:tab w:val="left" w:pos="2353"/>
        </w:tabs>
        <w:spacing w:before="65" w:line="362" w:lineRule="auto"/>
        <w:ind w:left="236" w:right="248" w:firstLine="0"/>
        <w:jc w:val="left"/>
      </w:pPr>
      <w:r>
        <w:lastRenderedPageBreak/>
        <w:t>Принято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педагогическом</w:t>
      </w:r>
      <w:r>
        <w:rPr>
          <w:spacing w:val="-15"/>
        </w:rPr>
        <w:t xml:space="preserve"> </w:t>
      </w:r>
      <w:r>
        <w:t>совете МОУ «</w:t>
      </w:r>
      <w:r>
        <w:rPr>
          <w:u w:val="single"/>
        </w:rPr>
        <w:tab/>
      </w:r>
      <w:r>
        <w:rPr>
          <w:spacing w:val="-10"/>
        </w:rPr>
        <w:t>»</w:t>
      </w:r>
    </w:p>
    <w:p w14:paraId="78AF5CE4" w14:textId="77777777" w:rsidR="00560D9F" w:rsidRDefault="008B392F">
      <w:pPr>
        <w:pStyle w:val="a3"/>
        <w:tabs>
          <w:tab w:val="left" w:pos="2423"/>
          <w:tab w:val="left" w:pos="4441"/>
        </w:tabs>
        <w:spacing w:line="319" w:lineRule="exact"/>
        <w:ind w:left="236" w:firstLine="0"/>
        <w:jc w:val="left"/>
        <w:rPr>
          <w:i/>
        </w:rPr>
      </w:pPr>
      <w:r>
        <w:t xml:space="preserve">Протокол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г</w:t>
      </w:r>
      <w:r>
        <w:rPr>
          <w:i/>
          <w:spacing w:val="-5"/>
        </w:rPr>
        <w:t>.</w:t>
      </w:r>
    </w:p>
    <w:p w14:paraId="6B39D4CB" w14:textId="77777777" w:rsidR="008B392F" w:rsidRDefault="008B392F" w:rsidP="008B392F">
      <w:pPr>
        <w:pStyle w:val="1"/>
        <w:spacing w:before="70"/>
        <w:ind w:left="0" w:right="0"/>
        <w:jc w:val="left"/>
        <w:rPr>
          <w:b w:val="0"/>
        </w:rPr>
      </w:pPr>
    </w:p>
    <w:p w14:paraId="77BC4681" w14:textId="77777777" w:rsidR="008B392F" w:rsidRDefault="008B392F" w:rsidP="008B392F">
      <w:pPr>
        <w:pStyle w:val="1"/>
        <w:spacing w:before="70"/>
        <w:ind w:left="0" w:right="0"/>
        <w:jc w:val="left"/>
        <w:rPr>
          <w:b w:val="0"/>
        </w:rPr>
      </w:pPr>
    </w:p>
    <w:p w14:paraId="7A8B8ABD" w14:textId="2C3AEA43" w:rsidR="00560D9F" w:rsidRDefault="008B392F" w:rsidP="008B392F">
      <w:pPr>
        <w:pStyle w:val="1"/>
        <w:spacing w:before="70"/>
        <w:ind w:left="0" w:right="0"/>
        <w:jc w:val="right"/>
      </w:pPr>
      <w:r>
        <w:rPr>
          <w:spacing w:val="-2"/>
        </w:rPr>
        <w:t>УТВЕРЖДЕНО</w:t>
      </w:r>
    </w:p>
    <w:p w14:paraId="565674DD" w14:textId="77777777" w:rsidR="00560D9F" w:rsidRDefault="008B392F">
      <w:pPr>
        <w:pStyle w:val="a3"/>
        <w:tabs>
          <w:tab w:val="left" w:pos="3389"/>
        </w:tabs>
        <w:spacing w:before="158"/>
        <w:ind w:left="0" w:right="172" w:firstLine="0"/>
        <w:jc w:val="right"/>
      </w:pPr>
      <w:r>
        <w:t xml:space="preserve">Приказом по школе № </w:t>
      </w:r>
      <w:r>
        <w:rPr>
          <w:u w:val="single"/>
        </w:rPr>
        <w:tab/>
      </w:r>
    </w:p>
    <w:p w14:paraId="4DCE1408" w14:textId="77777777" w:rsidR="00560D9F" w:rsidRDefault="008B392F">
      <w:pPr>
        <w:pStyle w:val="a3"/>
        <w:tabs>
          <w:tab w:val="left" w:pos="892"/>
          <w:tab w:val="left" w:pos="2142"/>
          <w:tab w:val="left" w:pos="2910"/>
        </w:tabs>
        <w:spacing w:before="163"/>
        <w:ind w:left="0" w:right="234" w:firstLine="0"/>
        <w:jc w:val="right"/>
      </w:pPr>
      <w:r>
        <w:t>от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5E35743" w14:textId="77777777" w:rsidR="00560D9F" w:rsidRDefault="008B392F" w:rsidP="008B392F">
      <w:pPr>
        <w:pStyle w:val="a3"/>
        <w:tabs>
          <w:tab w:val="left" w:pos="3610"/>
        </w:tabs>
        <w:spacing w:before="158" w:line="362" w:lineRule="auto"/>
        <w:ind w:right="230"/>
      </w:pPr>
      <w:r>
        <w:rPr>
          <w:spacing w:val="-2"/>
        </w:rPr>
        <w:t xml:space="preserve">Директор </w:t>
      </w:r>
      <w:r>
        <w:t>МОУ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2"/>
        </w:rPr>
        <w:t>»</w:t>
      </w:r>
    </w:p>
    <w:p w14:paraId="2D9795CF" w14:textId="77777777" w:rsidR="00560D9F" w:rsidRDefault="008B392F">
      <w:pPr>
        <w:tabs>
          <w:tab w:val="left" w:pos="2334"/>
          <w:tab w:val="left" w:pos="3668"/>
        </w:tabs>
        <w:spacing w:line="314" w:lineRule="exact"/>
        <w:ind w:left="236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14:paraId="2B5AF267" w14:textId="77777777" w:rsidR="00560D9F" w:rsidRDefault="00560D9F">
      <w:pPr>
        <w:spacing w:line="314" w:lineRule="exact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num="2" w:space="720" w:equalWidth="0">
            <w:col w:w="4667" w:space="699"/>
            <w:col w:w="3984"/>
          </w:cols>
        </w:sectPr>
      </w:pPr>
    </w:p>
    <w:p w14:paraId="5B1228D7" w14:textId="77777777" w:rsidR="00560D9F" w:rsidRDefault="00560D9F">
      <w:pPr>
        <w:pStyle w:val="a3"/>
        <w:spacing w:before="206"/>
        <w:ind w:left="0" w:firstLine="0"/>
        <w:jc w:val="left"/>
      </w:pPr>
    </w:p>
    <w:p w14:paraId="62B5AE9F" w14:textId="77777777" w:rsidR="00560D9F" w:rsidRDefault="008B392F">
      <w:pPr>
        <w:pStyle w:val="1"/>
        <w:spacing w:line="322" w:lineRule="exact"/>
      </w:pPr>
      <w:r>
        <w:rPr>
          <w:spacing w:val="-2"/>
        </w:rPr>
        <w:t>ПОЛОЖЕНИЕ</w:t>
      </w:r>
    </w:p>
    <w:p w14:paraId="6EF906E4" w14:textId="77777777" w:rsidR="00560D9F" w:rsidRDefault="008B392F">
      <w:pPr>
        <w:tabs>
          <w:tab w:val="left" w:pos="7377"/>
        </w:tabs>
        <w:spacing w:line="317" w:lineRule="exact"/>
        <w:ind w:right="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обществе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b/>
          <w:spacing w:val="-10"/>
          <w:sz w:val="28"/>
        </w:rPr>
        <w:t>»</w:t>
      </w:r>
    </w:p>
    <w:p w14:paraId="628A3FB4" w14:textId="77777777" w:rsidR="00560D9F" w:rsidRDefault="008B392F">
      <w:pPr>
        <w:tabs>
          <w:tab w:val="left" w:pos="822"/>
          <w:tab w:val="left" w:pos="1600"/>
        </w:tabs>
        <w:spacing w:line="317" w:lineRule="exact"/>
        <w:ind w:right="1"/>
        <w:jc w:val="center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/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>учебном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14:paraId="6CBAC55D" w14:textId="77777777" w:rsidR="00560D9F" w:rsidRDefault="008B392F">
      <w:pPr>
        <w:pStyle w:val="a6"/>
        <w:numPr>
          <w:ilvl w:val="0"/>
          <w:numId w:val="57"/>
        </w:numPr>
        <w:tabs>
          <w:tab w:val="left" w:pos="3643"/>
        </w:tabs>
        <w:spacing w:before="244"/>
        <w:ind w:left="3643"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D8BBE1D" w14:textId="42744E08" w:rsidR="00560D9F" w:rsidRDefault="008B392F" w:rsidP="008B392F">
      <w:pPr>
        <w:pStyle w:val="a6"/>
        <w:numPr>
          <w:ilvl w:val="1"/>
          <w:numId w:val="57"/>
        </w:numPr>
        <w:tabs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spacing w:before="110" w:line="316" w:lineRule="exact"/>
        <w:ind w:left="140" w:right="141" w:firstLine="427"/>
      </w:pPr>
      <w:r>
        <w:rPr>
          <w:sz w:val="28"/>
        </w:rPr>
        <w:t>Настоящее положение определяет порядок организации и функци</w:t>
      </w:r>
      <w:r w:rsidRPr="008B392F">
        <w:rPr>
          <w:spacing w:val="-2"/>
          <w:sz w:val="28"/>
        </w:rPr>
        <w:t>онирования</w:t>
      </w:r>
      <w:r w:rsidRPr="008B392F">
        <w:rPr>
          <w:sz w:val="28"/>
          <w:szCs w:val="28"/>
        </w:rPr>
        <w:tab/>
      </w:r>
      <w:r w:rsidRPr="008B392F">
        <w:rPr>
          <w:spacing w:val="-2"/>
          <w:sz w:val="28"/>
          <w:szCs w:val="28"/>
        </w:rPr>
        <w:t>школьного</w:t>
      </w:r>
      <w:r w:rsidRPr="008B392F">
        <w:rPr>
          <w:sz w:val="28"/>
          <w:szCs w:val="28"/>
        </w:rPr>
        <w:tab/>
      </w:r>
      <w:r w:rsidRPr="008B392F">
        <w:rPr>
          <w:spacing w:val="-2"/>
          <w:sz w:val="28"/>
          <w:szCs w:val="28"/>
        </w:rPr>
        <w:t>научного</w:t>
      </w:r>
      <w:r w:rsidRPr="008B392F">
        <w:rPr>
          <w:sz w:val="28"/>
          <w:szCs w:val="28"/>
        </w:rPr>
        <w:tab/>
      </w:r>
      <w:r w:rsidRPr="008B392F">
        <w:rPr>
          <w:spacing w:val="-2"/>
          <w:sz w:val="28"/>
          <w:szCs w:val="28"/>
        </w:rPr>
        <w:t>общества</w:t>
      </w:r>
      <w:r>
        <w:rPr>
          <w:spacing w:val="-2"/>
          <w:sz w:val="28"/>
          <w:szCs w:val="28"/>
        </w:rPr>
        <w:t xml:space="preserve"> </w:t>
      </w:r>
      <w:r w:rsidRPr="008B392F">
        <w:rPr>
          <w:spacing w:val="-2"/>
          <w:sz w:val="28"/>
          <w:szCs w:val="28"/>
        </w:rPr>
        <w:t xml:space="preserve">учащихся </w:t>
      </w:r>
      <w:r w:rsidRPr="008B392F">
        <w:rPr>
          <w:spacing w:val="-10"/>
          <w:sz w:val="28"/>
          <w:szCs w:val="28"/>
        </w:rPr>
        <w:t>«</w:t>
      </w:r>
      <w:r w:rsidRPr="008B392F">
        <w:rPr>
          <w:sz w:val="28"/>
          <w:szCs w:val="28"/>
          <w:u w:val="single"/>
        </w:rPr>
        <w:tab/>
      </w:r>
      <w:r w:rsidRPr="008B392F">
        <w:rPr>
          <w:sz w:val="28"/>
          <w:szCs w:val="28"/>
        </w:rPr>
        <w:t>»</w:t>
      </w:r>
      <w:r w:rsidRPr="008B392F">
        <w:rPr>
          <w:spacing w:val="-5"/>
          <w:sz w:val="28"/>
          <w:szCs w:val="28"/>
        </w:rPr>
        <w:t xml:space="preserve"> </w:t>
      </w:r>
      <w:r w:rsidRPr="008B392F">
        <w:rPr>
          <w:sz w:val="28"/>
          <w:szCs w:val="28"/>
        </w:rPr>
        <w:t>(далее –</w:t>
      </w:r>
      <w:r w:rsidRPr="008B392F">
        <w:rPr>
          <w:spacing w:val="-1"/>
          <w:sz w:val="28"/>
          <w:szCs w:val="28"/>
        </w:rPr>
        <w:t xml:space="preserve"> </w:t>
      </w:r>
      <w:r w:rsidRPr="008B392F">
        <w:rPr>
          <w:spacing w:val="-2"/>
          <w:sz w:val="28"/>
          <w:szCs w:val="28"/>
        </w:rPr>
        <w:t>НОУ).</w:t>
      </w:r>
    </w:p>
    <w:p w14:paraId="65092BB6" w14:textId="311385BC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3" w:line="237" w:lineRule="auto"/>
        <w:ind w:left="140" w:right="135" w:firstLine="398"/>
        <w:rPr>
          <w:sz w:val="28"/>
        </w:rPr>
      </w:pPr>
      <w:r>
        <w:rPr>
          <w:sz w:val="28"/>
        </w:rPr>
        <w:t>НОУ является самостоятельным формированием, которое объединяет</w:t>
      </w:r>
      <w:r>
        <w:rPr>
          <w:spacing w:val="3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34"/>
          <w:sz w:val="28"/>
        </w:rPr>
        <w:t xml:space="preserve"> </w:t>
      </w:r>
      <w:r>
        <w:rPr>
          <w:sz w:val="28"/>
        </w:rPr>
        <w:t>поиску,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2BDEC268" w14:textId="3AF1BBF1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ind w:left="140" w:right="138" w:firstLine="398"/>
        <w:rPr>
          <w:sz w:val="28"/>
        </w:rPr>
      </w:pPr>
      <w:r>
        <w:rPr>
          <w:sz w:val="28"/>
        </w:rPr>
        <w:t>Занятия по направлениям НОУ проходят по утвержденному приказом директора графику.</w:t>
      </w:r>
    </w:p>
    <w:p w14:paraId="1BD4C8BB" w14:textId="77777777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ind w:left="140" w:right="140" w:firstLine="398"/>
        <w:rPr>
          <w:sz w:val="28"/>
        </w:rPr>
      </w:pPr>
      <w:r>
        <w:rPr>
          <w:sz w:val="28"/>
        </w:rPr>
        <w:t>Научно-исследовательская конференция школы проходит один раз в учебный год.</w:t>
      </w:r>
    </w:p>
    <w:p w14:paraId="4D256335" w14:textId="77777777" w:rsidR="00560D9F" w:rsidRDefault="008B392F">
      <w:pPr>
        <w:pStyle w:val="2"/>
        <w:numPr>
          <w:ilvl w:val="0"/>
          <w:numId w:val="57"/>
        </w:numPr>
        <w:tabs>
          <w:tab w:val="left" w:pos="3562"/>
        </w:tabs>
        <w:spacing w:before="231"/>
        <w:ind w:left="3562" w:hanging="282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НОУ</w:t>
      </w:r>
    </w:p>
    <w:p w14:paraId="2E5BC7B7" w14:textId="3E78E063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17" w:line="237" w:lineRule="auto"/>
        <w:ind w:left="140" w:right="139" w:firstLine="398"/>
        <w:rPr>
          <w:sz w:val="28"/>
        </w:rPr>
      </w:pPr>
      <w:r>
        <w:rPr>
          <w:sz w:val="28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12097AB2" w14:textId="77777777" w:rsidR="00560D9F" w:rsidRDefault="008B392F">
      <w:pPr>
        <w:pStyle w:val="a6"/>
        <w:numPr>
          <w:ilvl w:val="1"/>
          <w:numId w:val="57"/>
        </w:numPr>
        <w:tabs>
          <w:tab w:val="left" w:pos="1032"/>
        </w:tabs>
        <w:spacing w:line="321" w:lineRule="exact"/>
        <w:ind w:left="1032" w:hanging="493"/>
        <w:rPr>
          <w:sz w:val="28"/>
        </w:rPr>
      </w:pPr>
      <w:r>
        <w:rPr>
          <w:spacing w:val="-2"/>
          <w:sz w:val="28"/>
        </w:rPr>
        <w:t>Задачи:</w:t>
      </w:r>
    </w:p>
    <w:p w14:paraId="10B4AF85" w14:textId="77777777" w:rsidR="00560D9F" w:rsidRDefault="008B392F">
      <w:pPr>
        <w:pStyle w:val="a6"/>
        <w:numPr>
          <w:ilvl w:val="0"/>
          <w:numId w:val="56"/>
        </w:numPr>
        <w:tabs>
          <w:tab w:val="left" w:pos="750"/>
        </w:tabs>
        <w:spacing w:line="319" w:lineRule="exact"/>
        <w:ind w:left="750" w:hanging="211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7EBE4546" w14:textId="77777777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42" w:firstLine="398"/>
        <w:jc w:val="left"/>
        <w:rPr>
          <w:sz w:val="28"/>
        </w:rPr>
      </w:pPr>
      <w:r>
        <w:rPr>
          <w:sz w:val="28"/>
        </w:rPr>
        <w:t>популяризация научных знаний и 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у обучающихся 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 будущей профессиональной деятельности;</w:t>
      </w:r>
    </w:p>
    <w:p w14:paraId="647484F7" w14:textId="77CD226A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38" w:firstLine="398"/>
        <w:jc w:val="left"/>
        <w:rPr>
          <w:sz w:val="28"/>
        </w:rPr>
      </w:pPr>
      <w:r>
        <w:rPr>
          <w:sz w:val="28"/>
        </w:rPr>
        <w:t>формирование навыков в области проектной и исследовательской деятельности, основ понятийного мышления;</w:t>
      </w:r>
    </w:p>
    <w:p w14:paraId="651DDF5B" w14:textId="1C6A9A51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38" w:firstLine="398"/>
        <w:jc w:val="left"/>
        <w:rPr>
          <w:sz w:val="28"/>
        </w:rPr>
      </w:pPr>
      <w:r>
        <w:rPr>
          <w:sz w:val="28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460E87EA" w14:textId="77777777" w:rsidR="00560D9F" w:rsidRDefault="008B392F">
      <w:pPr>
        <w:pStyle w:val="a6"/>
        <w:numPr>
          <w:ilvl w:val="0"/>
          <w:numId w:val="56"/>
        </w:numPr>
        <w:tabs>
          <w:tab w:val="left" w:pos="750"/>
        </w:tabs>
        <w:spacing w:line="316" w:lineRule="exact"/>
        <w:ind w:left="750" w:hanging="21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3680FE64" w14:textId="77777777" w:rsidR="00560D9F" w:rsidRDefault="00560D9F">
      <w:pPr>
        <w:pStyle w:val="a6"/>
        <w:spacing w:line="316" w:lineRule="exact"/>
        <w:jc w:val="left"/>
        <w:rPr>
          <w:sz w:val="28"/>
        </w:rPr>
        <w:sectPr w:rsidR="00560D9F">
          <w:type w:val="continuous"/>
          <w:pgSz w:w="11900" w:h="16840"/>
          <w:pgMar w:top="1340" w:right="1275" w:bottom="280" w:left="1275" w:header="0" w:footer="1080" w:gutter="0"/>
          <w:cols w:space="720"/>
        </w:sectPr>
      </w:pPr>
    </w:p>
    <w:p w14:paraId="0DAC08C4" w14:textId="77777777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spacing w:before="65"/>
        <w:ind w:left="140" w:right="136" w:firstLine="398"/>
        <w:rPr>
          <w:sz w:val="28"/>
        </w:rPr>
      </w:pPr>
      <w:r>
        <w:rPr>
          <w:sz w:val="28"/>
        </w:rPr>
        <w:lastRenderedPageBreak/>
        <w:t>выявление наиболее одаренных обучающихся в разных областях науки и развитие их творческих способностей;</w:t>
      </w:r>
    </w:p>
    <w:p w14:paraId="1BD8F0CA" w14:textId="0BFF3BDC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43" w:firstLine="398"/>
        <w:rPr>
          <w:sz w:val="28"/>
        </w:rPr>
      </w:pPr>
      <w:r>
        <w:rPr>
          <w:sz w:val="28"/>
        </w:rPr>
        <w:t>включение обучающихся в процесс самообразования и самосовер</w:t>
      </w:r>
      <w:r>
        <w:rPr>
          <w:spacing w:val="-2"/>
          <w:sz w:val="28"/>
        </w:rPr>
        <w:t>шенствования;</w:t>
      </w:r>
    </w:p>
    <w:p w14:paraId="6C9A47F4" w14:textId="7988F6F2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75C73BEC" w14:textId="77777777" w:rsidR="00560D9F" w:rsidRDefault="008B392F">
      <w:pPr>
        <w:pStyle w:val="2"/>
        <w:numPr>
          <w:ilvl w:val="0"/>
          <w:numId w:val="57"/>
        </w:numPr>
        <w:tabs>
          <w:tab w:val="left" w:pos="3759"/>
        </w:tabs>
        <w:spacing w:before="228"/>
        <w:ind w:left="3759" w:hanging="282"/>
        <w:jc w:val="both"/>
      </w:pPr>
      <w:r>
        <w:t>Участники</w:t>
      </w:r>
      <w:r>
        <w:rPr>
          <w:spacing w:val="-17"/>
        </w:rPr>
        <w:t xml:space="preserve"> </w:t>
      </w:r>
      <w:r>
        <w:rPr>
          <w:spacing w:val="-5"/>
        </w:rPr>
        <w:t>НОУ</w:t>
      </w:r>
    </w:p>
    <w:p w14:paraId="7752B64E" w14:textId="5DC0A6E4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20" w:line="235" w:lineRule="auto"/>
        <w:ind w:left="140" w:right="138" w:firstLine="398"/>
        <w:rPr>
          <w:sz w:val="28"/>
        </w:rPr>
      </w:pPr>
      <w:r>
        <w:rPr>
          <w:sz w:val="28"/>
        </w:rPr>
        <w:t>Участниками НОУ могут стать учащиеся 1–11 классов, а также педагогические работники.</w:t>
      </w:r>
    </w:p>
    <w:p w14:paraId="3B28CBFE" w14:textId="77777777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8" w:line="235" w:lineRule="auto"/>
        <w:ind w:left="140" w:right="134" w:firstLine="398"/>
        <w:rPr>
          <w:sz w:val="28"/>
        </w:rPr>
      </w:pPr>
      <w:r>
        <w:rPr>
          <w:sz w:val="28"/>
        </w:rPr>
        <w:t>Обучающиеся могут принимать участи в одном или нескольких направлениях деятельности НОУ.</w:t>
      </w:r>
    </w:p>
    <w:p w14:paraId="27269A47" w14:textId="299739C8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4" w:line="237" w:lineRule="auto"/>
        <w:ind w:left="140" w:right="140" w:firstLine="398"/>
        <w:rPr>
          <w:sz w:val="28"/>
        </w:rPr>
      </w:pPr>
      <w:r>
        <w:rPr>
          <w:sz w:val="28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0EF968D1" w14:textId="77777777" w:rsidR="00560D9F" w:rsidRDefault="008B392F">
      <w:pPr>
        <w:pStyle w:val="2"/>
        <w:numPr>
          <w:ilvl w:val="0"/>
          <w:numId w:val="57"/>
        </w:numPr>
        <w:tabs>
          <w:tab w:val="left" w:pos="3663"/>
        </w:tabs>
        <w:spacing w:before="242"/>
        <w:ind w:left="3663" w:hanging="282"/>
        <w:jc w:val="left"/>
      </w:pPr>
      <w:r>
        <w:rPr>
          <w:spacing w:val="-2"/>
        </w:rPr>
        <w:t>Руководство</w:t>
      </w:r>
      <w:r>
        <w:rPr>
          <w:spacing w:val="3"/>
        </w:rPr>
        <w:t xml:space="preserve"> </w:t>
      </w:r>
      <w:r>
        <w:rPr>
          <w:spacing w:val="-5"/>
        </w:rPr>
        <w:t>НОУ</w:t>
      </w:r>
    </w:p>
    <w:p w14:paraId="1136D74C" w14:textId="2726D645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20" w:line="235" w:lineRule="auto"/>
        <w:ind w:left="140" w:right="138" w:firstLine="398"/>
        <w:rPr>
          <w:sz w:val="28"/>
        </w:rPr>
      </w:pPr>
      <w:r>
        <w:rPr>
          <w:sz w:val="28"/>
        </w:rPr>
        <w:t>Непосредственное руководство НОУ осуществляет лицо, назначенное приказом директора школы.</w:t>
      </w:r>
    </w:p>
    <w:p w14:paraId="7FEE2904" w14:textId="7449CDB4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7" w:line="235" w:lineRule="auto"/>
        <w:ind w:left="140" w:right="138" w:firstLine="398"/>
        <w:rPr>
          <w:sz w:val="28"/>
        </w:rPr>
      </w:pPr>
      <w:r>
        <w:rPr>
          <w:sz w:val="28"/>
        </w:rPr>
        <w:t>Общее руководство НОУ осуществляет совет НОУ и общее собрание членов НОУ, являющееся высшим органом НОУ.</w:t>
      </w:r>
    </w:p>
    <w:p w14:paraId="6EA8774F" w14:textId="77777777" w:rsidR="00560D9F" w:rsidRDefault="008B392F">
      <w:pPr>
        <w:pStyle w:val="a6"/>
        <w:numPr>
          <w:ilvl w:val="2"/>
          <w:numId w:val="57"/>
        </w:numPr>
        <w:tabs>
          <w:tab w:val="left" w:pos="1242"/>
        </w:tabs>
        <w:spacing w:before="7" w:line="235" w:lineRule="auto"/>
        <w:ind w:left="140" w:right="139" w:firstLine="398"/>
        <w:rPr>
          <w:sz w:val="28"/>
        </w:rPr>
      </w:pP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НОУ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НОУ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принимается общим собранием членов НОУ.</w:t>
      </w:r>
    </w:p>
    <w:p w14:paraId="4FF61174" w14:textId="77777777" w:rsidR="00560D9F" w:rsidRDefault="008B392F">
      <w:pPr>
        <w:pStyle w:val="a6"/>
        <w:numPr>
          <w:ilvl w:val="2"/>
          <w:numId w:val="57"/>
        </w:numPr>
        <w:tabs>
          <w:tab w:val="left" w:pos="1243"/>
        </w:tabs>
        <w:spacing w:before="2" w:line="319" w:lineRule="exact"/>
        <w:ind w:left="1243" w:hanging="704"/>
        <w:rPr>
          <w:sz w:val="28"/>
        </w:rPr>
      </w:pP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НОУ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год.</w:t>
      </w:r>
    </w:p>
    <w:p w14:paraId="2E085D71" w14:textId="250F6136" w:rsidR="00560D9F" w:rsidRDefault="008B392F">
      <w:pPr>
        <w:pStyle w:val="a6"/>
        <w:numPr>
          <w:ilvl w:val="2"/>
          <w:numId w:val="57"/>
        </w:numPr>
        <w:tabs>
          <w:tab w:val="left" w:pos="1242"/>
        </w:tabs>
        <w:spacing w:line="237" w:lineRule="auto"/>
        <w:ind w:left="140" w:right="138" w:firstLine="398"/>
        <w:rPr>
          <w:sz w:val="28"/>
        </w:rPr>
      </w:pPr>
      <w:r>
        <w:rPr>
          <w:sz w:val="28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11F58AC6" w14:textId="5DD74B34" w:rsidR="00560D9F" w:rsidRDefault="008B392F">
      <w:pPr>
        <w:pStyle w:val="a6"/>
        <w:numPr>
          <w:ilvl w:val="2"/>
          <w:numId w:val="57"/>
        </w:numPr>
        <w:tabs>
          <w:tab w:val="left" w:pos="1242"/>
        </w:tabs>
        <w:spacing w:before="4" w:line="237" w:lineRule="auto"/>
        <w:ind w:left="140" w:right="138" w:firstLine="398"/>
        <w:rPr>
          <w:sz w:val="28"/>
        </w:rPr>
      </w:pPr>
      <w:r>
        <w:rPr>
          <w:sz w:val="28"/>
        </w:rPr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14:paraId="13D995CA" w14:textId="77777777" w:rsidR="00560D9F" w:rsidRDefault="008B392F">
      <w:pPr>
        <w:pStyle w:val="2"/>
        <w:numPr>
          <w:ilvl w:val="0"/>
          <w:numId w:val="57"/>
        </w:numPr>
        <w:tabs>
          <w:tab w:val="left" w:pos="3408"/>
        </w:tabs>
        <w:spacing w:before="244"/>
        <w:ind w:left="3408" w:hanging="282"/>
        <w:jc w:val="both"/>
      </w:pPr>
      <w:r>
        <w:t>Порядок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5"/>
        </w:rPr>
        <w:t>НОУ</w:t>
      </w:r>
    </w:p>
    <w:p w14:paraId="1D542147" w14:textId="77777777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20" w:line="235" w:lineRule="auto"/>
        <w:ind w:left="140" w:right="143" w:firstLine="398"/>
        <w:rPr>
          <w:sz w:val="28"/>
        </w:rPr>
      </w:pPr>
      <w:r>
        <w:rPr>
          <w:sz w:val="28"/>
        </w:rPr>
        <w:t xml:space="preserve">Деятельность НОУ ведется в соответствии с календарным планом </w:t>
      </w:r>
      <w:r>
        <w:rPr>
          <w:spacing w:val="-2"/>
          <w:sz w:val="28"/>
        </w:rPr>
        <w:t>деятельности.</w:t>
      </w:r>
    </w:p>
    <w:p w14:paraId="3F8D71CA" w14:textId="77777777" w:rsidR="00560D9F" w:rsidRDefault="008B392F">
      <w:pPr>
        <w:pStyle w:val="a6"/>
        <w:numPr>
          <w:ilvl w:val="1"/>
          <w:numId w:val="57"/>
        </w:numPr>
        <w:tabs>
          <w:tab w:val="left" w:pos="1032"/>
        </w:tabs>
        <w:spacing w:before="2" w:line="319" w:lineRule="exact"/>
        <w:ind w:left="1032" w:hanging="493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НОУ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305339C9" w14:textId="7FE11842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line="237" w:lineRule="auto"/>
        <w:ind w:left="140" w:right="135" w:firstLine="398"/>
        <w:rPr>
          <w:sz w:val="28"/>
        </w:rPr>
      </w:pPr>
      <w:r>
        <w:rPr>
          <w:sz w:val="28"/>
        </w:rPr>
        <w:t>включение в учебно-исследовательскую деятельность способных обучающихся в соответствии с их научными интересами в рамках направений НОУ;</w:t>
      </w:r>
    </w:p>
    <w:p w14:paraId="03DCA0FA" w14:textId="77777777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7" w:line="235" w:lineRule="auto"/>
        <w:ind w:left="140" w:right="141" w:firstLine="398"/>
        <w:rPr>
          <w:sz w:val="28"/>
        </w:rPr>
      </w:pPr>
      <w:r>
        <w:rPr>
          <w:sz w:val="28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421838D7" w14:textId="77777777" w:rsidR="00560D9F" w:rsidRDefault="00560D9F">
      <w:pPr>
        <w:pStyle w:val="a6"/>
        <w:spacing w:line="235" w:lineRule="auto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3649556A" w14:textId="51FB25E6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66" w:line="235" w:lineRule="auto"/>
        <w:ind w:left="140" w:right="140" w:firstLine="398"/>
        <w:rPr>
          <w:sz w:val="28"/>
        </w:rPr>
      </w:pPr>
      <w:r>
        <w:rPr>
          <w:sz w:val="28"/>
        </w:rPr>
        <w:lastRenderedPageBreak/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365E9E06" w14:textId="73DB928E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66E10FD6" w14:textId="77777777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4" w:line="232" w:lineRule="auto"/>
        <w:ind w:left="140" w:right="141" w:firstLine="398"/>
        <w:rPr>
          <w:sz w:val="28"/>
        </w:rPr>
      </w:pPr>
      <w:r>
        <w:rPr>
          <w:sz w:val="28"/>
        </w:rPr>
        <w:t>рецензирование и консультирование научных работ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 подготовке их к участию в конкурсах и конференциях;</w:t>
      </w:r>
    </w:p>
    <w:p w14:paraId="632985C4" w14:textId="6A3B2293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2" w:line="235" w:lineRule="auto"/>
        <w:ind w:left="140" w:right="138" w:firstLine="398"/>
        <w:rPr>
          <w:sz w:val="28"/>
        </w:rPr>
      </w:pPr>
      <w:r>
        <w:rPr>
          <w:sz w:val="28"/>
        </w:rPr>
        <w:t>подготовка, организация и проведение научно-практических конференций, турниров, олимпиад;</w:t>
      </w:r>
    </w:p>
    <w:p w14:paraId="4AFDA82A" w14:textId="77777777" w:rsidR="00560D9F" w:rsidRDefault="008B392F">
      <w:pPr>
        <w:pStyle w:val="a6"/>
        <w:numPr>
          <w:ilvl w:val="0"/>
          <w:numId w:val="55"/>
        </w:numPr>
        <w:tabs>
          <w:tab w:val="left" w:pos="750"/>
        </w:tabs>
        <w:spacing w:line="319" w:lineRule="exact"/>
        <w:ind w:left="750" w:hanging="211"/>
        <w:rPr>
          <w:sz w:val="28"/>
        </w:rPr>
      </w:pPr>
      <w:r>
        <w:rPr>
          <w:sz w:val="28"/>
        </w:rPr>
        <w:t>редактирование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сборников.</w:t>
      </w:r>
    </w:p>
    <w:bookmarkEnd w:id="1"/>
    <w:p w14:paraId="002925AF" w14:textId="77777777" w:rsidR="00560D9F" w:rsidRDefault="00560D9F">
      <w:pPr>
        <w:pStyle w:val="a3"/>
        <w:spacing w:before="32"/>
        <w:ind w:left="0" w:firstLine="0"/>
        <w:jc w:val="left"/>
      </w:pPr>
    </w:p>
    <w:p w14:paraId="4597568F" w14:textId="77777777" w:rsidR="00560D9F" w:rsidRDefault="008B392F">
      <w:pPr>
        <w:pStyle w:val="2"/>
        <w:ind w:left="554" w:right="555"/>
        <w:jc w:val="center"/>
      </w:pPr>
      <w:bookmarkStart w:id="2" w:name="_TOC_250003"/>
      <w:r>
        <w:t>Устав,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отчетность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работе</w:t>
      </w:r>
      <w:r>
        <w:rPr>
          <w:spacing w:val="-8"/>
        </w:rPr>
        <w:t xml:space="preserve"> </w:t>
      </w:r>
      <w:bookmarkEnd w:id="2"/>
      <w:r>
        <w:rPr>
          <w:spacing w:val="-5"/>
        </w:rPr>
        <w:t>НОУ</w:t>
      </w:r>
    </w:p>
    <w:p w14:paraId="59E07754" w14:textId="0C4A504A" w:rsidR="00560D9F" w:rsidRDefault="008B392F">
      <w:pPr>
        <w:pStyle w:val="a3"/>
        <w:spacing w:before="236" w:line="235" w:lineRule="auto"/>
        <w:ind w:right="140"/>
      </w:pPr>
      <w:r>
        <w:t xml:space="preserve">Еще одним документом, определяющим порядок деятельности НОУ, является устав. В отличие от положения, устав разрабатывается и принимается процедурой голосования всех членов общества на учредительном </w:t>
      </w:r>
      <w:r>
        <w:rPr>
          <w:spacing w:val="-2"/>
        </w:rPr>
        <w:t>собрании.</w:t>
      </w:r>
    </w:p>
    <w:p w14:paraId="134EAF67" w14:textId="77777777" w:rsidR="00560D9F" w:rsidRDefault="008B392F">
      <w:pPr>
        <w:pStyle w:val="a3"/>
        <w:spacing w:line="312" w:lineRule="exact"/>
        <w:ind w:left="539" w:firstLine="0"/>
      </w:pPr>
      <w:r>
        <w:t>Основные</w:t>
      </w:r>
      <w:r>
        <w:rPr>
          <w:spacing w:val="-8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устава</w:t>
      </w:r>
      <w:r>
        <w:rPr>
          <w:spacing w:val="-7"/>
        </w:rPr>
        <w:t xml:space="preserve"> </w:t>
      </w:r>
      <w:r>
        <w:t>дублируют</w:t>
      </w:r>
      <w:r>
        <w:rPr>
          <w:spacing w:val="-10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rPr>
          <w:spacing w:val="-2"/>
        </w:rPr>
        <w:t>положения.</w:t>
      </w:r>
    </w:p>
    <w:p w14:paraId="4CABCCBF" w14:textId="40424B2D" w:rsidR="00560D9F" w:rsidRDefault="008B392F">
      <w:pPr>
        <w:pStyle w:val="a3"/>
        <w:spacing w:line="235" w:lineRule="auto"/>
        <w:ind w:right="138"/>
      </w:pPr>
      <w:r>
        <w:t>В соответствии с целями и задачами НОУ формируется календарный план деятельности. Он принимается в начале учебного года на первом общем собрании членов НОУ. План работы отражает содержание деятельности общества, которое включает:</w:t>
      </w:r>
    </w:p>
    <w:p w14:paraId="75DA9C6A" w14:textId="77777777" w:rsidR="00560D9F" w:rsidRDefault="008B392F">
      <w:pPr>
        <w:pStyle w:val="a3"/>
        <w:spacing w:line="235" w:lineRule="auto"/>
        <w:ind w:right="135"/>
      </w:pPr>
      <w:r>
        <w:t>−</w:t>
      </w:r>
      <w:r>
        <w:rPr>
          <w:spacing w:val="-1"/>
        </w:rPr>
        <w:t xml:space="preserve"> </w:t>
      </w:r>
      <w:r>
        <w:t>составление программ и разработку отдельных исследовательских работ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 исследований,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проектов;</w:t>
      </w:r>
    </w:p>
    <w:p w14:paraId="5EAF9753" w14:textId="77777777" w:rsidR="00560D9F" w:rsidRDefault="008B392F">
      <w:pPr>
        <w:pStyle w:val="a3"/>
        <w:spacing w:line="312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rPr>
          <w:spacing w:val="-2"/>
        </w:rPr>
        <w:t>заданий;</w:t>
      </w:r>
    </w:p>
    <w:p w14:paraId="114D3F12" w14:textId="34817A5C" w:rsidR="00560D9F" w:rsidRDefault="008B392F">
      <w:pPr>
        <w:pStyle w:val="a3"/>
        <w:spacing w:before="3" w:line="235" w:lineRule="auto"/>
        <w:ind w:right="138"/>
      </w:pPr>
      <w:r>
        <w:t>−</w:t>
      </w:r>
      <w:r>
        <w:rPr>
          <w:spacing w:val="-2"/>
        </w:rPr>
        <w:t xml:space="preserve"> </w:t>
      </w:r>
      <w:r>
        <w:t>организацию лекториев по темам проектов, вопросам культуры умственного труда;</w:t>
      </w:r>
    </w:p>
    <w:p w14:paraId="5B7948F0" w14:textId="77777777" w:rsidR="00560D9F" w:rsidRDefault="008B392F">
      <w:pPr>
        <w:pStyle w:val="a3"/>
        <w:spacing w:line="312" w:lineRule="exact"/>
        <w:ind w:left="539" w:firstLine="0"/>
      </w:pPr>
      <w:r>
        <w:t>−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научно-практической</w:t>
      </w:r>
      <w:r>
        <w:rPr>
          <w:spacing w:val="-13"/>
        </w:rPr>
        <w:t xml:space="preserve"> </w:t>
      </w:r>
      <w:r>
        <w:rPr>
          <w:spacing w:val="-2"/>
        </w:rPr>
        <w:t>конференции;</w:t>
      </w:r>
    </w:p>
    <w:p w14:paraId="56F01041" w14:textId="77777777" w:rsidR="00560D9F" w:rsidRDefault="008B392F">
      <w:pPr>
        <w:pStyle w:val="a3"/>
        <w:spacing w:line="317" w:lineRule="exact"/>
        <w:ind w:left="539" w:firstLine="0"/>
      </w:pPr>
      <w:r>
        <w:t>−</w:t>
      </w:r>
      <w:r>
        <w:rPr>
          <w:spacing w:val="-8"/>
        </w:rPr>
        <w:t xml:space="preserve"> </w:t>
      </w:r>
      <w:r>
        <w:t>координацию</w:t>
      </w:r>
      <w:r>
        <w:rPr>
          <w:spacing w:val="-10"/>
        </w:rPr>
        <w:t xml:space="preserve"> </w:t>
      </w:r>
      <w:r>
        <w:t>олимпиадного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rPr>
          <w:spacing w:val="-2"/>
        </w:rPr>
        <w:t>школьников;</w:t>
      </w:r>
    </w:p>
    <w:p w14:paraId="52AC6B1F" w14:textId="3DF6056B" w:rsidR="00560D9F" w:rsidRDefault="008B392F">
      <w:pPr>
        <w:pStyle w:val="a3"/>
        <w:spacing w:before="5" w:line="232" w:lineRule="auto"/>
        <w:ind w:right="138"/>
      </w:pPr>
      <w:r>
        <w:t>−</w:t>
      </w:r>
      <w:r>
        <w:rPr>
          <w:spacing w:val="-4"/>
        </w:rPr>
        <w:t xml:space="preserve"> </w:t>
      </w:r>
      <w:r>
        <w:t>организацию участия в конкурсах</w:t>
      </w:r>
      <w:r>
        <w:rPr>
          <w:spacing w:val="-1"/>
        </w:rPr>
        <w:t xml:space="preserve"> </w:t>
      </w:r>
      <w:r>
        <w:t>федерального, регионального и муниципального уровня.</w:t>
      </w:r>
    </w:p>
    <w:p w14:paraId="1698AF99" w14:textId="476410E6" w:rsidR="00560D9F" w:rsidRDefault="008B392F" w:rsidP="008B392F">
      <w:pPr>
        <w:pStyle w:val="a3"/>
        <w:spacing w:before="2" w:line="235" w:lineRule="auto"/>
        <w:ind w:left="539" w:right="142" w:firstLine="0"/>
      </w:pPr>
      <w:r>
        <w:t>В Приложении 2 предлагается проект календарного плана НОУ. Итоговым</w:t>
      </w:r>
      <w:r>
        <w:rPr>
          <w:spacing w:val="37"/>
        </w:rPr>
        <w:t xml:space="preserve"> </w:t>
      </w:r>
      <w:r>
        <w:t>документом,</w:t>
      </w:r>
      <w:r>
        <w:rPr>
          <w:spacing w:val="39"/>
        </w:rPr>
        <w:t xml:space="preserve"> </w:t>
      </w:r>
      <w:r>
        <w:t>представленным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36"/>
        </w:rPr>
        <w:t xml:space="preserve"> </w:t>
      </w:r>
      <w:r>
        <w:t>3,</w:t>
      </w:r>
      <w:r>
        <w:rPr>
          <w:spacing w:val="43"/>
        </w:rPr>
        <w:t xml:space="preserve"> </w:t>
      </w:r>
      <w:r>
        <w:rPr>
          <w:spacing w:val="-2"/>
        </w:rPr>
        <w:t>презентую</w:t>
      </w:r>
      <w:r>
        <w:t>щим работу школьного научного общества, является отчет о его деятельности за период учебного года. В него, как правило, включаются следующие качественные и количественные показатели:</w:t>
      </w:r>
    </w:p>
    <w:p w14:paraId="7A953ACC" w14:textId="614AF37D" w:rsidR="00560D9F" w:rsidRDefault="008B392F">
      <w:pPr>
        <w:pStyle w:val="a3"/>
        <w:spacing w:before="4" w:line="232" w:lineRule="auto"/>
        <w:jc w:val="left"/>
      </w:pPr>
      <w:r>
        <w:t>−</w:t>
      </w:r>
      <w:r>
        <w:rPr>
          <w:spacing w:val="-2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школьников),</w:t>
      </w:r>
      <w:r>
        <w:rPr>
          <w:spacing w:val="40"/>
        </w:rPr>
        <w:t xml:space="preserve"> </w:t>
      </w:r>
      <w:r>
        <w:t>принявших участие в деятельности НОУ;</w:t>
      </w:r>
    </w:p>
    <w:p w14:paraId="49FDA97B" w14:textId="2CED296A" w:rsidR="00560D9F" w:rsidRDefault="008B392F">
      <w:pPr>
        <w:pStyle w:val="a3"/>
        <w:spacing w:before="1" w:line="235" w:lineRule="auto"/>
        <w:jc w:val="left"/>
      </w:pPr>
      <w:r>
        <w:t>−</w:t>
      </w:r>
      <w:r>
        <w:rPr>
          <w:spacing w:val="-3"/>
        </w:rPr>
        <w:t xml:space="preserve"> </w:t>
      </w:r>
      <w:r>
        <w:t>участие обучающихся − членов НОУ</w:t>
      </w:r>
      <w:r>
        <w:rPr>
          <w:spacing w:val="-1"/>
        </w:rPr>
        <w:t xml:space="preserve"> </w:t>
      </w:r>
      <w:r>
        <w:t>в этапах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школьников;</w:t>
      </w:r>
    </w:p>
    <w:p w14:paraId="235BB9D0" w14:textId="77777777" w:rsidR="00560D9F" w:rsidRDefault="008B392F">
      <w:pPr>
        <w:pStyle w:val="a3"/>
        <w:spacing w:line="312" w:lineRule="exact"/>
        <w:ind w:left="539" w:firstLine="0"/>
        <w:jc w:val="left"/>
      </w:pPr>
      <w:r>
        <w:t>−</w:t>
      </w:r>
      <w:r>
        <w:rPr>
          <w:spacing w:val="-10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научно-практической</w:t>
      </w:r>
      <w:r>
        <w:rPr>
          <w:spacing w:val="-10"/>
        </w:rPr>
        <w:t xml:space="preserve"> </w:t>
      </w:r>
      <w:r>
        <w:rPr>
          <w:spacing w:val="-2"/>
        </w:rPr>
        <w:t>конференции;</w:t>
      </w:r>
    </w:p>
    <w:p w14:paraId="10F42A25" w14:textId="29A26AE6" w:rsidR="00560D9F" w:rsidRDefault="008B392F">
      <w:pPr>
        <w:pStyle w:val="a3"/>
        <w:spacing w:before="3" w:line="235" w:lineRule="auto"/>
        <w:jc w:val="left"/>
      </w:pPr>
      <w:r>
        <w:t>−</w:t>
      </w:r>
      <w:r>
        <w:rPr>
          <w:spacing w:val="-1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−</w:t>
      </w:r>
      <w:r>
        <w:rPr>
          <w:spacing w:val="40"/>
        </w:rPr>
        <w:t xml:space="preserve"> </w:t>
      </w:r>
      <w:r>
        <w:t>победители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призеры</w:t>
      </w:r>
      <w:r>
        <w:rPr>
          <w:spacing w:val="40"/>
        </w:rPr>
        <w:t xml:space="preserve"> </w:t>
      </w:r>
      <w:r>
        <w:t>научных</w:t>
      </w:r>
      <w:r>
        <w:rPr>
          <w:spacing w:val="40"/>
        </w:rPr>
        <w:t xml:space="preserve"> </w:t>
      </w:r>
      <w:r>
        <w:t>конференций,</w:t>
      </w:r>
      <w:r>
        <w:rPr>
          <w:spacing w:val="40"/>
        </w:rPr>
        <w:t xml:space="preserve"> </w:t>
      </w:r>
      <w:r>
        <w:t>кон</w:t>
      </w:r>
      <w:r>
        <w:rPr>
          <w:spacing w:val="-2"/>
        </w:rPr>
        <w:t>курсов.</w:t>
      </w:r>
    </w:p>
    <w:p w14:paraId="02018F28" w14:textId="77777777" w:rsidR="00560D9F" w:rsidRDefault="00560D9F" w:rsidP="008B392F">
      <w:pPr>
        <w:pStyle w:val="a3"/>
        <w:spacing w:line="235" w:lineRule="auto"/>
        <w:ind w:left="0" w:firstLine="0"/>
        <w:jc w:val="left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22B95ACB" w14:textId="77777777" w:rsidR="00560D9F" w:rsidRDefault="008B392F">
      <w:pPr>
        <w:pStyle w:val="1"/>
      </w:pPr>
      <w:bookmarkStart w:id="3" w:name="_TOC_250002"/>
      <w:r>
        <w:t>ГЛАВА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bookmarkEnd w:id="3"/>
      <w:r>
        <w:rPr>
          <w:spacing w:val="-5"/>
        </w:rPr>
        <w:t>НОУ</w:t>
      </w:r>
    </w:p>
    <w:p w14:paraId="3BDCE35B" w14:textId="77777777" w:rsidR="00560D9F" w:rsidRDefault="00560D9F">
      <w:pPr>
        <w:pStyle w:val="a3"/>
        <w:spacing w:before="32"/>
        <w:ind w:left="0" w:firstLine="0"/>
        <w:jc w:val="left"/>
        <w:rPr>
          <w:b/>
        </w:rPr>
      </w:pPr>
    </w:p>
    <w:p w14:paraId="240AEA16" w14:textId="77777777" w:rsidR="00560D9F" w:rsidRDefault="008B392F">
      <w:pPr>
        <w:ind w:left="5377" w:right="128" w:hanging="816"/>
        <w:jc w:val="right"/>
        <w:rPr>
          <w:sz w:val="24"/>
        </w:rPr>
      </w:pPr>
      <w:r>
        <w:rPr>
          <w:sz w:val="24"/>
        </w:rPr>
        <w:t>Никакой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готовым, то есть вполне сформировавшимся, но</w:t>
      </w:r>
      <w:r>
        <w:rPr>
          <w:spacing w:val="-5"/>
          <w:sz w:val="24"/>
        </w:rPr>
        <w:t xml:space="preserve"> </w:t>
      </w:r>
      <w:r>
        <w:rPr>
          <w:sz w:val="24"/>
        </w:rPr>
        <w:t>всякая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иное,</w:t>
      </w:r>
    </w:p>
    <w:p w14:paraId="51C3012B" w14:textId="77777777" w:rsidR="00560D9F" w:rsidRDefault="008B392F">
      <w:pPr>
        <w:spacing w:before="5" w:line="237" w:lineRule="auto"/>
        <w:ind w:left="6102" w:right="129" w:hanging="970"/>
        <w:jc w:val="right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беспрерывно</w:t>
      </w:r>
      <w:r>
        <w:rPr>
          <w:spacing w:val="-11"/>
          <w:sz w:val="24"/>
        </w:rPr>
        <w:t xml:space="preserve"> </w:t>
      </w:r>
      <w:r>
        <w:rPr>
          <w:sz w:val="24"/>
        </w:rPr>
        <w:t>движущееся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развитие, беспрестанное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формирование.</w:t>
      </w:r>
    </w:p>
    <w:p w14:paraId="4110AAC8" w14:textId="77777777" w:rsidR="00560D9F" w:rsidRDefault="008B392F">
      <w:pPr>
        <w:spacing w:before="61"/>
        <w:ind w:right="129"/>
        <w:jc w:val="right"/>
        <w:rPr>
          <w:i/>
          <w:sz w:val="24"/>
        </w:rPr>
      </w:pPr>
      <w:r>
        <w:rPr>
          <w:i/>
          <w:sz w:val="24"/>
        </w:rPr>
        <w:t>В.Г.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Белинский</w:t>
      </w:r>
    </w:p>
    <w:p w14:paraId="3774A488" w14:textId="77777777" w:rsidR="00560D9F" w:rsidRDefault="008B392F">
      <w:pPr>
        <w:pStyle w:val="a3"/>
        <w:spacing w:before="243"/>
        <w:ind w:right="141"/>
        <w:rPr>
          <w:i/>
        </w:rPr>
      </w:pPr>
      <w:r>
        <w:t>Для четкой работы НОУ в образовательной организации формируется соответствующая структура, которая позволит осуществлять процесс учебно-исследовательской деятельности (см. Приложение 1)</w:t>
      </w:r>
      <w:r>
        <w:rPr>
          <w:i/>
        </w:rPr>
        <w:t>.</w:t>
      </w:r>
    </w:p>
    <w:p w14:paraId="10D8C223" w14:textId="39377B46" w:rsidR="00560D9F" w:rsidRDefault="008B392F">
      <w:pPr>
        <w:pStyle w:val="a3"/>
        <w:ind w:right="137"/>
      </w:pPr>
      <w:r>
        <w:t>Как уже отмечалось, высшим органом НОУ является общее собрание, которое собирается два раза в год. Первое собрание утверждает структуру НОУ, название, эмблему и девиз, направления (секции) и их кураторов, определяет состав совета, рассматривает план работы на год. Второе собрание (в конце года) подводит итоги работы НОУ за учебный год, дает итогам оценку и составляет примерный план на следующий год.</w:t>
      </w:r>
    </w:p>
    <w:p w14:paraId="669C6C30" w14:textId="2988C246" w:rsidR="00560D9F" w:rsidRDefault="008B392F">
      <w:pPr>
        <w:pStyle w:val="a3"/>
        <w:ind w:right="139"/>
      </w:pPr>
      <w:r>
        <w:t>В течение года руководит работой НОУ совет. В совет НОУ входит не менее пяти человек (5–10). Совет включает председателя, руководителей (секций)</w:t>
      </w:r>
      <w:r>
        <w:rPr>
          <w:spacing w:val="40"/>
        </w:rPr>
        <w:t xml:space="preserve"> </w:t>
      </w:r>
      <w:r>
        <w:t>направлений,</w:t>
      </w:r>
      <w:r>
        <w:rPr>
          <w:spacing w:val="40"/>
        </w:rPr>
        <w:t xml:space="preserve"> </w:t>
      </w:r>
      <w:r>
        <w:t>кураторов,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консультационного и пресс-центров. Заседания совета НОУ проходят четыре раза в год.</w:t>
      </w:r>
    </w:p>
    <w:p w14:paraId="19EF657A" w14:textId="0D130211" w:rsidR="00560D9F" w:rsidRDefault="008B392F">
      <w:pPr>
        <w:pStyle w:val="a3"/>
        <w:ind w:right="126"/>
      </w:pPr>
      <w:r>
        <w:t>На</w:t>
      </w:r>
      <w:r>
        <w:rPr>
          <w:spacing w:val="-18"/>
        </w:rPr>
        <w:t xml:space="preserve"> </w:t>
      </w:r>
      <w:r>
        <w:t>первом</w:t>
      </w:r>
      <w:r>
        <w:rPr>
          <w:spacing w:val="-16"/>
        </w:rPr>
        <w:t xml:space="preserve"> </w:t>
      </w:r>
      <w:r>
        <w:t>заседании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6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 xml:space="preserve">(секции)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центров,</w:t>
      </w:r>
      <w:r>
        <w:rPr>
          <w:spacing w:val="-7"/>
        </w:rPr>
        <w:t xml:space="preserve"> </w:t>
      </w:r>
      <w:r>
        <w:rPr>
          <w:spacing w:val="-2"/>
        </w:rPr>
        <w:t>планируется</w:t>
      </w:r>
      <w:r>
        <w:rPr>
          <w:spacing w:val="-8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работа,</w:t>
      </w:r>
      <w:r>
        <w:rPr>
          <w:spacing w:val="-4"/>
        </w:rPr>
        <w:t xml:space="preserve"> </w:t>
      </w:r>
      <w:r>
        <w:rPr>
          <w:spacing w:val="-2"/>
        </w:rPr>
        <w:t>составляется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  <w:r>
        <w:rPr>
          <w:spacing w:val="-5"/>
        </w:rPr>
        <w:t xml:space="preserve"> </w:t>
      </w:r>
      <w:r>
        <w:rPr>
          <w:spacing w:val="-2"/>
        </w:rPr>
        <w:t>консультаци</w:t>
      </w:r>
      <w:r>
        <w:t>онного</w:t>
      </w:r>
      <w:r>
        <w:rPr>
          <w:spacing w:val="35"/>
        </w:rPr>
        <w:t xml:space="preserve"> </w:t>
      </w:r>
      <w:r>
        <w:t>центра</w:t>
      </w:r>
      <w:r>
        <w:rPr>
          <w:spacing w:val="39"/>
        </w:rPr>
        <w:t xml:space="preserve"> </w:t>
      </w:r>
      <w:r>
        <w:t>(составляется</w:t>
      </w:r>
      <w:r>
        <w:rPr>
          <w:spacing w:val="36"/>
        </w:rPr>
        <w:t xml:space="preserve"> </w:t>
      </w:r>
      <w:r>
        <w:t>расписание</w:t>
      </w:r>
      <w:r>
        <w:rPr>
          <w:spacing w:val="36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каждой</w:t>
      </w:r>
      <w:r>
        <w:rPr>
          <w:spacing w:val="35"/>
        </w:rPr>
        <w:t xml:space="preserve"> </w:t>
      </w:r>
      <w:r>
        <w:t>секции</w:t>
      </w:r>
      <w:r>
        <w:rPr>
          <w:spacing w:val="39"/>
        </w:rPr>
        <w:t xml:space="preserve"> </w:t>
      </w:r>
      <w:r>
        <w:t>НОУ и</w:t>
      </w:r>
      <w:r>
        <w:rPr>
          <w:spacing w:val="-18"/>
        </w:rPr>
        <w:t xml:space="preserve"> </w:t>
      </w:r>
      <w:r>
        <w:t xml:space="preserve">определяется место и время их проведения). Заседания совета НОУ дают возможность вносить коррективы в план работы и осуществлять контроль </w:t>
      </w:r>
      <w:r>
        <w:rPr>
          <w:spacing w:val="-4"/>
        </w:rPr>
        <w:t>над</w:t>
      </w:r>
      <w:r>
        <w:rPr>
          <w:spacing w:val="-7"/>
        </w:rPr>
        <w:t xml:space="preserve"> </w:t>
      </w:r>
      <w:r>
        <w:rPr>
          <w:spacing w:val="-4"/>
        </w:rPr>
        <w:t>организацией</w:t>
      </w:r>
      <w:r>
        <w:rPr>
          <w:spacing w:val="-8"/>
        </w:rPr>
        <w:t xml:space="preserve"> </w:t>
      </w:r>
      <w:r>
        <w:rPr>
          <w:spacing w:val="-4"/>
        </w:rPr>
        <w:t>учебно-исследовательской</w:t>
      </w:r>
      <w:r>
        <w:rPr>
          <w:spacing w:val="-5"/>
        </w:rPr>
        <w:t xml:space="preserve"> </w:t>
      </w:r>
      <w:r>
        <w:rPr>
          <w:spacing w:val="-4"/>
        </w:rPr>
        <w:t>работы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школе,</w:t>
      </w:r>
      <w:r>
        <w:rPr>
          <w:spacing w:val="-7"/>
        </w:rPr>
        <w:t xml:space="preserve"> </w:t>
      </w:r>
      <w:r>
        <w:rPr>
          <w:spacing w:val="-4"/>
        </w:rPr>
        <w:t xml:space="preserve">корректировать </w:t>
      </w:r>
      <w:r>
        <w:t>деятельность</w:t>
      </w:r>
      <w:r>
        <w:rPr>
          <w:spacing w:val="-15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t>совета.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НОУ</w:t>
      </w:r>
      <w:r>
        <w:rPr>
          <w:spacing w:val="-14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 изучение результативности участия в конференциях различных уровней, проведение</w:t>
      </w:r>
      <w:r>
        <w:rPr>
          <w:spacing w:val="-9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НОУ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олимпиадах,</w:t>
      </w:r>
      <w:r>
        <w:rPr>
          <w:spacing w:val="-5"/>
        </w:rPr>
        <w:t xml:space="preserve"> </w:t>
      </w:r>
      <w:r>
        <w:t>подготовку</w:t>
      </w:r>
      <w:r>
        <w:rPr>
          <w:spacing w:val="-18"/>
        </w:rPr>
        <w:t xml:space="preserve"> </w:t>
      </w:r>
      <w:r>
        <w:t>интеллектуальных</w:t>
      </w:r>
      <w:r>
        <w:rPr>
          <w:spacing w:val="-17"/>
        </w:rPr>
        <w:t xml:space="preserve"> </w:t>
      </w:r>
      <w:r>
        <w:t>мероприятий,</w:t>
      </w:r>
      <w:r>
        <w:rPr>
          <w:spacing w:val="-18"/>
        </w:rPr>
        <w:t xml:space="preserve"> </w:t>
      </w:r>
      <w:r>
        <w:t>научных</w:t>
      </w:r>
      <w:r>
        <w:rPr>
          <w:spacing w:val="-17"/>
        </w:rPr>
        <w:t xml:space="preserve"> </w:t>
      </w:r>
      <w:r>
        <w:t>конференций.</w:t>
      </w:r>
    </w:p>
    <w:p w14:paraId="0C3059B5" w14:textId="4DD35F63" w:rsidR="00560D9F" w:rsidRDefault="008B392F" w:rsidP="00E62972">
      <w:pPr>
        <w:pStyle w:val="a3"/>
        <w:spacing w:before="1"/>
        <w:ind w:right="139"/>
      </w:pPr>
      <w:r>
        <w:t>Кто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членом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школьников?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него вступать? Нет. Все ученики школы автоматически становятся его членами. Каждый ученик занимается в одном (или более, по желанию) из предметных</w:t>
      </w:r>
      <w:r>
        <w:rPr>
          <w:spacing w:val="33"/>
        </w:rPr>
        <w:t xml:space="preserve"> </w:t>
      </w:r>
      <w:r>
        <w:t>кружков,</w:t>
      </w:r>
      <w:r>
        <w:rPr>
          <w:spacing w:val="40"/>
        </w:rPr>
        <w:t xml:space="preserve"> </w:t>
      </w:r>
      <w:r>
        <w:t>посещает</w:t>
      </w:r>
      <w:r>
        <w:rPr>
          <w:spacing w:val="36"/>
        </w:rPr>
        <w:t xml:space="preserve"> </w:t>
      </w:r>
      <w:r>
        <w:t>элективные</w:t>
      </w:r>
      <w:r>
        <w:rPr>
          <w:spacing w:val="39"/>
        </w:rPr>
        <w:t xml:space="preserve"> </w:t>
      </w:r>
      <w:r>
        <w:t>курсы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элективные</w:t>
      </w:r>
      <w:r>
        <w:rPr>
          <w:spacing w:val="39"/>
        </w:rPr>
        <w:t xml:space="preserve"> </w:t>
      </w:r>
      <w:r>
        <w:rPr>
          <w:spacing w:val="-2"/>
        </w:rPr>
        <w:t>пред</w:t>
      </w:r>
      <w:r>
        <w:t>меты, где проходят не только консультации, но и регулярные занятия по развитию интеллектуального потенциала и творческих способностей.</w:t>
      </w:r>
    </w:p>
    <w:p w14:paraId="35EE1A5E" w14:textId="463BA3CB" w:rsidR="00560D9F" w:rsidRDefault="008B392F">
      <w:pPr>
        <w:pStyle w:val="a3"/>
        <w:spacing w:before="4"/>
        <w:ind w:right="139"/>
      </w:pPr>
      <w:r>
        <w:t>Участники образовательного процесса информируются о деятельности школьного научного общества. Для этого руководство образовательной организации размещает на официальном сайте соответствующий баннер</w:t>
      </w:r>
      <w:r w:rsidR="00D34A44">
        <w:t>.</w:t>
      </w:r>
    </w:p>
    <w:p w14:paraId="0A766909" w14:textId="1A01F25D" w:rsidR="00560D9F" w:rsidRDefault="008B392F">
      <w:pPr>
        <w:pStyle w:val="a3"/>
        <w:ind w:right="136"/>
      </w:pPr>
      <w:r>
        <w:t>Для наглядной популяризации НОУ в школе можно изготовить тематический стенд. Он должен быть ярким, привлекающим внимание и формой, и содержанием. Предлагается его сформировать из трех раздело</w:t>
      </w:r>
      <w:r w:rsidR="00E62972">
        <w:t>в</w:t>
      </w:r>
      <w:r>
        <w:t>: «Научное общество учеников», «Нормативно-правовая база» и «Доска почета» (рис. 1).</w:t>
      </w:r>
    </w:p>
    <w:p w14:paraId="0E341CB4" w14:textId="77777777" w:rsidR="00E62972" w:rsidRDefault="00E62972">
      <w:pPr>
        <w:pStyle w:val="a3"/>
        <w:ind w:right="136"/>
      </w:pPr>
    </w:p>
    <w:p w14:paraId="003DCF48" w14:textId="77777777" w:rsidR="00E62972" w:rsidRDefault="00E62972">
      <w:pPr>
        <w:pStyle w:val="a3"/>
        <w:ind w:right="136"/>
      </w:pPr>
    </w:p>
    <w:p w14:paraId="5E459EDF" w14:textId="77777777" w:rsidR="00E62972" w:rsidRDefault="00E62972">
      <w:pPr>
        <w:pStyle w:val="a3"/>
        <w:ind w:right="136"/>
      </w:pPr>
    </w:p>
    <w:p w14:paraId="2FECC72D" w14:textId="77777777" w:rsidR="00E62972" w:rsidRDefault="00E62972">
      <w:pPr>
        <w:pStyle w:val="a3"/>
        <w:ind w:right="136"/>
      </w:pPr>
    </w:p>
    <w:p w14:paraId="7BA82C6C" w14:textId="77777777" w:rsidR="00560D9F" w:rsidRDefault="008B392F">
      <w:pPr>
        <w:pStyle w:val="a3"/>
        <w:spacing w:before="1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5008" behindDoc="1" locked="0" layoutInCell="1" allowOverlap="1" wp14:anchorId="0BC44473" wp14:editId="03829552">
            <wp:simplePos x="0" y="0"/>
            <wp:positionH relativeFrom="page">
              <wp:posOffset>899160</wp:posOffset>
            </wp:positionH>
            <wp:positionV relativeFrom="paragraph">
              <wp:posOffset>155130</wp:posOffset>
            </wp:positionV>
            <wp:extent cx="5824392" cy="386095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392" cy="386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D273D" w14:textId="77777777" w:rsidR="00560D9F" w:rsidRDefault="00560D9F">
      <w:pPr>
        <w:pStyle w:val="a3"/>
        <w:spacing w:before="129"/>
        <w:ind w:left="0" w:firstLine="0"/>
        <w:jc w:val="left"/>
      </w:pPr>
    </w:p>
    <w:p w14:paraId="31990DE2" w14:textId="7FBFFD43" w:rsidR="00560D9F" w:rsidRDefault="008B392F" w:rsidP="00E62972">
      <w:pPr>
        <w:spacing w:line="237" w:lineRule="auto"/>
        <w:ind w:left="3165" w:right="1328" w:hanging="1234"/>
        <w:rPr>
          <w:sz w:val="24"/>
        </w:rPr>
        <w:sectPr w:rsidR="00560D9F" w:rsidSect="00E62972">
          <w:footerReference w:type="default" r:id="rId10"/>
          <w:pgSz w:w="11900" w:h="16840"/>
          <w:pgMar w:top="1340" w:right="1275" w:bottom="851" w:left="1275" w:header="0" w:footer="0" w:gutter="0"/>
          <w:cols w:space="720"/>
        </w:sectPr>
      </w:pPr>
      <w:r>
        <w:rPr>
          <w:i/>
          <w:sz w:val="24"/>
        </w:rPr>
        <w:t>Рисунок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 научного общества учащихся</w:t>
      </w:r>
    </w:p>
    <w:p w14:paraId="3A6BBE43" w14:textId="77777777" w:rsidR="00560D9F" w:rsidRDefault="008B392F">
      <w:pPr>
        <w:pStyle w:val="1"/>
        <w:spacing w:before="1"/>
        <w:ind w:right="556"/>
      </w:pPr>
      <w:r>
        <w:t>ГЛАВА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rPr>
          <w:spacing w:val="-2"/>
        </w:rPr>
        <w:t>УЧАЩИХСЯ</w:t>
      </w:r>
    </w:p>
    <w:p w14:paraId="526EE276" w14:textId="77777777" w:rsidR="00560D9F" w:rsidRDefault="008B392F">
      <w:pPr>
        <w:spacing w:before="18" w:line="249" w:lineRule="auto"/>
        <w:ind w:left="554" w:right="553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НАУЧНО-ИССЛЕДОВАТЕЛЬСКОЙ </w:t>
      </w:r>
      <w:r>
        <w:rPr>
          <w:b/>
          <w:spacing w:val="-2"/>
          <w:sz w:val="28"/>
        </w:rPr>
        <w:t>ДЕЯТЕЛЬНОСТИ</w:t>
      </w:r>
    </w:p>
    <w:p w14:paraId="02F2A5B5" w14:textId="77777777" w:rsidR="00560D9F" w:rsidRDefault="00560D9F">
      <w:pPr>
        <w:pStyle w:val="a3"/>
        <w:spacing w:before="40"/>
        <w:ind w:left="0" w:firstLine="0"/>
        <w:jc w:val="left"/>
        <w:rPr>
          <w:b/>
        </w:rPr>
      </w:pPr>
    </w:p>
    <w:p w14:paraId="31CBC641" w14:textId="77777777" w:rsidR="00560D9F" w:rsidRDefault="008B392F">
      <w:pPr>
        <w:spacing w:line="249" w:lineRule="auto"/>
        <w:ind w:left="4168" w:right="131" w:hanging="250"/>
        <w:jc w:val="righ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сколько-нибудь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тестов на</w:t>
      </w:r>
      <w:r>
        <w:rPr>
          <w:spacing w:val="-12"/>
          <w:sz w:val="24"/>
        </w:rPr>
        <w:t xml:space="preserve"> </w:t>
      </w:r>
      <w:r>
        <w:rPr>
          <w:sz w:val="24"/>
        </w:rPr>
        <w:t>одаренность,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кроме</w:t>
      </w:r>
      <w:r>
        <w:rPr>
          <w:spacing w:val="-8"/>
          <w:sz w:val="24"/>
        </w:rPr>
        <w:t xml:space="preserve"> </w:t>
      </w:r>
      <w:r>
        <w:rPr>
          <w:sz w:val="24"/>
        </w:rPr>
        <w:t>тех,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проявляются</w:t>
      </w:r>
    </w:p>
    <w:p w14:paraId="7181799D" w14:textId="77777777" w:rsidR="00560D9F" w:rsidRDefault="008B392F">
      <w:pPr>
        <w:spacing w:before="2"/>
        <w:ind w:right="129"/>
        <w:jc w:val="righ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маленькой</w:t>
      </w:r>
    </w:p>
    <w:p w14:paraId="0F237041" w14:textId="77777777" w:rsidR="00560D9F" w:rsidRDefault="008B392F">
      <w:pPr>
        <w:spacing w:before="17"/>
        <w:ind w:right="130"/>
        <w:jc w:val="right"/>
        <w:rPr>
          <w:sz w:val="24"/>
        </w:rPr>
      </w:pPr>
      <w:r>
        <w:rPr>
          <w:spacing w:val="-2"/>
          <w:sz w:val="24"/>
        </w:rPr>
        <w:t>поисковой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14:paraId="5D961699" w14:textId="77777777" w:rsidR="00560D9F" w:rsidRDefault="008B392F">
      <w:pPr>
        <w:spacing w:before="69"/>
        <w:ind w:right="131"/>
        <w:jc w:val="right"/>
        <w:rPr>
          <w:i/>
          <w:sz w:val="24"/>
        </w:rPr>
      </w:pPr>
      <w:r>
        <w:rPr>
          <w:i/>
          <w:sz w:val="24"/>
        </w:rPr>
        <w:t>А.Н.</w:t>
      </w:r>
      <w:r>
        <w:rPr>
          <w:i/>
          <w:spacing w:val="-2"/>
          <w:sz w:val="24"/>
        </w:rPr>
        <w:t xml:space="preserve"> Колмогоров</w:t>
      </w:r>
    </w:p>
    <w:p w14:paraId="61EDD322" w14:textId="77777777" w:rsidR="00560D9F" w:rsidRDefault="008B392F">
      <w:pPr>
        <w:spacing w:before="257" w:line="249" w:lineRule="auto"/>
        <w:ind w:left="3606" w:right="129" w:firstLine="1161"/>
        <w:jc w:val="right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творить, 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подражать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копировать.</w:t>
      </w:r>
    </w:p>
    <w:p w14:paraId="7BC99A3C" w14:textId="77777777" w:rsidR="00560D9F" w:rsidRDefault="008B392F">
      <w:pPr>
        <w:spacing w:before="64"/>
        <w:ind w:right="129"/>
        <w:jc w:val="right"/>
        <w:rPr>
          <w:i/>
          <w:sz w:val="24"/>
        </w:rPr>
      </w:pPr>
      <w:r>
        <w:rPr>
          <w:i/>
          <w:sz w:val="24"/>
        </w:rPr>
        <w:t>Л.Н.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Толстой</w:t>
      </w:r>
    </w:p>
    <w:p w14:paraId="002EFCAB" w14:textId="77777777" w:rsidR="00560D9F" w:rsidRDefault="008B392F">
      <w:pPr>
        <w:spacing w:before="257" w:line="249" w:lineRule="auto"/>
        <w:ind w:left="5661" w:right="128" w:hanging="1258"/>
        <w:jc w:val="right"/>
        <w:rPr>
          <w:sz w:val="24"/>
        </w:rPr>
      </w:pPr>
      <w:r>
        <w:rPr>
          <w:sz w:val="24"/>
        </w:rPr>
        <w:t>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исследование, проводимое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учеником.</w:t>
      </w:r>
    </w:p>
    <w:p w14:paraId="259FCBD1" w14:textId="77777777" w:rsidR="00560D9F" w:rsidRDefault="008B392F">
      <w:pPr>
        <w:spacing w:before="60"/>
        <w:ind w:right="130"/>
        <w:jc w:val="right"/>
        <w:rPr>
          <w:i/>
          <w:sz w:val="24"/>
        </w:rPr>
      </w:pPr>
      <w:r>
        <w:rPr>
          <w:i/>
          <w:sz w:val="24"/>
        </w:rPr>
        <w:t>С.Л.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Рубинштейн</w:t>
      </w:r>
    </w:p>
    <w:p w14:paraId="7E5AE465" w14:textId="77777777" w:rsidR="00560D9F" w:rsidRDefault="00560D9F">
      <w:pPr>
        <w:pStyle w:val="a3"/>
        <w:spacing w:before="106"/>
        <w:ind w:left="0" w:firstLine="0"/>
        <w:jc w:val="left"/>
        <w:rPr>
          <w:i/>
          <w:sz w:val="24"/>
        </w:rPr>
      </w:pPr>
    </w:p>
    <w:p w14:paraId="7FF8EC40" w14:textId="77777777" w:rsidR="00560D9F" w:rsidRDefault="008B392F">
      <w:pPr>
        <w:pStyle w:val="2"/>
        <w:ind w:left="554" w:right="554"/>
        <w:jc w:val="center"/>
      </w:pPr>
      <w:bookmarkStart w:id="4" w:name="_TOC_250001"/>
      <w:r>
        <w:rPr>
          <w:spacing w:val="-2"/>
        </w:rPr>
        <w:t>Организация</w:t>
      </w:r>
      <w:r>
        <w:rPr>
          <w:spacing w:val="15"/>
        </w:rPr>
        <w:t xml:space="preserve"> </w:t>
      </w:r>
      <w:r>
        <w:rPr>
          <w:spacing w:val="-2"/>
        </w:rPr>
        <w:t>учебно-исследовательской</w:t>
      </w:r>
      <w:r>
        <w:rPr>
          <w:spacing w:val="17"/>
        </w:rPr>
        <w:t xml:space="preserve"> </w:t>
      </w:r>
      <w:bookmarkEnd w:id="4"/>
      <w:r>
        <w:rPr>
          <w:spacing w:val="-2"/>
        </w:rPr>
        <w:t>работы</w:t>
      </w:r>
    </w:p>
    <w:p w14:paraId="0B8C534E" w14:textId="2A07A9E7" w:rsidR="00560D9F" w:rsidRDefault="008B392F">
      <w:pPr>
        <w:pStyle w:val="a3"/>
        <w:spacing w:before="254" w:line="252" w:lineRule="auto"/>
        <w:ind w:right="134"/>
      </w:pPr>
      <w:r>
        <w:t>Современное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последовательный процесс, направленный на формирование системы научно-практических знаний и умений, ценностей, которые могли бы позволить ученику активно функционировать в качестве полноправного члена общества.</w:t>
      </w:r>
    </w:p>
    <w:p w14:paraId="0202BDDF" w14:textId="47871FFE" w:rsidR="00560D9F" w:rsidRDefault="008B392F" w:rsidP="00E62972">
      <w:pPr>
        <w:pStyle w:val="a3"/>
        <w:spacing w:line="252" w:lineRule="auto"/>
        <w:ind w:right="141"/>
      </w:pPr>
      <w:r>
        <w:t>Федеральный государственный образовательный стандарт среднего общего образования устанавливает единые требования к освоению основного общего образования, опираясь на предметные, личностные и мета- 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себя</w:t>
      </w:r>
      <w:r w:rsidR="00E62972">
        <w:rPr>
          <w:spacing w:val="-4"/>
        </w:rPr>
        <w:t xml:space="preserve"> </w:t>
      </w:r>
      <w:r>
        <w:t>«самостоятельность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траектории». В условиях системно-деятельностного подхода в образовании важнейшим этапом обучения становится «формирование у</w:t>
      </w:r>
      <w:r>
        <w:rPr>
          <w:spacing w:val="-5"/>
        </w:rPr>
        <w:t xml:space="preserve"> </w:t>
      </w:r>
      <w:r>
        <w:t>обучающихся основ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78"/>
        </w:rPr>
        <w:t xml:space="preserve"> </w:t>
      </w:r>
      <w:r>
        <w:t>разработки,</w:t>
      </w:r>
      <w:r>
        <w:rPr>
          <w:spacing w:val="80"/>
        </w:rPr>
        <w:t xml:space="preserve"> </w:t>
      </w:r>
      <w:r>
        <w:t>реализации и</w:t>
      </w:r>
      <w:r>
        <w:rPr>
          <w:spacing w:val="-4"/>
        </w:rPr>
        <w:t xml:space="preserve"> </w:t>
      </w:r>
      <w:r>
        <w:t>общественной</w:t>
      </w:r>
      <w:r>
        <w:rPr>
          <w:spacing w:val="51"/>
          <w:w w:val="150"/>
        </w:rPr>
        <w:t xml:space="preserve"> </w:t>
      </w:r>
      <w:r>
        <w:t>презентации</w:t>
      </w:r>
      <w:r>
        <w:rPr>
          <w:spacing w:val="52"/>
          <w:w w:val="150"/>
        </w:rPr>
        <w:t xml:space="preserve"> </w:t>
      </w:r>
      <w:r>
        <w:t>обучающимися</w:t>
      </w:r>
      <w:r>
        <w:rPr>
          <w:spacing w:val="53"/>
          <w:w w:val="150"/>
        </w:rPr>
        <w:t xml:space="preserve"> </w:t>
      </w:r>
      <w:r>
        <w:t>результатов</w:t>
      </w:r>
      <w:r>
        <w:rPr>
          <w:spacing w:val="50"/>
          <w:w w:val="150"/>
        </w:rPr>
        <w:t xml:space="preserve"> </w:t>
      </w:r>
      <w:r>
        <w:rPr>
          <w:spacing w:val="-2"/>
        </w:rPr>
        <w:t>исследования,</w:t>
      </w:r>
      <w:r w:rsidR="00E62972">
        <w:rPr>
          <w:spacing w:val="-2"/>
        </w:rPr>
        <w:t xml:space="preserve"> </w:t>
      </w:r>
      <w:r>
        <w:t>предметного или межпредметного учебного проекта, направленного на решение научной, личностно и (или) социально значимой проблемы»</w:t>
      </w:r>
      <w:r>
        <w:rPr>
          <w:vertAlign w:val="superscript"/>
        </w:rPr>
        <w:t>1</w:t>
      </w:r>
      <w:r>
        <w:t>.</w:t>
      </w:r>
    </w:p>
    <w:p w14:paraId="3E3AB8F4" w14:textId="314DF5D5" w:rsidR="00560D9F" w:rsidRDefault="008B392F">
      <w:pPr>
        <w:pStyle w:val="a3"/>
        <w:spacing w:line="242" w:lineRule="auto"/>
        <w:ind w:right="137"/>
      </w:pPr>
      <w:r>
        <w:t>Именно поэтому основными задачами современного образования являются развитие исследовательских, творческих способностей обучающихся, подготовка их к самостоятельной жизни вне школы. Педагогам важно заложить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школьнике способность</w:t>
      </w:r>
      <w:r>
        <w:rPr>
          <w:spacing w:val="-1"/>
        </w:rPr>
        <w:t xml:space="preserve"> </w:t>
      </w:r>
      <w:r>
        <w:t>ориентироваться в окружающем мире, реализовать свой интеллектуальный и творческий потенциал, стать архитектором своего будущего.</w:t>
      </w:r>
    </w:p>
    <w:p w14:paraId="6DD6312C" w14:textId="2C62BE66" w:rsidR="00560D9F" w:rsidRDefault="008B392F">
      <w:pPr>
        <w:pStyle w:val="a3"/>
        <w:spacing w:line="242" w:lineRule="auto"/>
        <w:ind w:right="129"/>
      </w:pPr>
      <w:r>
        <w:t xml:space="preserve">Воспитанию такой образованной, гармонически развитой, творческой </w:t>
      </w:r>
      <w:r>
        <w:rPr>
          <w:spacing w:val="-2"/>
        </w:rPr>
        <w:t>личности</w:t>
      </w:r>
      <w:r>
        <w:rPr>
          <w:spacing w:val="-18"/>
        </w:rPr>
        <w:t xml:space="preserve"> </w:t>
      </w:r>
      <w:r>
        <w:rPr>
          <w:spacing w:val="-2"/>
        </w:rPr>
        <w:t>способствует</w:t>
      </w:r>
      <w:r>
        <w:rPr>
          <w:spacing w:val="-15"/>
        </w:rPr>
        <w:t xml:space="preserve"> </w:t>
      </w:r>
      <w:r>
        <w:rPr>
          <w:spacing w:val="-2"/>
        </w:rPr>
        <w:t>организация</w:t>
      </w:r>
      <w:r>
        <w:rPr>
          <w:spacing w:val="-16"/>
        </w:rPr>
        <w:t xml:space="preserve"> </w:t>
      </w:r>
      <w:r>
        <w:rPr>
          <w:spacing w:val="-2"/>
        </w:rPr>
        <w:t>учебно-исследовательской</w:t>
      </w:r>
      <w:r>
        <w:rPr>
          <w:spacing w:val="-15"/>
        </w:rPr>
        <w:t xml:space="preserve"> </w:t>
      </w:r>
      <w:r>
        <w:rPr>
          <w:spacing w:val="-2"/>
        </w:rPr>
        <w:t>деятельности обучающихся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школе.</w:t>
      </w:r>
      <w:r>
        <w:rPr>
          <w:spacing w:val="-13"/>
        </w:rPr>
        <w:t xml:space="preserve"> </w:t>
      </w:r>
      <w:r>
        <w:rPr>
          <w:spacing w:val="-2"/>
        </w:rPr>
        <w:t>Большую</w:t>
      </w:r>
      <w:r>
        <w:rPr>
          <w:spacing w:val="-16"/>
        </w:rPr>
        <w:t xml:space="preserve"> </w:t>
      </w:r>
      <w:r>
        <w:rPr>
          <w:spacing w:val="-2"/>
        </w:rPr>
        <w:t>роль</w:t>
      </w:r>
      <w:r>
        <w:rPr>
          <w:spacing w:val="-15"/>
        </w:rPr>
        <w:t xml:space="preserve"> </w:t>
      </w:r>
      <w:r>
        <w:rPr>
          <w:spacing w:val="-2"/>
        </w:rPr>
        <w:t>здесь</w:t>
      </w:r>
      <w:r>
        <w:rPr>
          <w:spacing w:val="-16"/>
        </w:rPr>
        <w:t xml:space="preserve"> </w:t>
      </w:r>
      <w:r>
        <w:rPr>
          <w:spacing w:val="-2"/>
        </w:rPr>
        <w:t>играет</w:t>
      </w:r>
      <w:r>
        <w:rPr>
          <w:spacing w:val="-12"/>
        </w:rPr>
        <w:t xml:space="preserve"> </w:t>
      </w:r>
      <w:r>
        <w:rPr>
          <w:spacing w:val="-2"/>
        </w:rPr>
        <w:t>научное</w:t>
      </w:r>
      <w:r>
        <w:rPr>
          <w:spacing w:val="-14"/>
        </w:rPr>
        <w:t xml:space="preserve"> </w:t>
      </w:r>
      <w:r>
        <w:rPr>
          <w:spacing w:val="-2"/>
        </w:rPr>
        <w:t>общество</w:t>
      </w:r>
      <w:r>
        <w:rPr>
          <w:spacing w:val="-15"/>
        </w:rPr>
        <w:t xml:space="preserve"> </w:t>
      </w:r>
      <w:r>
        <w:rPr>
          <w:spacing w:val="-2"/>
        </w:rPr>
        <w:t>школь</w:t>
      </w:r>
      <w:r>
        <w:rPr>
          <w:spacing w:val="-4"/>
        </w:rPr>
        <w:t xml:space="preserve">ников, которое является добровольным, неполитическим, научно-творческим </w:t>
      </w:r>
      <w:r>
        <w:t xml:space="preserve">объединением обучающихся, стремящихся совершенствовать свои знания, развивать интеллектуальные способности, приобретать умения и навыки </w:t>
      </w:r>
      <w:r>
        <w:rPr>
          <w:spacing w:val="-2"/>
        </w:rPr>
        <w:t>учебно-исследовательской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опытно-экспериментальной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4D294F3B" w14:textId="07760D72" w:rsidR="00560D9F" w:rsidRDefault="008B392F">
      <w:pPr>
        <w:spacing w:line="242" w:lineRule="auto"/>
        <w:ind w:left="140" w:right="138" w:firstLine="398"/>
        <w:jc w:val="both"/>
        <w:rPr>
          <w:sz w:val="28"/>
        </w:rPr>
      </w:pPr>
      <w:r>
        <w:rPr>
          <w:i/>
          <w:sz w:val="28"/>
        </w:rPr>
        <w:t xml:space="preserve">Основные принципы учебно-исследовательской работы со школьниками − членами научного общества: </w:t>
      </w:r>
      <w:r>
        <w:rPr>
          <w:sz w:val="28"/>
        </w:rPr>
        <w:t>круглогодичность (цикличность); непрерывность; дополнительность (сочетание общего образования с различными формами дополнительного обучения); пролонгированность (продолжение дополнительного обучения и сохранение основных принципов его после школы); преемственность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44D17A27" w14:textId="728700F3" w:rsidR="00560D9F" w:rsidRDefault="008B392F">
      <w:pPr>
        <w:pStyle w:val="a3"/>
        <w:spacing w:line="242" w:lineRule="auto"/>
        <w:ind w:right="138"/>
      </w:pPr>
      <w:r>
        <w:t>Главным смыслом исследовательской и проектной деятельности в школе является то, что она является учебной. Это означает, что ее главной целью является развитие личности, а не получение объективно нового результата, как в «большой» науке. Если в науке главной целью является производство новых знаний, то в образовании цели исследовательской деятельности: приобретение учащимся функционального навыка исследования как универсального</w:t>
      </w:r>
      <w:r>
        <w:rPr>
          <w:spacing w:val="-1"/>
        </w:rPr>
        <w:t xml:space="preserve"> </w:t>
      </w:r>
      <w:r>
        <w:t>способа освоения действительности, развитие способности к исследовательскому типу мышления, активизация личностной позиции учащегося в образовательном процессе на основе приобретения субъективно новых знаний (т.е. самостоятельно получаемых знаний, являющихся новыми и личностно значимыми для конкретного ребенка).</w:t>
      </w:r>
    </w:p>
    <w:p w14:paraId="3347FD57" w14:textId="77777777" w:rsidR="00560D9F" w:rsidRDefault="008B392F">
      <w:pPr>
        <w:pStyle w:val="a3"/>
        <w:spacing w:line="316" w:lineRule="exact"/>
        <w:ind w:left="539" w:firstLine="0"/>
      </w:pPr>
      <w:r>
        <w:t>Организация</w:t>
      </w:r>
      <w:r>
        <w:rPr>
          <w:spacing w:val="34"/>
        </w:rPr>
        <w:t xml:space="preserve"> </w:t>
      </w:r>
      <w:r>
        <w:t>учебно-исследовательской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rPr>
          <w:spacing w:val="-2"/>
        </w:rPr>
        <w:t>имеет</w:t>
      </w:r>
    </w:p>
    <w:p w14:paraId="6BCEBDE8" w14:textId="77777777" w:rsidR="00560D9F" w:rsidRDefault="008B392F">
      <w:pPr>
        <w:ind w:left="140"/>
        <w:jc w:val="both"/>
        <w:rPr>
          <w:spacing w:val="-2"/>
          <w:sz w:val="28"/>
        </w:rPr>
      </w:pPr>
      <w:r>
        <w:rPr>
          <w:i/>
          <w:sz w:val="28"/>
        </w:rPr>
        <w:t>ряд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особенностей</w:t>
      </w:r>
      <w:r>
        <w:rPr>
          <w:spacing w:val="-2"/>
          <w:sz w:val="28"/>
        </w:rPr>
        <w:t>:</w:t>
      </w:r>
    </w:p>
    <w:p w14:paraId="1FBAA5B7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27478004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7D06DFF6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0BCACE4A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7E58B256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75585C2C" w14:textId="77777777" w:rsidR="00560D9F" w:rsidRDefault="008B392F">
      <w:pPr>
        <w:pStyle w:val="a3"/>
        <w:spacing w:before="3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43A71E57" wp14:editId="7D43C83E">
                <wp:simplePos x="0" y="0"/>
                <wp:positionH relativeFrom="page">
                  <wp:posOffset>899160</wp:posOffset>
                </wp:positionH>
                <wp:positionV relativeFrom="paragraph">
                  <wp:posOffset>134123</wp:posOffset>
                </wp:positionV>
                <wp:extent cx="182880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32179" id="Graphic 23" o:spid="_x0000_s1026" style="position:absolute;margin-left:70.8pt;margin-top:10.55pt;width:2in;height:.75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D4FD97" w14:textId="6926DE7E" w:rsidR="00560D9F" w:rsidRDefault="008B392F">
      <w:pPr>
        <w:spacing w:before="97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науки РФ от 17 мая 2012 г. N 413 «Об утверждении федерального государственного образовательного стандарта среднего общего образования» (с изменениями и дополнениями). Зарегистрировано в Минюсте России 07.06.2012 N 24480.</w:t>
      </w:r>
    </w:p>
    <w:p w14:paraId="5B118290" w14:textId="14B6F213" w:rsidR="00560D9F" w:rsidRDefault="008B392F">
      <w:pPr>
        <w:ind w:left="140" w:right="131" w:firstLine="398"/>
        <w:jc w:val="both"/>
        <w:rPr>
          <w:sz w:val="24"/>
        </w:rPr>
      </w:pPr>
      <w:r>
        <w:rPr>
          <w:spacing w:val="-2"/>
          <w:sz w:val="24"/>
          <w:vertAlign w:val="superscript"/>
        </w:rPr>
        <w:t>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Вир</w:t>
      </w:r>
      <w:r>
        <w:rPr>
          <w:sz w:val="24"/>
        </w:rPr>
        <w:t>туальный университет социальной сети работников образования. Руководитель курса: Назарова</w:t>
      </w:r>
      <w:r>
        <w:rPr>
          <w:spacing w:val="-15"/>
          <w:sz w:val="24"/>
        </w:rPr>
        <w:t xml:space="preserve"> </w:t>
      </w:r>
      <w:r>
        <w:rPr>
          <w:sz w:val="24"/>
        </w:rPr>
        <w:t>С.А.</w:t>
      </w:r>
      <w:r>
        <w:rPr>
          <w:spacing w:val="40"/>
          <w:sz w:val="24"/>
        </w:rPr>
        <w:t xml:space="preserve"> </w:t>
      </w:r>
      <w:r>
        <w:rPr>
          <w:sz w:val="24"/>
        </w:rPr>
        <w:t>URL: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https://nsportal.ru/vu/formirovanie-issledovatelskoi-deyatelnosti- </w:t>
      </w:r>
      <w:r>
        <w:rPr>
          <w:spacing w:val="-2"/>
          <w:sz w:val="24"/>
        </w:rPr>
        <w:t>shkolnikov-metodom-proekta/lektsiya-3-nauchno-issledov.</w:t>
      </w:r>
    </w:p>
    <w:p w14:paraId="49CAC00E" w14:textId="77777777" w:rsidR="00560D9F" w:rsidRDefault="00560D9F">
      <w:pPr>
        <w:jc w:val="both"/>
        <w:rPr>
          <w:sz w:val="24"/>
        </w:rPr>
        <w:sectPr w:rsidR="00560D9F">
          <w:footerReference w:type="even" r:id="rId11"/>
          <w:footerReference w:type="default" r:id="rId12"/>
          <w:pgSz w:w="11900" w:h="16840"/>
          <w:pgMar w:top="1340" w:right="1275" w:bottom="1280" w:left="1275" w:header="0" w:footer="1080" w:gutter="0"/>
          <w:cols w:space="720"/>
        </w:sectPr>
      </w:pPr>
    </w:p>
    <w:p w14:paraId="0236A897" w14:textId="1E952DCE" w:rsidR="00560D9F" w:rsidRDefault="008B392F">
      <w:pPr>
        <w:pStyle w:val="a6"/>
        <w:numPr>
          <w:ilvl w:val="0"/>
          <w:numId w:val="54"/>
        </w:numPr>
        <w:tabs>
          <w:tab w:val="left" w:pos="820"/>
        </w:tabs>
        <w:spacing w:before="70"/>
        <w:ind w:left="140" w:right="138" w:firstLine="398"/>
        <w:rPr>
          <w:sz w:val="28"/>
        </w:rPr>
      </w:pPr>
      <w:r>
        <w:rPr>
          <w:sz w:val="28"/>
        </w:rPr>
        <w:t>Субъектами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педагоги. Администрация школы ориентирует учителей на постоянный поиск инноваций и преобразований в о</w:t>
      </w:r>
      <w:r w:rsidR="00E62972">
        <w:rPr>
          <w:sz w:val="28"/>
        </w:rPr>
        <w:t>бразовательном процессе, привле</w:t>
      </w:r>
      <w:r>
        <w:rPr>
          <w:sz w:val="28"/>
        </w:rPr>
        <w:t>кает к изучению учебных проблем учащихся, объединяя их в НОУ.</w:t>
      </w:r>
    </w:p>
    <w:p w14:paraId="05EE519F" w14:textId="57BE4D8B" w:rsidR="00560D9F" w:rsidRDefault="008B392F">
      <w:pPr>
        <w:pStyle w:val="a6"/>
        <w:numPr>
          <w:ilvl w:val="0"/>
          <w:numId w:val="54"/>
        </w:numPr>
        <w:tabs>
          <w:tab w:val="left" w:pos="820"/>
        </w:tabs>
        <w:spacing w:before="4"/>
        <w:ind w:left="140" w:right="142" w:firstLine="398"/>
        <w:rPr>
          <w:sz w:val="28"/>
        </w:rPr>
      </w:pPr>
      <w:r>
        <w:rPr>
          <w:sz w:val="28"/>
        </w:rPr>
        <w:t>Исследования носят прикладной характер и направлены на разработку и освоение программ, направленных на совершенствование процесса обучения, воспитания и развития учащихся.</w:t>
      </w:r>
    </w:p>
    <w:p w14:paraId="22BDED0C" w14:textId="3F9AE0DF" w:rsidR="00560D9F" w:rsidRDefault="008B392F">
      <w:pPr>
        <w:pStyle w:val="a6"/>
        <w:numPr>
          <w:ilvl w:val="0"/>
          <w:numId w:val="54"/>
        </w:numPr>
        <w:tabs>
          <w:tab w:val="left" w:pos="820"/>
        </w:tabs>
        <w:ind w:left="140" w:right="143" w:firstLine="398"/>
        <w:rPr>
          <w:sz w:val="28"/>
        </w:rPr>
      </w:pPr>
      <w:r>
        <w:rPr>
          <w:sz w:val="28"/>
        </w:rPr>
        <w:t>Непрерывность формирования исследовательских умений в НОУ заключается в систематическом и поэтапном включении учащихся в исследовательскую деятельность начиная с начальной школы.</w:t>
      </w:r>
    </w:p>
    <w:p w14:paraId="6B3BBD3D" w14:textId="3ECF2ABC" w:rsidR="00560D9F" w:rsidRDefault="008B392F">
      <w:pPr>
        <w:pStyle w:val="a3"/>
        <w:ind w:right="135"/>
      </w:pPr>
      <w:r>
        <w:t>Привлекая к учебно-исследовательской работе школьников, необходимо так организовать процесс, чтобы, с одной стороны, не «загрузить» школьников сложными задачами, а с другой стороны, не «приземлить» их деятельность слишком простыми.</w:t>
      </w:r>
    </w:p>
    <w:p w14:paraId="6DD7C096" w14:textId="4D6C206A" w:rsidR="00560D9F" w:rsidRDefault="008B392F">
      <w:pPr>
        <w:pStyle w:val="a3"/>
        <w:spacing w:before="1"/>
        <w:ind w:right="128"/>
      </w:pPr>
      <w:r>
        <w:t>Несмотря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 что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самостоятельным творческим процессом приобретения новых знаний, она должна проходить</w:t>
      </w:r>
      <w:r>
        <w:rPr>
          <w:spacing w:val="-8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специалиста.</w:t>
      </w:r>
      <w:r>
        <w:rPr>
          <w:spacing w:val="-4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что,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отличие от олимпиад, исследовательской деятельностью могут успешно заниматься не только отличники: ученик выбирает тему, вызывающую у него наибольший</w:t>
      </w:r>
      <w:r>
        <w:rPr>
          <w:spacing w:val="-2"/>
        </w:rPr>
        <w:t xml:space="preserve"> </w:t>
      </w:r>
      <w:r>
        <w:t>интерес, 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увлечением</w:t>
      </w:r>
      <w:r>
        <w:rPr>
          <w:spacing w:val="-1"/>
        </w:rPr>
        <w:t xml:space="preserve"> </w:t>
      </w:r>
      <w:r>
        <w:t>тратит на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14:paraId="090420A0" w14:textId="21A68773" w:rsidR="00560D9F" w:rsidRDefault="008B392F">
      <w:pPr>
        <w:pStyle w:val="a3"/>
        <w:ind w:right="138"/>
      </w:pPr>
      <w:r>
        <w:t>Формат школьного научного общества обладает широкими возможностями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Учитель, руководитель ШНО по-разному может наполнять занятия, реализуя различные их виды и формы (заседание лаборатории, творческий отчет, урок изобретательства, рассказ об ученых, экспертиза, «патент на открытие», поток открытых мыслей и т.п.), используя при этом метод коллективного генерирования идей, мозговой штурм, метод многомерных матриц, организованных стратегий, придумывания, образной картины, гиперболизации и т.д. Для повышения эффективности работы ШНО педагоги часто применяют такие приемы, как погружение (индивидуальная работа при поиске возможного решения поставленной задачи), обмен опытом (работа в двойках, обмен и критика возникших идей), мозговой штурм (обсуждение решений</w:t>
      </w:r>
      <w:r>
        <w:rPr>
          <w:spacing w:val="40"/>
        </w:rPr>
        <w:t xml:space="preserve"> </w:t>
      </w:r>
      <w:r>
        <w:t>четверкой),</w:t>
      </w:r>
      <w:r>
        <w:rPr>
          <w:spacing w:val="40"/>
        </w:rPr>
        <w:t xml:space="preserve"> </w:t>
      </w:r>
      <w:r>
        <w:t>подсказка</w:t>
      </w:r>
      <w:r>
        <w:rPr>
          <w:spacing w:val="40"/>
        </w:rPr>
        <w:t xml:space="preserve"> </w:t>
      </w:r>
      <w:r>
        <w:t>(беглое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авторским</w:t>
      </w:r>
      <w:r>
        <w:rPr>
          <w:spacing w:val="40"/>
        </w:rPr>
        <w:t xml:space="preserve"> </w:t>
      </w:r>
      <w:r>
        <w:t>решением с</w:t>
      </w:r>
      <w:r>
        <w:rPr>
          <w:spacing w:val="-7"/>
        </w:rPr>
        <w:t xml:space="preserve"> </w:t>
      </w:r>
      <w:r>
        <w:t>последующим самостоятельным решением), консультация (консультация у более опытных товарищей или учителя).</w:t>
      </w:r>
    </w:p>
    <w:p w14:paraId="7E643D6A" w14:textId="3BBCC885" w:rsidR="00560D9F" w:rsidRDefault="008B392F">
      <w:pPr>
        <w:spacing w:before="1"/>
        <w:ind w:left="140" w:right="138" w:firstLine="398"/>
        <w:jc w:val="both"/>
        <w:rPr>
          <w:sz w:val="28"/>
        </w:rPr>
      </w:pPr>
      <w:r>
        <w:rPr>
          <w:b/>
          <w:sz w:val="28"/>
        </w:rPr>
        <w:t xml:space="preserve">Современные требования к организации учебно-исследовательской деятельности учащихся. </w:t>
      </w:r>
      <w:r>
        <w:rPr>
          <w:sz w:val="28"/>
        </w:rPr>
        <w:t xml:space="preserve">Учебно-исследовательская деятельность школьников − это деятельность учащихся под руководством учителя, связанная с решением творческой исследовательской задачи с заранее неизвестным результатом и предполагающая наличие основных этапов, характерных для исследования в научной сфере. Поэтому </w:t>
      </w:r>
      <w:r>
        <w:rPr>
          <w:i/>
          <w:sz w:val="28"/>
        </w:rPr>
        <w:t xml:space="preserve">основными задачами учебно-исследовательской работы </w:t>
      </w:r>
      <w:r>
        <w:rPr>
          <w:sz w:val="28"/>
        </w:rPr>
        <w:t>являются:</w:t>
      </w:r>
    </w:p>
    <w:p w14:paraId="7C5CD48D" w14:textId="519B0B11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70" w:line="247" w:lineRule="auto"/>
        <w:ind w:left="140" w:right="143" w:firstLine="398"/>
        <w:rPr>
          <w:sz w:val="28"/>
        </w:rPr>
      </w:pPr>
      <w:r>
        <w:rPr>
          <w:sz w:val="28"/>
        </w:rPr>
        <w:t>развитие творческих способностей учащихся и выработка у них исследовательских навыков;</w:t>
      </w:r>
    </w:p>
    <w:p w14:paraId="1053238E" w14:textId="1F4435F9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9" w:lineRule="auto"/>
        <w:ind w:left="140" w:right="138" w:firstLine="398"/>
        <w:rPr>
          <w:sz w:val="28"/>
        </w:rPr>
      </w:pPr>
      <w:r>
        <w:rPr>
          <w:sz w:val="28"/>
        </w:rPr>
        <w:t>формирование аналитического и критического, абстрактного мышления учащихся в процессе творческого поиска и выполнения учебных ис</w:t>
      </w:r>
      <w:r>
        <w:rPr>
          <w:spacing w:val="-2"/>
          <w:sz w:val="28"/>
        </w:rPr>
        <w:t>следований;</w:t>
      </w:r>
    </w:p>
    <w:p w14:paraId="6087BBA7" w14:textId="5D006509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sz w:val="28"/>
        </w:rPr>
        <w:t>выявление одаренных учащихся и обеспечение реализации их творческого потенциала;</w:t>
      </w:r>
    </w:p>
    <w:p w14:paraId="5236D0EE" w14:textId="387797A4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43" w:firstLine="398"/>
        <w:rPr>
          <w:sz w:val="28"/>
        </w:rPr>
      </w:pPr>
      <w:r>
        <w:rPr>
          <w:sz w:val="28"/>
        </w:rPr>
        <w:t>развитие самостоятельности в работе со специальной и научной литературой при выполнении наблюдений и опытов;</w:t>
      </w:r>
    </w:p>
    <w:p w14:paraId="1BFA1D72" w14:textId="50A87281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sz w:val="28"/>
        </w:rPr>
        <w:t>развитие способности формировать свое мнение и умения его отстаи</w:t>
      </w:r>
      <w:r>
        <w:rPr>
          <w:spacing w:val="-2"/>
          <w:sz w:val="28"/>
        </w:rPr>
        <w:t>вать;</w:t>
      </w:r>
    </w:p>
    <w:p w14:paraId="65484FDD" w14:textId="7777777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42" w:firstLine="398"/>
        <w:rPr>
          <w:sz w:val="28"/>
        </w:rPr>
      </w:pPr>
      <w:r>
        <w:rPr>
          <w:sz w:val="28"/>
        </w:rPr>
        <w:t>развитие умения общаться с аудиторией, выступая на конференциях,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в кружках;</w:t>
      </w:r>
    </w:p>
    <w:p w14:paraId="222CCCFE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дело;</w:t>
      </w:r>
    </w:p>
    <w:p w14:paraId="2BC101D8" w14:textId="7777777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40" w:firstLine="398"/>
        <w:rPr>
          <w:sz w:val="28"/>
        </w:rPr>
      </w:pPr>
      <w:r>
        <w:rPr>
          <w:sz w:val="28"/>
        </w:rPr>
        <w:t xml:space="preserve">воспитание уверенности в себе, осознание значимости выполненной </w:t>
      </w:r>
      <w:r>
        <w:rPr>
          <w:spacing w:val="-2"/>
          <w:sz w:val="28"/>
        </w:rPr>
        <w:t>работы;</w:t>
      </w:r>
    </w:p>
    <w:p w14:paraId="26707F95" w14:textId="77777777" w:rsidR="00560D9F" w:rsidRDefault="008B392F">
      <w:pPr>
        <w:pStyle w:val="a6"/>
        <w:numPr>
          <w:ilvl w:val="0"/>
          <w:numId w:val="53"/>
        </w:numPr>
        <w:tabs>
          <w:tab w:val="left" w:pos="740"/>
        </w:tabs>
        <w:spacing w:line="321" w:lineRule="exact"/>
        <w:ind w:left="740" w:hanging="201"/>
        <w:rPr>
          <w:sz w:val="28"/>
        </w:rPr>
      </w:pPr>
      <w:r>
        <w:rPr>
          <w:spacing w:val="-4"/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целеустремленности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системности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деятельности;</w:t>
      </w:r>
    </w:p>
    <w:p w14:paraId="44DB2EE0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before="9"/>
        <w:ind w:left="750" w:hanging="211"/>
        <w:rPr>
          <w:sz w:val="28"/>
        </w:rPr>
      </w:pP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ориентации</w:t>
      </w:r>
      <w:r>
        <w:rPr>
          <w:spacing w:val="-2"/>
          <w:sz w:val="28"/>
          <w:vertAlign w:val="superscript"/>
        </w:rPr>
        <w:t>3</w:t>
      </w:r>
      <w:r>
        <w:rPr>
          <w:spacing w:val="-2"/>
          <w:sz w:val="28"/>
        </w:rPr>
        <w:t>.</w:t>
      </w:r>
    </w:p>
    <w:p w14:paraId="27A2269C" w14:textId="77777777" w:rsidR="00560D9F" w:rsidRDefault="008B392F">
      <w:pPr>
        <w:pStyle w:val="a3"/>
        <w:spacing w:before="9" w:line="247" w:lineRule="auto"/>
        <w:ind w:right="140"/>
      </w:pPr>
      <w:r>
        <w:t>В структуре такого процесса учащийся проходит несколько уровней исследовательской деятельности</w:t>
      </w:r>
      <w:r>
        <w:rPr>
          <w:vertAlign w:val="superscript"/>
        </w:rPr>
        <w:t>4</w:t>
      </w:r>
      <w:r>
        <w:t>:</w:t>
      </w:r>
    </w:p>
    <w:p w14:paraId="12B00358" w14:textId="77777777" w:rsidR="00560D9F" w:rsidRDefault="008B392F">
      <w:pPr>
        <w:pStyle w:val="a3"/>
        <w:spacing w:line="247" w:lineRule="auto"/>
        <w:ind w:right="142"/>
      </w:pPr>
      <w:r>
        <w:t>Первый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репродуктивный,</w:t>
      </w:r>
      <w:r>
        <w:rPr>
          <w:spacing w:val="40"/>
        </w:rPr>
        <w:t xml:space="preserve"> </w:t>
      </w:r>
      <w:r>
        <w:t>включающий элемент</w:t>
      </w:r>
      <w:r>
        <w:rPr>
          <w:spacing w:val="40"/>
        </w:rPr>
        <w:t xml:space="preserve"> </w:t>
      </w:r>
      <w:r>
        <w:t>вхождения в поисковую, научно-исследовательскую деятельность.</w:t>
      </w:r>
    </w:p>
    <w:p w14:paraId="057D0430" w14:textId="77777777" w:rsidR="00560D9F" w:rsidRDefault="008B392F">
      <w:pPr>
        <w:pStyle w:val="a3"/>
        <w:spacing w:line="247" w:lineRule="auto"/>
        <w:ind w:right="134"/>
      </w:pPr>
      <w:r>
        <w:t>Второй уровень – эмпирическо-практический, включающий систему экскурсий, коллекционирования и т.д.</w:t>
      </w:r>
    </w:p>
    <w:p w14:paraId="28166846" w14:textId="7EEF16D4" w:rsidR="00560D9F" w:rsidRDefault="008B392F">
      <w:pPr>
        <w:pStyle w:val="a3"/>
        <w:spacing w:line="247" w:lineRule="auto"/>
        <w:ind w:right="138"/>
      </w:pPr>
      <w:r>
        <w:t>Третий уровень – исследовательский, экспериментальный, включающий систему спецкурсов, спецсеминаров, мастерских.</w:t>
      </w:r>
    </w:p>
    <w:p w14:paraId="7EAB202A" w14:textId="2CC24F8A" w:rsidR="00560D9F" w:rsidRDefault="008B392F">
      <w:pPr>
        <w:pStyle w:val="a3"/>
        <w:spacing w:line="247" w:lineRule="auto"/>
        <w:ind w:right="138"/>
      </w:pPr>
      <w:r>
        <w:t>Четвертый уровень – творческий, продуктивно-деятельностный, включающий собственно исследовательскую и экспериментальную работу, связанную с конструированием, моделированием и защитой своих проектов.</w:t>
      </w:r>
    </w:p>
    <w:p w14:paraId="05FDEA31" w14:textId="77777777" w:rsidR="00560D9F" w:rsidRDefault="008B392F">
      <w:pPr>
        <w:pStyle w:val="a3"/>
        <w:spacing w:line="247" w:lineRule="auto"/>
        <w:ind w:right="139"/>
      </w:pPr>
      <w:r>
        <w:t>Все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проводят</w:t>
      </w:r>
      <w:r>
        <w:rPr>
          <w:spacing w:val="-6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разделить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три </w:t>
      </w:r>
      <w:r>
        <w:rPr>
          <w:spacing w:val="-2"/>
        </w:rPr>
        <w:t>типа:</w:t>
      </w:r>
    </w:p>
    <w:p w14:paraId="790E01E2" w14:textId="79B1FB1C" w:rsidR="00560D9F" w:rsidRDefault="008B392F">
      <w:pPr>
        <w:pStyle w:val="a3"/>
        <w:spacing w:line="247" w:lineRule="auto"/>
        <w:ind w:right="140"/>
      </w:pPr>
      <w:r>
        <w:t>I</w:t>
      </w:r>
      <w:r>
        <w:rPr>
          <w:spacing w:val="-5"/>
        </w:rPr>
        <w:t xml:space="preserve"> </w:t>
      </w:r>
      <w:r>
        <w:t xml:space="preserve">тип – </w:t>
      </w:r>
      <w:r>
        <w:rPr>
          <w:i/>
        </w:rPr>
        <w:t>монопредметное исследование</w:t>
      </w:r>
      <w:r>
        <w:t>. Оно выполняется по конкретному предмету (где учитываются особенности логики, структуры этого предмета). Предполагает привлечение знаний для решения проблемы именно по тому вопросу, который исследует ученик.</w:t>
      </w:r>
    </w:p>
    <w:p w14:paraId="296B4220" w14:textId="77777777" w:rsidR="00560D9F" w:rsidRDefault="008B392F">
      <w:pPr>
        <w:pStyle w:val="a3"/>
        <w:spacing w:before="4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C65EE28" wp14:editId="5D6E4348">
                <wp:simplePos x="0" y="0"/>
                <wp:positionH relativeFrom="page">
                  <wp:posOffset>899160</wp:posOffset>
                </wp:positionH>
                <wp:positionV relativeFrom="paragraph">
                  <wp:posOffset>149562</wp:posOffset>
                </wp:positionV>
                <wp:extent cx="182880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F74C2" id="Graphic 24" o:spid="_x0000_s1026" style="position:absolute;margin-left:70.8pt;margin-top:11.8pt;width:2in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OpMgIAAOMEAAAOAAAAZHJzL2Uyb0RvYy54bWysVE1v2zAMvQ/YfxB0X5xk7Z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D48564" w14:textId="3902BCD9" w:rsidR="00560D9F" w:rsidRDefault="008B392F">
      <w:pPr>
        <w:spacing w:before="97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Рождественская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И.В. Управление программой интеллектуально-творческого развития личности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</w:t>
      </w:r>
      <w:r w:rsidR="006454D5">
        <w:rPr>
          <w:sz w:val="24"/>
        </w:rPr>
        <w:t>ости педагогов и учащихся // Ис</w:t>
      </w:r>
      <w:r>
        <w:rPr>
          <w:sz w:val="24"/>
        </w:rPr>
        <w:t>следовательская работа школьников. 2007. N 4. C. 44–51.</w:t>
      </w:r>
    </w:p>
    <w:p w14:paraId="7E0E16E7" w14:textId="325DB678" w:rsidR="00560D9F" w:rsidRPr="00767A54" w:rsidRDefault="008B392F">
      <w:pPr>
        <w:spacing w:before="3"/>
        <w:ind w:left="140" w:right="131" w:firstLine="398"/>
        <w:jc w:val="both"/>
        <w:rPr>
          <w:sz w:val="24"/>
          <w:lang w:val="en-US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Карасёва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Н.М. Развитие лингвистических способностей учащихся через исследовательскую деятельность (из опыта работы по предмету «Русский язык и литература»). </w:t>
      </w:r>
      <w:r w:rsidRPr="00767A54">
        <w:rPr>
          <w:sz w:val="24"/>
          <w:lang w:val="en-US"/>
        </w:rPr>
        <w:t>URL: https://for-teacher.ru/edu/russkii_yazyk_literatura/doc-9ocg501.html.</w:t>
      </w:r>
    </w:p>
    <w:p w14:paraId="7D91AA5A" w14:textId="77777777" w:rsidR="00560D9F" w:rsidRDefault="00560D9F">
      <w:pPr>
        <w:jc w:val="both"/>
        <w:rPr>
          <w:sz w:val="24"/>
          <w:lang w:val="en-US"/>
        </w:rPr>
      </w:pPr>
    </w:p>
    <w:p w14:paraId="391396BE" w14:textId="77777777" w:rsidR="006454D5" w:rsidRDefault="006454D5">
      <w:pPr>
        <w:jc w:val="both"/>
        <w:rPr>
          <w:sz w:val="24"/>
          <w:lang w:val="en-US"/>
        </w:rPr>
      </w:pPr>
    </w:p>
    <w:p w14:paraId="58414A6F" w14:textId="1F5E9B07" w:rsidR="00560D9F" w:rsidRDefault="008B392F">
      <w:pPr>
        <w:pStyle w:val="a6"/>
        <w:numPr>
          <w:ilvl w:val="0"/>
          <w:numId w:val="52"/>
        </w:numPr>
        <w:tabs>
          <w:tab w:val="left" w:pos="791"/>
        </w:tabs>
        <w:spacing w:before="70" w:line="242" w:lineRule="auto"/>
        <w:ind w:left="140" w:right="138" w:firstLine="398"/>
        <w:rPr>
          <w:sz w:val="28"/>
        </w:rPr>
      </w:pPr>
      <w:r>
        <w:rPr>
          <w:sz w:val="28"/>
        </w:rPr>
        <w:t xml:space="preserve">тип – </w:t>
      </w:r>
      <w:r>
        <w:rPr>
          <w:i/>
          <w:sz w:val="28"/>
        </w:rPr>
        <w:t>междисциплинарное исследование</w:t>
      </w:r>
      <w:r>
        <w:rPr>
          <w:sz w:val="28"/>
        </w:rPr>
        <w:t>. Этот тип исследований направлен на решение проблемы, требующей привлечения знаний по вопросу, исследуемому учеником, из разных учебных предметов или наук.</w:t>
      </w:r>
    </w:p>
    <w:p w14:paraId="5BD17B62" w14:textId="77777777" w:rsidR="00560D9F" w:rsidRDefault="008B392F">
      <w:pPr>
        <w:pStyle w:val="a6"/>
        <w:numPr>
          <w:ilvl w:val="0"/>
          <w:numId w:val="52"/>
        </w:numPr>
        <w:tabs>
          <w:tab w:val="left" w:pos="882"/>
        </w:tabs>
        <w:ind w:left="140" w:right="139" w:firstLine="398"/>
        <w:rPr>
          <w:sz w:val="28"/>
        </w:rPr>
      </w:pPr>
      <w:r>
        <w:rPr>
          <w:sz w:val="28"/>
        </w:rPr>
        <w:t xml:space="preserve">тип – </w:t>
      </w:r>
      <w:r>
        <w:rPr>
          <w:i/>
          <w:sz w:val="28"/>
        </w:rPr>
        <w:t xml:space="preserve">надпредметное исследование. </w:t>
      </w:r>
      <w:r>
        <w:rPr>
          <w:sz w:val="28"/>
        </w:rPr>
        <w:t>Это самый распространенный тип исследований, который направлен на изучение проблем, личностно значимых для школьника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14:paraId="0E77507F" w14:textId="77777777" w:rsidR="00560D9F" w:rsidRDefault="008B392F">
      <w:pPr>
        <w:pStyle w:val="a3"/>
        <w:ind w:right="137"/>
      </w:pPr>
      <w:r>
        <w:t xml:space="preserve">Работа школьного научного общества может проводиться в нескольких </w:t>
      </w:r>
      <w:r>
        <w:rPr>
          <w:spacing w:val="-2"/>
        </w:rPr>
        <w:t>направлениях.</w:t>
      </w:r>
    </w:p>
    <w:p w14:paraId="1257CF36" w14:textId="77777777" w:rsidR="00560D9F" w:rsidRDefault="008B392F">
      <w:pPr>
        <w:ind w:left="140" w:right="142" w:firstLine="398"/>
        <w:jc w:val="both"/>
        <w:rPr>
          <w:sz w:val="28"/>
        </w:rPr>
      </w:pPr>
      <w:r>
        <w:rPr>
          <w:sz w:val="28"/>
        </w:rPr>
        <w:t xml:space="preserve">Первое направление – </w:t>
      </w:r>
      <w:r>
        <w:rPr>
          <w:b/>
          <w:sz w:val="28"/>
        </w:rPr>
        <w:t>индивидуальная работа</w:t>
      </w:r>
      <w:r>
        <w:rPr>
          <w:sz w:val="28"/>
        </w:rPr>
        <w:t>, предусматривающая деятельность в двух аспектах:</w:t>
      </w:r>
    </w:p>
    <w:p w14:paraId="4DB51180" w14:textId="44AF7460" w:rsidR="00560D9F" w:rsidRDefault="008B392F">
      <w:pPr>
        <w:pStyle w:val="a3"/>
        <w:ind w:right="141"/>
      </w:pPr>
      <w:r>
        <w:t>а)</w:t>
      </w:r>
      <w:r>
        <w:rPr>
          <w:spacing w:val="-5"/>
        </w:rPr>
        <w:t xml:space="preserve"> </w:t>
      </w:r>
      <w:r>
        <w:t>отдельные разовые задания (подбор литературы, оказание помощи младшим школьникам при подготовке докладов, устных сообщений, изготовление наглядных пособий, помощь</w:t>
      </w:r>
      <w:r w:rsidR="006454D5">
        <w:t xml:space="preserve"> в компьютерном оформлении рабо</w:t>
      </w:r>
      <w:r>
        <w:t>ты и др.);</w:t>
      </w:r>
    </w:p>
    <w:p w14:paraId="366D2EE5" w14:textId="77777777" w:rsidR="00560D9F" w:rsidRDefault="008B392F">
      <w:pPr>
        <w:pStyle w:val="a3"/>
        <w:ind w:right="143"/>
      </w:pPr>
      <w:r>
        <w:t>б)</w:t>
      </w:r>
      <w:r>
        <w:rPr>
          <w:spacing w:val="-5"/>
        </w:rPr>
        <w:t xml:space="preserve"> </w:t>
      </w:r>
      <w:r>
        <w:t>работа с учащимися по отдельной программе (помощь в разработке тем научных исследований, оказание консультационной помощи и др.).</w:t>
      </w:r>
    </w:p>
    <w:p w14:paraId="15ACE767" w14:textId="77777777" w:rsidR="00560D9F" w:rsidRDefault="008B392F">
      <w:pPr>
        <w:pStyle w:val="a3"/>
        <w:ind w:right="142"/>
      </w:pPr>
      <w:r>
        <w:t xml:space="preserve">Второе направление – </w:t>
      </w:r>
      <w:r>
        <w:rPr>
          <w:b/>
        </w:rPr>
        <w:t xml:space="preserve">групповая работа </w:t>
      </w:r>
      <w:r>
        <w:t>(включает в себя работу над совместными исследовательскими проектами).</w:t>
      </w:r>
    </w:p>
    <w:p w14:paraId="25361696" w14:textId="4B671597" w:rsidR="00560D9F" w:rsidRDefault="008B392F">
      <w:pPr>
        <w:pStyle w:val="a3"/>
        <w:ind w:right="139"/>
      </w:pPr>
      <w:r>
        <w:t xml:space="preserve">Третье направление – </w:t>
      </w:r>
      <w:r>
        <w:rPr>
          <w:b/>
        </w:rPr>
        <w:t xml:space="preserve">массовая работа </w:t>
      </w:r>
      <w:r>
        <w:t>(встречи с интересными людьми, деятелями науки и культуры, совместная с учителями подготовка предметных недель, школьных олимпиад, участие в научно-практической конференции</w:t>
      </w:r>
      <w:r>
        <w:rPr>
          <w:spacing w:val="-1"/>
        </w:rPr>
        <w:t xml:space="preserve"> </w:t>
      </w:r>
      <w:r>
        <w:t>школы, районных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городских</w:t>
      </w:r>
      <w:r>
        <w:rPr>
          <w:spacing w:val="-6"/>
        </w:rPr>
        <w:t xml:space="preserve"> </w:t>
      </w:r>
      <w:r>
        <w:t>мероприятиях, исследовательских экспедициях)</w:t>
      </w:r>
      <w:r>
        <w:rPr>
          <w:vertAlign w:val="superscript"/>
        </w:rPr>
        <w:t>6</w:t>
      </w:r>
      <w:r>
        <w:t>.</w:t>
      </w:r>
    </w:p>
    <w:p w14:paraId="270D4CDD" w14:textId="7EE99DED" w:rsidR="00560D9F" w:rsidRDefault="008B392F">
      <w:pPr>
        <w:pStyle w:val="a3"/>
        <w:ind w:right="138"/>
      </w:pPr>
      <w:r>
        <w:t>Такая деятельность требует от учащихся умения работать с первоисточниками научной и научно-популярной литературой, свободно ориентироваться в Интернете для поиска нужной информации, анализировать научные результаты, критически сопоставлять различные умозаключения, уметь представлять информацию графически, проводить лабораторные исследования, делать статистическую обработку результатов, оценивать границы применимости результатов.</w:t>
      </w:r>
    </w:p>
    <w:p w14:paraId="7969C097" w14:textId="3BFE6EC6" w:rsidR="00560D9F" w:rsidRDefault="008B392F" w:rsidP="006454D5">
      <w:pPr>
        <w:pStyle w:val="a3"/>
        <w:ind w:right="138"/>
        <w:rPr>
          <w:sz w:val="18"/>
        </w:rPr>
      </w:pPr>
      <w:r>
        <w:t>Учебно-исследовательская деятельность требует высокого уровня знаний и хорошего владения методиками исследования, наличия библиотеки со специализированной литературой. В процессе взаимодействия учителя</w:t>
      </w:r>
      <w:r>
        <w:rPr>
          <w:spacing w:val="40"/>
        </w:rPr>
        <w:t xml:space="preserve"> </w:t>
      </w:r>
      <w:r>
        <w:t>и ученика возникает новый акцент: учитель включен в исследование поставленный проблемы на равных условиях с учеником и одновременно обучает</w:t>
      </w:r>
      <w:r>
        <w:rPr>
          <w:spacing w:val="56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методике</w:t>
      </w:r>
      <w:r>
        <w:rPr>
          <w:spacing w:val="58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исследования.</w:t>
      </w:r>
      <w:r>
        <w:rPr>
          <w:spacing w:val="60"/>
        </w:rPr>
        <w:t xml:space="preserve"> </w: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A17F752" wp14:editId="347800A6">
                <wp:simplePos x="0" y="0"/>
                <wp:positionH relativeFrom="page">
                  <wp:posOffset>899160</wp:posOffset>
                </wp:positionH>
                <wp:positionV relativeFrom="paragraph">
                  <wp:posOffset>151717</wp:posOffset>
                </wp:positionV>
                <wp:extent cx="1828800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3502F" id="Graphic 25" o:spid="_x0000_s1026" style="position:absolute;margin-left:70.8pt;margin-top:11.95pt;width:2in;height:.7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0E6075" w14:textId="1AF354F5" w:rsidR="00560D9F" w:rsidRDefault="008B392F">
      <w:pPr>
        <w:spacing w:before="97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</w:rPr>
        <w:t xml:space="preserve"> Корженкова</w:t>
      </w:r>
      <w:r>
        <w:rPr>
          <w:spacing w:val="-3"/>
          <w:sz w:val="24"/>
        </w:rPr>
        <w:t xml:space="preserve"> </w:t>
      </w:r>
      <w:r>
        <w:rPr>
          <w:sz w:val="24"/>
        </w:rPr>
        <w:t>А.А. Развитие исследовательской позиции подростков в процессе исследовательской деятельности // Исследовательская деятельность учащихся в современном образовательном пространстве: cб. ст. М., 2006. С. 84.</w:t>
      </w:r>
    </w:p>
    <w:p w14:paraId="67974F3A" w14:textId="28D37FA1" w:rsidR="00560D9F" w:rsidRDefault="008B392F">
      <w:pPr>
        <w:spacing w:before="3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6</w:t>
      </w:r>
      <w:r>
        <w:rPr>
          <w:sz w:val="24"/>
        </w:rPr>
        <w:t xml:space="preserve"> Леонтович</w:t>
      </w:r>
      <w:r>
        <w:rPr>
          <w:spacing w:val="-6"/>
          <w:sz w:val="24"/>
        </w:rPr>
        <w:t xml:space="preserve"> </w:t>
      </w:r>
      <w:r>
        <w:rPr>
          <w:sz w:val="24"/>
        </w:rPr>
        <w:t>А.В. Пособие по разработке методической карты по организации исследовательской работы школьников. М.: Изд. Московского городского дворца детского (юношеского) творчества, 2003.</w:t>
      </w:r>
    </w:p>
    <w:p w14:paraId="32C76566" w14:textId="77777777" w:rsidR="00560D9F" w:rsidRDefault="00560D9F">
      <w:pPr>
        <w:jc w:val="both"/>
        <w:rPr>
          <w:sz w:val="24"/>
        </w:rPr>
      </w:pPr>
    </w:p>
    <w:p w14:paraId="54D41A08" w14:textId="77777777" w:rsidR="006454D5" w:rsidRDefault="006454D5">
      <w:pPr>
        <w:jc w:val="both"/>
        <w:rPr>
          <w:sz w:val="24"/>
        </w:rPr>
      </w:pPr>
    </w:p>
    <w:p w14:paraId="2689C12A" w14:textId="6E6F7704" w:rsidR="00560D9F" w:rsidRDefault="006454D5">
      <w:pPr>
        <w:pStyle w:val="a3"/>
        <w:spacing w:before="70"/>
        <w:ind w:right="138" w:firstLine="0"/>
      </w:pPr>
      <w:r>
        <w:t>Это</w:t>
      </w:r>
      <w:r>
        <w:rPr>
          <w:spacing w:val="58"/>
        </w:rPr>
        <w:t xml:space="preserve"> </w:t>
      </w:r>
      <w:r>
        <w:t>дает</w:t>
      </w:r>
      <w:r>
        <w:rPr>
          <w:spacing w:val="58"/>
        </w:rPr>
        <w:t xml:space="preserve"> </w:t>
      </w:r>
      <w:r>
        <w:t>педагогу</w:t>
      </w:r>
      <w:r>
        <w:rPr>
          <w:spacing w:val="54"/>
        </w:rPr>
        <w:t xml:space="preserve"> </w:t>
      </w:r>
      <w:r>
        <w:rPr>
          <w:spacing w:val="-4"/>
        </w:rPr>
        <w:t>воз</w:t>
      </w:r>
      <w:r w:rsidR="008B392F">
        <w:t>можность более широко проявить творческие способности не только в педагогическом проектировании, но и в роли исследователя, т.к. невозможно передать опыт той деятельности, которую не освоил сам. Творческий поиск, передача навыков практической деятельности задают тон общения на уровне «коллега – коллега» и «наставник – младший товарищ».</w:t>
      </w:r>
    </w:p>
    <w:p w14:paraId="0DC42A33" w14:textId="2BB62892" w:rsidR="00560D9F" w:rsidRDefault="008B392F">
      <w:pPr>
        <w:pStyle w:val="a3"/>
        <w:spacing w:before="4" w:line="235" w:lineRule="auto"/>
        <w:ind w:right="135"/>
      </w:pPr>
      <w:r>
        <w:rPr>
          <w:b/>
        </w:rPr>
        <w:t xml:space="preserve">Содержание учебно-исследовательской деятельности школьников. </w:t>
      </w:r>
      <w:r>
        <w:t>По своей природе человек любознателен и стремится к исследованию. Поэтому педагог использует эту потребность в учебно-воспитательном процессе. Учебно-исследовательская деятельность является мощным средством, позволяющим увлечь школьников, направить по продуктивному пути развития; повысить интерес к познанию мира, а значит, повысить качество и эффективность образовательного процесса.</w:t>
      </w:r>
    </w:p>
    <w:p w14:paraId="39939402" w14:textId="5B1078AD" w:rsidR="00560D9F" w:rsidRDefault="008B392F">
      <w:pPr>
        <w:pStyle w:val="a3"/>
        <w:spacing w:line="235" w:lineRule="auto"/>
        <w:ind w:right="138"/>
      </w:pPr>
      <w:r>
        <w:t>Итоги школьной учебно-исследовательской работы, как правило, не претендуют на выявление научных</w:t>
      </w:r>
      <w:r>
        <w:rPr>
          <w:spacing w:val="-1"/>
        </w:rPr>
        <w:t xml:space="preserve"> </w:t>
      </w:r>
      <w:r>
        <w:t>закономерностей и отличаются простотой оформления, что позволяет каждому желающему попробовать свои 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подобной деятельности. Учебная исследовательская работа преследует цель не достижения нового научного результата, а обучения алгоритму проведения такого исследования</w:t>
      </w:r>
      <w:r>
        <w:rPr>
          <w:vertAlign w:val="superscript"/>
        </w:rPr>
        <w:t>7</w:t>
      </w:r>
      <w:r>
        <w:t>.</w:t>
      </w:r>
    </w:p>
    <w:p w14:paraId="6DA1F461" w14:textId="1453BA66" w:rsidR="00560D9F" w:rsidRDefault="008B392F">
      <w:pPr>
        <w:pStyle w:val="a3"/>
        <w:spacing w:line="235" w:lineRule="auto"/>
        <w:ind w:right="142"/>
      </w:pPr>
      <w:r>
        <w:t>Многолетний</w:t>
      </w:r>
      <w:r>
        <w:rPr>
          <w:spacing w:val="8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показывает,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полезная,</w:t>
      </w:r>
      <w:r>
        <w:rPr>
          <w:spacing w:val="80"/>
        </w:rPr>
        <w:t xml:space="preserve"> </w:t>
      </w:r>
      <w:r>
        <w:t>интересная и</w:t>
      </w:r>
      <w:r>
        <w:rPr>
          <w:spacing w:val="-5"/>
        </w:rPr>
        <w:t xml:space="preserve"> </w:t>
      </w:r>
      <w:r>
        <w:t>правильно организованная деятельность учащихся не создает перегрузки. Наоборот, работа в научном обществе дает школьникам огромные возможности для закрепления многих учебных навыков и приобретения новых компетенций.</w:t>
      </w:r>
    </w:p>
    <w:p w14:paraId="79291D67" w14:textId="76BED6A6" w:rsidR="00560D9F" w:rsidRDefault="008B392F">
      <w:pPr>
        <w:pStyle w:val="a3"/>
        <w:spacing w:line="235" w:lineRule="auto"/>
        <w:ind w:right="143"/>
      </w:pPr>
      <w:r>
        <w:t>Образовательный эффект усиливается, если образовательно-воспитательные задачи в процессе организации учебно-исследовательской деятельности учащихся решаются на трех уровнях:</w:t>
      </w:r>
    </w:p>
    <w:p w14:paraId="3959F579" w14:textId="7777777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5" w:firstLine="398"/>
        <w:rPr>
          <w:sz w:val="28"/>
        </w:rPr>
      </w:pPr>
      <w:r>
        <w:rPr>
          <w:sz w:val="28"/>
        </w:rPr>
        <w:t xml:space="preserve">информационном, заключающемся в получении учащимися новых </w:t>
      </w:r>
      <w:r>
        <w:rPr>
          <w:spacing w:val="-2"/>
          <w:sz w:val="28"/>
        </w:rPr>
        <w:t>знаний;</w:t>
      </w:r>
    </w:p>
    <w:p w14:paraId="4B2B02F1" w14:textId="123D9D76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эмоциональном − через радость творчества, более глубокое и многогранное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мира,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свободы и самодостаточности своей личности;</w:t>
      </w:r>
    </w:p>
    <w:p w14:paraId="4C1CA52D" w14:textId="6B631058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9" w:firstLine="398"/>
        <w:rPr>
          <w:sz w:val="28"/>
        </w:rPr>
      </w:pPr>
      <w:r>
        <w:rPr>
          <w:sz w:val="28"/>
        </w:rPr>
        <w:t xml:space="preserve">нравственно-психологическом − через формирование психологической устойчивости, воспитание воли, нравственных принципов научного </w:t>
      </w:r>
      <w:r>
        <w:rPr>
          <w:spacing w:val="-2"/>
          <w:sz w:val="28"/>
        </w:rPr>
        <w:t>сообщества</w:t>
      </w:r>
      <w:r>
        <w:rPr>
          <w:spacing w:val="-2"/>
          <w:sz w:val="28"/>
          <w:vertAlign w:val="superscript"/>
        </w:rPr>
        <w:t>8</w:t>
      </w:r>
      <w:r>
        <w:rPr>
          <w:spacing w:val="-2"/>
          <w:sz w:val="28"/>
        </w:rPr>
        <w:t>.</w:t>
      </w:r>
    </w:p>
    <w:p w14:paraId="01F99016" w14:textId="37298DF1" w:rsidR="00560D9F" w:rsidRDefault="008B392F">
      <w:pPr>
        <w:pStyle w:val="a3"/>
        <w:spacing w:line="232" w:lineRule="auto"/>
        <w:ind w:right="143"/>
      </w:pPr>
      <w:r>
        <w:t>Кроме того, результативность исследовательской деятельности возрастает, если организация работы строится по принципам:</w:t>
      </w:r>
    </w:p>
    <w:p w14:paraId="5E193C36" w14:textId="71B54D93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интегральности, т.е. объединения и взаимовлияния учебной и 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полученные в</w:t>
      </w:r>
      <w:r>
        <w:rPr>
          <w:spacing w:val="-5"/>
          <w:sz w:val="28"/>
        </w:rPr>
        <w:t xml:space="preserve"> </w:t>
      </w:r>
      <w:r>
        <w:rPr>
          <w:sz w:val="28"/>
        </w:rPr>
        <w:t>НОУ, используются на уроках и содействуют повышению успеваемости и развитию психологической сферы;</w:t>
      </w:r>
    </w:p>
    <w:p w14:paraId="0927C182" w14:textId="77777777" w:rsidR="00560D9F" w:rsidRDefault="008B392F">
      <w:pPr>
        <w:pStyle w:val="a3"/>
        <w:spacing w:before="3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ABD9D71" wp14:editId="574E00A5">
                <wp:simplePos x="0" y="0"/>
                <wp:positionH relativeFrom="page">
                  <wp:posOffset>899160</wp:posOffset>
                </wp:positionH>
                <wp:positionV relativeFrom="paragraph">
                  <wp:posOffset>185746</wp:posOffset>
                </wp:positionV>
                <wp:extent cx="182880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BFAD" id="Graphic 26" o:spid="_x0000_s1026" style="position:absolute;margin-left:70.8pt;margin-top:14.65pt;width:2in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375332" w14:textId="77777777" w:rsidR="00560D9F" w:rsidRDefault="008B392F">
      <w:pPr>
        <w:spacing w:before="97"/>
        <w:ind w:left="539"/>
        <w:rPr>
          <w:sz w:val="24"/>
        </w:rPr>
      </w:pPr>
      <w:r>
        <w:rPr>
          <w:sz w:val="24"/>
          <w:vertAlign w:val="superscript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Обухов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2014.</w:t>
      </w:r>
    </w:p>
    <w:p w14:paraId="467F7D21" w14:textId="77777777" w:rsidR="00560D9F" w:rsidRDefault="008B392F">
      <w:pPr>
        <w:spacing w:before="3"/>
        <w:ind w:left="539"/>
        <w:rPr>
          <w:sz w:val="24"/>
        </w:rPr>
      </w:pPr>
      <w:r>
        <w:rPr>
          <w:sz w:val="24"/>
          <w:vertAlign w:val="superscript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шаги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науку.</w:t>
      </w:r>
      <w:r>
        <w:rPr>
          <w:spacing w:val="-6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https://pandia.ru/text/79/093/379.php.</w:t>
      </w:r>
    </w:p>
    <w:p w14:paraId="23F03E45" w14:textId="77777777" w:rsidR="00560D9F" w:rsidRDefault="00560D9F">
      <w:pPr>
        <w:rPr>
          <w:sz w:val="24"/>
        </w:rPr>
      </w:pPr>
    </w:p>
    <w:p w14:paraId="536DE781" w14:textId="77777777" w:rsidR="008346B3" w:rsidRDefault="008346B3">
      <w:pPr>
        <w:rPr>
          <w:sz w:val="24"/>
        </w:rPr>
      </w:pPr>
    </w:p>
    <w:p w14:paraId="5291AA64" w14:textId="5AB062B3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70" w:line="244" w:lineRule="auto"/>
        <w:ind w:left="140" w:right="142" w:firstLine="398"/>
        <w:rPr>
          <w:sz w:val="28"/>
        </w:rPr>
      </w:pPr>
      <w:r>
        <w:rPr>
          <w:sz w:val="28"/>
        </w:rPr>
        <w:t>непрерывности − процесса длительного профессионально ориентирующего образования и воспитания в творческом объединении учащихся различных возрастов и научных руководителей;</w:t>
      </w:r>
    </w:p>
    <w:p w14:paraId="3942A98D" w14:textId="692CCAD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4" w:line="244" w:lineRule="auto"/>
        <w:ind w:left="140" w:right="141" w:firstLine="398"/>
        <w:rPr>
          <w:sz w:val="28"/>
        </w:rPr>
      </w:pPr>
      <w:r>
        <w:rPr>
          <w:sz w:val="28"/>
        </w:rPr>
        <w:t>межпредметного многопрофильного обучения, в котором погружение в проблему предполагает глубокое систематизированное знание предмета</w:t>
      </w:r>
      <w:r>
        <w:rPr>
          <w:spacing w:val="40"/>
          <w:sz w:val="28"/>
        </w:rPr>
        <w:t xml:space="preserve"> </w:t>
      </w:r>
      <w:r>
        <w:rPr>
          <w:sz w:val="28"/>
        </w:rPr>
        <w:t>и широкую эрудицию в разных областях, формирование навыков исследовательского труда;</w:t>
      </w:r>
    </w:p>
    <w:p w14:paraId="4D6F5D4A" w14:textId="0B22C5E2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1" w:line="242" w:lineRule="auto"/>
        <w:ind w:left="140" w:right="143" w:firstLine="398"/>
        <w:rPr>
          <w:sz w:val="28"/>
        </w:rPr>
      </w:pPr>
      <w:r>
        <w:rPr>
          <w:sz w:val="28"/>
        </w:rPr>
        <w:t>свободы выбора учащимися дополнительной образовательной программы и видов деятельности в ее границах;</w:t>
      </w:r>
    </w:p>
    <w:p w14:paraId="445ABC45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before="8"/>
        <w:ind w:left="750" w:hanging="211"/>
        <w:rPr>
          <w:sz w:val="28"/>
        </w:rPr>
      </w:pPr>
      <w:r>
        <w:rPr>
          <w:sz w:val="28"/>
        </w:rPr>
        <w:t>индивидуализации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67F57B7B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before="4"/>
        <w:ind w:left="750" w:hanging="211"/>
        <w:rPr>
          <w:sz w:val="28"/>
        </w:rPr>
      </w:pP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14:paraId="4F8F0469" w14:textId="4C7BF4F8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9" w:line="242" w:lineRule="auto"/>
        <w:ind w:left="140" w:right="138" w:firstLine="398"/>
        <w:rPr>
          <w:sz w:val="28"/>
        </w:rPr>
      </w:pPr>
      <w:r>
        <w:rPr>
          <w:sz w:val="28"/>
        </w:rPr>
        <w:t>социально-педагогической поддержки детей, проявивших способности к научно-исследовательской деятельности</w:t>
      </w:r>
      <w:r>
        <w:rPr>
          <w:sz w:val="28"/>
          <w:vertAlign w:val="superscript"/>
        </w:rPr>
        <w:t>9</w:t>
      </w:r>
      <w:r>
        <w:rPr>
          <w:sz w:val="28"/>
        </w:rPr>
        <w:t>.</w:t>
      </w:r>
    </w:p>
    <w:p w14:paraId="3CA90B1C" w14:textId="77777777" w:rsidR="00560D9F" w:rsidRDefault="008B392F">
      <w:pPr>
        <w:pStyle w:val="a3"/>
        <w:spacing w:before="7" w:line="242" w:lineRule="auto"/>
        <w:ind w:right="140"/>
      </w:pPr>
      <w:r>
        <w:t>Рассматривая содержание учебно-исследовательского продукта можно выделить пять видов работ</w:t>
      </w:r>
      <w:r>
        <w:rPr>
          <w:vertAlign w:val="superscript"/>
        </w:rPr>
        <w:t>10</w:t>
      </w:r>
      <w:r>
        <w:t>.</w:t>
      </w:r>
    </w:p>
    <w:p w14:paraId="3C1BF848" w14:textId="090E14D4" w:rsidR="00560D9F" w:rsidRDefault="008B392F">
      <w:pPr>
        <w:pStyle w:val="a3"/>
        <w:spacing w:before="8" w:line="244" w:lineRule="auto"/>
        <w:ind w:right="138"/>
      </w:pPr>
      <w:r>
        <w:rPr>
          <w:i/>
        </w:rPr>
        <w:t xml:space="preserve">Реферативные − </w:t>
      </w:r>
      <w:r>
        <w:t>работы, в основу которых входят сбор и представление информации по избранной теме. Суть реферативной работы заключается в выборе материала из первоисточников, наиболее полно освещающих</w:t>
      </w:r>
      <w:r>
        <w:rPr>
          <w:spacing w:val="40"/>
        </w:rPr>
        <w:t xml:space="preserve"> </w:t>
      </w:r>
      <w:r>
        <w:t>избранную</w:t>
      </w:r>
      <w:r>
        <w:rPr>
          <w:spacing w:val="40"/>
        </w:rPr>
        <w:t xml:space="preserve"> </w:t>
      </w:r>
      <w:r>
        <w:t>проблему.</w:t>
      </w:r>
      <w:r>
        <w:rPr>
          <w:spacing w:val="40"/>
        </w:rPr>
        <w:t xml:space="preserve"> </w:t>
      </w:r>
      <w:r>
        <w:t>Специфика</w:t>
      </w:r>
      <w:r>
        <w:rPr>
          <w:spacing w:val="40"/>
        </w:rPr>
        <w:t xml:space="preserve"> </w:t>
      </w:r>
      <w:r>
        <w:t>реферата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 нем нет развернутых доказательств, сравнений, рассуждений.</w:t>
      </w:r>
    </w:p>
    <w:p w14:paraId="1810A419" w14:textId="18C8C59A" w:rsidR="00560D9F" w:rsidRDefault="008B392F">
      <w:pPr>
        <w:pStyle w:val="a3"/>
        <w:spacing w:line="244" w:lineRule="auto"/>
        <w:ind w:right="138"/>
      </w:pPr>
      <w:r>
        <w:rPr>
          <w:i/>
        </w:rPr>
        <w:t xml:space="preserve">Экспериментальные </w:t>
      </w:r>
      <w:r>
        <w:t>− творческие работы, написанные на основе выполнения эксперимента, описанного в науке и имеющего известный результат. Данные работы носят иллюстративный характер, предполагают самостоятельную трактовку особенностей результата в зависимости от изменения исходных условий.</w:t>
      </w:r>
    </w:p>
    <w:p w14:paraId="51740090" w14:textId="77777777" w:rsidR="00560D9F" w:rsidRDefault="008B392F">
      <w:pPr>
        <w:pStyle w:val="a3"/>
        <w:spacing w:line="244" w:lineRule="auto"/>
        <w:ind w:right="139"/>
      </w:pPr>
      <w:r>
        <w:rPr>
          <w:i/>
        </w:rPr>
        <w:t xml:space="preserve">Проектные </w:t>
      </w:r>
      <w:r>
        <w:t>− творческие работы, в основу которых входят достижение и описание заранее спланированного результата по решению какой-либо проблемы, значимой для участников проекта.</w:t>
      </w:r>
    </w:p>
    <w:p w14:paraId="6A4677F7" w14:textId="77777777" w:rsidR="00560D9F" w:rsidRDefault="008B392F">
      <w:pPr>
        <w:pStyle w:val="a3"/>
        <w:spacing w:before="2" w:line="244" w:lineRule="auto"/>
        <w:ind w:right="128"/>
      </w:pPr>
      <w:r>
        <w:rPr>
          <w:i/>
        </w:rPr>
        <w:t>Описательные</w:t>
      </w:r>
      <w:r>
        <w:rPr>
          <w:i/>
          <w:spacing w:val="80"/>
        </w:rPr>
        <w:t xml:space="preserve"> </w:t>
      </w:r>
      <w:r>
        <w:t>−</w:t>
      </w:r>
      <w:r>
        <w:rPr>
          <w:spacing w:val="80"/>
        </w:rPr>
        <w:t xml:space="preserve"> </w:t>
      </w:r>
      <w:r>
        <w:t>творческие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наблюдение и</w:t>
      </w:r>
      <w:r>
        <w:rPr>
          <w:spacing w:val="-18"/>
        </w:rPr>
        <w:t xml:space="preserve"> </w:t>
      </w:r>
      <w:r>
        <w:t>качественное</w:t>
      </w:r>
      <w:r>
        <w:rPr>
          <w:spacing w:val="-10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явления. Данные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 xml:space="preserve">иметь </w:t>
      </w:r>
      <w:r>
        <w:rPr>
          <w:spacing w:val="-4"/>
        </w:rPr>
        <w:t>элемент</w:t>
      </w:r>
      <w:r>
        <w:rPr>
          <w:spacing w:val="-10"/>
        </w:rPr>
        <w:t xml:space="preserve"> </w:t>
      </w:r>
      <w:r>
        <w:rPr>
          <w:spacing w:val="-4"/>
        </w:rPr>
        <w:t>научной</w:t>
      </w:r>
      <w:r>
        <w:rPr>
          <w:spacing w:val="-8"/>
        </w:rPr>
        <w:t xml:space="preserve"> </w:t>
      </w:r>
      <w:r>
        <w:rPr>
          <w:spacing w:val="-4"/>
        </w:rPr>
        <w:t>новизны.</w:t>
      </w:r>
      <w:r>
        <w:rPr>
          <w:spacing w:val="-5"/>
        </w:rPr>
        <w:t xml:space="preserve"> </w:t>
      </w:r>
      <w:r>
        <w:rPr>
          <w:spacing w:val="-4"/>
        </w:rPr>
        <w:t>Отличительной</w:t>
      </w:r>
      <w:r>
        <w:rPr>
          <w:spacing w:val="-8"/>
        </w:rPr>
        <w:t xml:space="preserve"> </w:t>
      </w:r>
      <w:r>
        <w:rPr>
          <w:spacing w:val="-4"/>
        </w:rPr>
        <w:t>особенностью</w:t>
      </w:r>
      <w:r>
        <w:rPr>
          <w:spacing w:val="-9"/>
        </w:rPr>
        <w:t xml:space="preserve"> </w:t>
      </w:r>
      <w:r>
        <w:rPr>
          <w:spacing w:val="-4"/>
        </w:rPr>
        <w:t>является</w:t>
      </w:r>
      <w:r>
        <w:rPr>
          <w:spacing w:val="-6"/>
        </w:rPr>
        <w:t xml:space="preserve"> </w:t>
      </w:r>
      <w:r>
        <w:rPr>
          <w:spacing w:val="-4"/>
        </w:rPr>
        <w:t xml:space="preserve">отсутствие </w:t>
      </w:r>
      <w:r>
        <w:t>количественных</w:t>
      </w:r>
      <w:r>
        <w:rPr>
          <w:spacing w:val="-18"/>
        </w:rPr>
        <w:t xml:space="preserve"> </w:t>
      </w:r>
      <w:r>
        <w:t>методов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описании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исследования.</w:t>
      </w:r>
    </w:p>
    <w:p w14:paraId="2C752EE6" w14:textId="7537C52C" w:rsidR="00560D9F" w:rsidRDefault="008B392F">
      <w:pPr>
        <w:pStyle w:val="a3"/>
        <w:spacing w:before="2" w:line="244" w:lineRule="auto"/>
        <w:ind w:right="138"/>
      </w:pPr>
      <w:r>
        <w:rPr>
          <w:i/>
        </w:rPr>
        <w:t xml:space="preserve">Исследовательские </w:t>
      </w:r>
      <w:r>
        <w:t>− творческие работы, имеющие собственный</w:t>
      </w:r>
      <w:r>
        <w:rPr>
          <w:spacing w:val="-1"/>
        </w:rPr>
        <w:t xml:space="preserve"> </w:t>
      </w:r>
      <w:r>
        <w:t>экспериментальный материал, на основании которого делается анализ и выводы о характере исследуемого явления.</w:t>
      </w:r>
    </w:p>
    <w:p w14:paraId="3DCDE4ED" w14:textId="656FB6F0" w:rsidR="00560D9F" w:rsidRPr="008346B3" w:rsidRDefault="008B392F" w:rsidP="008346B3">
      <w:pPr>
        <w:pStyle w:val="a3"/>
        <w:spacing w:line="247" w:lineRule="auto"/>
        <w:ind w:right="138"/>
      </w:pPr>
      <w:r>
        <w:t>Таким образом, открытие и освоение норм исследовательской деятельности</w:t>
      </w:r>
      <w:r>
        <w:rPr>
          <w:spacing w:val="55"/>
        </w:rPr>
        <w:t xml:space="preserve"> </w:t>
      </w:r>
      <w:r>
        <w:t>учащимися</w:t>
      </w:r>
      <w:r>
        <w:rPr>
          <w:spacing w:val="52"/>
        </w:rPr>
        <w:t xml:space="preserve"> </w:t>
      </w:r>
      <w:r>
        <w:t>осуществляются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ситуациях,</w:t>
      </w:r>
      <w:r>
        <w:rPr>
          <w:spacing w:val="53"/>
        </w:rPr>
        <w:t xml:space="preserve"> </w:t>
      </w:r>
      <w:r>
        <w:t>специально</w:t>
      </w:r>
      <w:r>
        <w:rPr>
          <w:spacing w:val="56"/>
        </w:rPr>
        <w:t xml:space="preserve"> </w: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667B98E0" wp14:editId="2EA4A889">
                <wp:simplePos x="0" y="0"/>
                <wp:positionH relativeFrom="page">
                  <wp:posOffset>899160</wp:posOffset>
                </wp:positionH>
                <wp:positionV relativeFrom="paragraph">
                  <wp:posOffset>140404</wp:posOffset>
                </wp:positionV>
                <wp:extent cx="1828800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BF673" id="Graphic 27" o:spid="_x0000_s1026" style="position:absolute;margin-left:70.8pt;margin-top:11.05pt;width:2in;height:.7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D422E1" w14:textId="0E85F977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9</w:t>
      </w:r>
      <w:r>
        <w:rPr>
          <w:sz w:val="24"/>
        </w:rPr>
        <w:t xml:space="preserve"> Рождественская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6"/>
          <w:sz w:val="24"/>
        </w:rPr>
        <w:t xml:space="preserve"> </w:t>
      </w:r>
      <w:r>
        <w:rPr>
          <w:sz w:val="24"/>
        </w:rPr>
        <w:t>интеллектуально-творческого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личности на основе исследовательской деятельности педагогов и учащихся.</w:t>
      </w:r>
    </w:p>
    <w:p w14:paraId="4B4ACFDA" w14:textId="77777777" w:rsidR="00560D9F" w:rsidRDefault="008B392F">
      <w:pPr>
        <w:spacing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Жилина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по экологии. URL: https://clck.ru/HN6Hz.</w:t>
      </w:r>
    </w:p>
    <w:p w14:paraId="1014CE4B" w14:textId="77777777" w:rsidR="00560D9F" w:rsidRDefault="00560D9F">
      <w:pPr>
        <w:spacing w:line="242" w:lineRule="auto"/>
        <w:rPr>
          <w:sz w:val="24"/>
        </w:rPr>
      </w:pPr>
    </w:p>
    <w:p w14:paraId="2E13F554" w14:textId="77777777" w:rsidR="008346B3" w:rsidRDefault="008346B3">
      <w:pPr>
        <w:spacing w:line="242" w:lineRule="auto"/>
        <w:rPr>
          <w:sz w:val="24"/>
        </w:rPr>
      </w:pPr>
    </w:p>
    <w:p w14:paraId="093ABC89" w14:textId="159CED1C" w:rsidR="00560D9F" w:rsidRDefault="008346B3">
      <w:pPr>
        <w:pStyle w:val="a3"/>
        <w:spacing w:before="70" w:line="247" w:lineRule="auto"/>
        <w:ind w:right="138" w:firstLine="0"/>
      </w:pPr>
      <w:r>
        <w:rPr>
          <w:spacing w:val="-2"/>
        </w:rPr>
        <w:t>спроектиро</w:t>
      </w:r>
      <w:r w:rsidR="008B392F">
        <w:t>ванных педагогом в рамках урочной и внеурочной деятельности или самостоятельно самими школьниками.</w:t>
      </w:r>
    </w:p>
    <w:p w14:paraId="2D5F8A78" w14:textId="079C629A" w:rsidR="00560D9F" w:rsidRDefault="008B392F">
      <w:pPr>
        <w:pStyle w:val="a3"/>
        <w:ind w:right="138"/>
      </w:pPr>
      <w:r>
        <w:t>Еще недавно исследовательская деятельность была преимущественно внеклассной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осуществлялась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факультативных</w:t>
      </w:r>
      <w:r>
        <w:rPr>
          <w:spacing w:val="80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школе,</w:t>
      </w:r>
      <w:r>
        <w:rPr>
          <w:spacing w:val="8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в учреждениях дополнительного образования (в кружках). Однако 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учебно-исследовательской работы значительно шире, чем раньше; это связ</w:t>
      </w:r>
      <w:r w:rsidR="008346B3">
        <w:t>ано с программой про</w:t>
      </w:r>
      <w:r>
        <w:t>фильного образования в старшей школе, а также в связи с введением</w:t>
      </w:r>
      <w:r>
        <w:rPr>
          <w:spacing w:val="40"/>
        </w:rPr>
        <w:t xml:space="preserve"> </w:t>
      </w:r>
      <w:r>
        <w:t>ФГОС ОО. Использование современных технологий (проектного метода, проблемного обучения) дает широкие возможности применения исследования на уроке.</w:t>
      </w:r>
    </w:p>
    <w:p w14:paraId="454FE7FF" w14:textId="5361970D" w:rsidR="00560D9F" w:rsidRDefault="008B392F">
      <w:pPr>
        <w:pStyle w:val="a3"/>
        <w:ind w:right="138"/>
      </w:pPr>
      <w:r>
        <w:t>Можно выделить несколько форматов образовательных ситуаций учебно-исследовательского характера.</w:t>
      </w:r>
    </w:p>
    <w:p w14:paraId="258409A4" w14:textId="77777777" w:rsidR="00560D9F" w:rsidRDefault="008B392F">
      <w:pPr>
        <w:pStyle w:val="a3"/>
        <w:ind w:right="141"/>
      </w:pPr>
      <w:r>
        <w:t>Во-первых, это ситуации, в ходе которых учащиеся исследовательским путем открывают новые для себя законы или закономерности. В данном случае учебные ситуации строятся как деятельностная проблематизация или исследование «бытовых» представлений учащихся.</w:t>
      </w:r>
    </w:p>
    <w:p w14:paraId="5572908C" w14:textId="77777777" w:rsidR="00560D9F" w:rsidRDefault="008B392F">
      <w:pPr>
        <w:pStyle w:val="a3"/>
        <w:ind w:right="141"/>
      </w:pPr>
      <w:r>
        <w:t>Во-вторых, это исследования тех или иных явлений с использованием уже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законах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закономерностях. Данные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носят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большей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прикладной</w:t>
      </w:r>
      <w:r>
        <w:rPr>
          <w:spacing w:val="8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и осуществляются в рамках той или иной научной парадигмы.</w:t>
      </w:r>
    </w:p>
    <w:p w14:paraId="27203F00" w14:textId="78B24C56" w:rsidR="00560D9F" w:rsidRDefault="008B392F">
      <w:pPr>
        <w:pStyle w:val="a3"/>
        <w:ind w:right="138"/>
      </w:pPr>
      <w:r>
        <w:t>В-третьих, это исследования различных инженерных конструкций, механизмов, материалов, искусственно полученных веществ, технологических</w:t>
      </w:r>
      <w:r>
        <w:rPr>
          <w:spacing w:val="-5"/>
        </w:rPr>
        <w:t xml:space="preserve"> </w:t>
      </w:r>
      <w:r>
        <w:t>процедур с точки зрения тех</w:t>
      </w:r>
      <w:r>
        <w:rPr>
          <w:spacing w:val="-5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физической, химической, биологической природы, которые лежат в основе их «устройства и работы».</w:t>
      </w:r>
    </w:p>
    <w:p w14:paraId="1B1DAB4F" w14:textId="5DF35CDB" w:rsidR="00560D9F" w:rsidRDefault="008B392F">
      <w:pPr>
        <w:pStyle w:val="a3"/>
        <w:ind w:right="138"/>
      </w:pPr>
      <w:r>
        <w:t>Одним из распространенных видов исследования является мониторинговая</w:t>
      </w:r>
      <w:r>
        <w:rPr>
          <w:spacing w:val="73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состояния</w:t>
      </w:r>
      <w:r>
        <w:rPr>
          <w:spacing w:val="73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(например,</w:t>
      </w:r>
      <w:r>
        <w:rPr>
          <w:spacing w:val="73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содержания</w:t>
      </w:r>
      <w:r>
        <w:rPr>
          <w:spacing w:val="73"/>
        </w:rPr>
        <w:t xml:space="preserve"> </w:t>
      </w:r>
      <w:r>
        <w:t>нитратов в</w:t>
      </w:r>
      <w:r>
        <w:rPr>
          <w:spacing w:val="-3"/>
        </w:rPr>
        <w:t xml:space="preserve"> </w:t>
      </w:r>
      <w:r>
        <w:t>овощах, выращенных в разных местах; оценка степени загрязнения воздуха в разных</w:t>
      </w:r>
      <w:r>
        <w:rPr>
          <w:spacing w:val="-2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города; лабораторная оценка загрязнения воды выше города и ниже города по течению и т.д.).</w:t>
      </w:r>
    </w:p>
    <w:p w14:paraId="5C41B40A" w14:textId="5889CDE5" w:rsidR="00560D9F" w:rsidRDefault="008B392F">
      <w:pPr>
        <w:pStyle w:val="a3"/>
        <w:ind w:right="128"/>
      </w:pP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8"/>
        </w:rPr>
        <w:t xml:space="preserve"> </w:t>
      </w:r>
      <w:r>
        <w:t>компетентности,</w:t>
      </w:r>
      <w:r>
        <w:rPr>
          <w:spacing w:val="-17"/>
        </w:rPr>
        <w:t xml:space="preserve"> </w:t>
      </w:r>
      <w:r>
        <w:t>углубление</w:t>
      </w:r>
      <w:r>
        <w:rPr>
          <w:spacing w:val="-18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выбранных</w:t>
      </w:r>
      <w:r>
        <w:rPr>
          <w:spacing w:val="-17"/>
        </w:rPr>
        <w:t xml:space="preserve"> </w:t>
      </w:r>
      <w:r>
        <w:t>предметных областях, формирование коммуникативных навыков, творческое, духовно- нравственное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эмоционально-ценностное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личности.</w:t>
      </w:r>
      <w:r>
        <w:rPr>
          <w:spacing w:val="-10"/>
        </w:rPr>
        <w:t xml:space="preserve"> </w:t>
      </w:r>
      <w:r>
        <w:t>Практика</w:t>
      </w:r>
      <w:r>
        <w:rPr>
          <w:spacing w:val="-14"/>
        </w:rPr>
        <w:t xml:space="preserve"> </w:t>
      </w:r>
      <w:r>
        <w:t>по</w:t>
      </w:r>
      <w:r>
        <w:rPr>
          <w:spacing w:val="-2"/>
        </w:rPr>
        <w:t>казывает,</w:t>
      </w:r>
      <w:r>
        <w:rPr>
          <w:spacing w:val="-7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  <w:r>
        <w:rPr>
          <w:spacing w:val="-8"/>
        </w:rPr>
        <w:t xml:space="preserve"> </w:t>
      </w:r>
      <w:r>
        <w:rPr>
          <w:spacing w:val="-2"/>
        </w:rPr>
        <w:t>над</w:t>
      </w:r>
      <w:r>
        <w:rPr>
          <w:spacing w:val="-7"/>
        </w:rPr>
        <w:t xml:space="preserve"> </w:t>
      </w:r>
      <w:r>
        <w:rPr>
          <w:spacing w:val="-2"/>
        </w:rPr>
        <w:t>исследовательскими</w:t>
      </w:r>
      <w:r>
        <w:rPr>
          <w:spacing w:val="-9"/>
        </w:rPr>
        <w:t xml:space="preserve"> </w:t>
      </w:r>
      <w:r>
        <w:rPr>
          <w:spacing w:val="-2"/>
        </w:rPr>
        <w:t>задачами</w:t>
      </w:r>
      <w:r>
        <w:rPr>
          <w:spacing w:val="-9"/>
        </w:rPr>
        <w:t xml:space="preserve"> </w:t>
      </w:r>
      <w:r>
        <w:rPr>
          <w:spacing w:val="-2"/>
        </w:rPr>
        <w:t>требует</w:t>
      </w:r>
      <w:r>
        <w:rPr>
          <w:spacing w:val="-10"/>
        </w:rPr>
        <w:t xml:space="preserve"> </w:t>
      </w:r>
      <w:r>
        <w:rPr>
          <w:spacing w:val="-2"/>
        </w:rPr>
        <w:t xml:space="preserve">привлечения </w:t>
      </w:r>
      <w:r>
        <w:t>больших</w:t>
      </w:r>
      <w:r>
        <w:rPr>
          <w:spacing w:val="-18"/>
        </w:rPr>
        <w:t xml:space="preserve"> </w:t>
      </w:r>
      <w:r>
        <w:t>волевых,</w:t>
      </w:r>
      <w:r>
        <w:rPr>
          <w:spacing w:val="-17"/>
        </w:rPr>
        <w:t xml:space="preserve"> </w:t>
      </w:r>
      <w:r>
        <w:t>эмоциональных,</w:t>
      </w:r>
      <w:r>
        <w:rPr>
          <w:spacing w:val="-18"/>
        </w:rPr>
        <w:t xml:space="preserve"> </w:t>
      </w:r>
      <w:r>
        <w:t>интеллектуальных,</w:t>
      </w:r>
      <w:r>
        <w:rPr>
          <w:spacing w:val="-17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 xml:space="preserve">ресурсов </w:t>
      </w:r>
      <w:r>
        <w:rPr>
          <w:spacing w:val="-2"/>
        </w:rPr>
        <w:t>учащегося,</w:t>
      </w:r>
      <w:r>
        <w:rPr>
          <w:spacing w:val="-3"/>
        </w:rPr>
        <w:t xml:space="preserve"> </w:t>
      </w:r>
      <w:r>
        <w:rPr>
          <w:spacing w:val="-2"/>
        </w:rPr>
        <w:t>которые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дальнейшем</w:t>
      </w:r>
      <w:r>
        <w:rPr>
          <w:spacing w:val="-6"/>
        </w:rPr>
        <w:t xml:space="preserve"> </w:t>
      </w:r>
      <w:r>
        <w:rPr>
          <w:spacing w:val="-2"/>
        </w:rPr>
        <w:t>преобразуются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качества</w:t>
      </w:r>
      <w:r>
        <w:rPr>
          <w:spacing w:val="-3"/>
        </w:rPr>
        <w:t xml:space="preserve"> </w:t>
      </w:r>
      <w:r>
        <w:rPr>
          <w:spacing w:val="-2"/>
        </w:rPr>
        <w:t xml:space="preserve">целеполагания, </w:t>
      </w:r>
      <w:r>
        <w:t>трудолюбия,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творческого</w:t>
      </w:r>
      <w:r>
        <w:rPr>
          <w:spacing w:val="-16"/>
        </w:rPr>
        <w:t xml:space="preserve"> </w:t>
      </w:r>
      <w:r>
        <w:t>самовыражения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т.д.</w:t>
      </w:r>
    </w:p>
    <w:p w14:paraId="59F11EE1" w14:textId="07DFB063" w:rsidR="00560D9F" w:rsidRDefault="008B392F" w:rsidP="008346B3">
      <w:pPr>
        <w:ind w:left="140" w:right="129" w:firstLine="398"/>
        <w:jc w:val="both"/>
      </w:pPr>
      <w:r>
        <w:rPr>
          <w:b/>
          <w:sz w:val="28"/>
        </w:rPr>
        <w:t>Технология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НОУ.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17"/>
          <w:sz w:val="28"/>
        </w:rPr>
        <w:t xml:space="preserve"> </w:t>
      </w:r>
      <w:r>
        <w:rPr>
          <w:sz w:val="28"/>
        </w:rPr>
        <w:t>ШНОУ</w:t>
      </w:r>
      <w:r>
        <w:rPr>
          <w:spacing w:val="-1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-17"/>
          <w:sz w:val="28"/>
        </w:rPr>
        <w:t xml:space="preserve"> </w:t>
      </w:r>
      <w:r>
        <w:rPr>
          <w:sz w:val="28"/>
        </w:rPr>
        <w:t>лишь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7"/>
          <w:sz w:val="28"/>
        </w:rPr>
        <w:t xml:space="preserve"> </w:t>
      </w:r>
      <w:r w:rsidRPr="008346B3">
        <w:rPr>
          <w:sz w:val="28"/>
          <w:szCs w:val="28"/>
        </w:rPr>
        <w:t>если</w:t>
      </w:r>
      <w:r w:rsidRPr="008346B3">
        <w:rPr>
          <w:spacing w:val="-18"/>
          <w:sz w:val="28"/>
          <w:szCs w:val="28"/>
        </w:rPr>
        <w:t xml:space="preserve"> </w:t>
      </w:r>
      <w:r w:rsidRPr="008346B3">
        <w:rPr>
          <w:sz w:val="28"/>
          <w:szCs w:val="28"/>
        </w:rPr>
        <w:t>оно</w:t>
      </w:r>
      <w:r w:rsidRPr="008346B3">
        <w:rPr>
          <w:spacing w:val="-17"/>
          <w:sz w:val="28"/>
          <w:szCs w:val="28"/>
        </w:rPr>
        <w:t xml:space="preserve"> </w:t>
      </w:r>
      <w:r w:rsidRPr="008346B3">
        <w:rPr>
          <w:sz w:val="28"/>
          <w:szCs w:val="28"/>
        </w:rPr>
        <w:t>будет</w:t>
      </w:r>
      <w:r w:rsidRPr="008346B3">
        <w:rPr>
          <w:spacing w:val="3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представлять</w:t>
      </w:r>
      <w:r w:rsidRPr="008346B3">
        <w:rPr>
          <w:spacing w:val="4"/>
          <w:sz w:val="28"/>
          <w:szCs w:val="28"/>
        </w:rPr>
        <w:t xml:space="preserve"> </w:t>
      </w:r>
      <w:r w:rsidRPr="008346B3">
        <w:rPr>
          <w:sz w:val="28"/>
          <w:szCs w:val="28"/>
        </w:rPr>
        <w:t>собой</w:t>
      </w:r>
      <w:r w:rsidRPr="008346B3">
        <w:rPr>
          <w:spacing w:val="5"/>
          <w:sz w:val="28"/>
          <w:szCs w:val="28"/>
        </w:rPr>
        <w:t xml:space="preserve"> </w:t>
      </w:r>
      <w:r w:rsidRPr="008346B3">
        <w:rPr>
          <w:sz w:val="28"/>
          <w:szCs w:val="28"/>
        </w:rPr>
        <w:t>целенаправленный</w:t>
      </w:r>
      <w:r w:rsidRPr="008346B3">
        <w:rPr>
          <w:spacing w:val="5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процесс</w:t>
      </w:r>
      <w:r w:rsidRPr="008346B3">
        <w:rPr>
          <w:spacing w:val="5"/>
          <w:sz w:val="28"/>
          <w:szCs w:val="28"/>
        </w:rPr>
        <w:t xml:space="preserve"> </w:t>
      </w:r>
      <w:r w:rsidRPr="008346B3">
        <w:rPr>
          <w:sz w:val="28"/>
          <w:szCs w:val="28"/>
        </w:rPr>
        <w:t>реализации</w:t>
      </w:r>
      <w:r w:rsidRPr="008346B3">
        <w:rPr>
          <w:spacing w:val="8"/>
          <w:sz w:val="28"/>
          <w:szCs w:val="28"/>
        </w:rPr>
        <w:t xml:space="preserve"> </w:t>
      </w:r>
      <w:r w:rsidRPr="008346B3">
        <w:rPr>
          <w:sz w:val="28"/>
          <w:szCs w:val="28"/>
        </w:rPr>
        <w:t>идей,</w:t>
      </w:r>
      <w:r w:rsidRPr="008346B3">
        <w:rPr>
          <w:spacing w:val="10"/>
          <w:sz w:val="28"/>
          <w:szCs w:val="28"/>
        </w:rPr>
        <w:t xml:space="preserve"> </w:t>
      </w:r>
      <w:r w:rsidRPr="008346B3">
        <w:rPr>
          <w:spacing w:val="-2"/>
          <w:sz w:val="28"/>
          <w:szCs w:val="28"/>
        </w:rPr>
        <w:t>кото</w:t>
      </w:r>
      <w:r w:rsidRPr="008346B3">
        <w:rPr>
          <w:sz w:val="28"/>
          <w:szCs w:val="28"/>
        </w:rPr>
        <w:t>рый можно представить в виде технологической цепочки, каждый элемент которой</w:t>
      </w:r>
      <w:r w:rsidRPr="008346B3">
        <w:rPr>
          <w:spacing w:val="-15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призван</w:t>
      </w:r>
      <w:r w:rsidRPr="008346B3">
        <w:rPr>
          <w:spacing w:val="-15"/>
          <w:sz w:val="28"/>
          <w:szCs w:val="28"/>
        </w:rPr>
        <w:t xml:space="preserve"> </w:t>
      </w:r>
      <w:r w:rsidRPr="008346B3">
        <w:rPr>
          <w:sz w:val="28"/>
          <w:szCs w:val="28"/>
        </w:rPr>
        <w:t>решать</w:t>
      </w:r>
      <w:r w:rsidRPr="008346B3">
        <w:rPr>
          <w:spacing w:val="-17"/>
          <w:sz w:val="28"/>
          <w:szCs w:val="28"/>
        </w:rPr>
        <w:t xml:space="preserve"> </w:t>
      </w:r>
      <w:r w:rsidRPr="008346B3">
        <w:rPr>
          <w:sz w:val="28"/>
          <w:szCs w:val="28"/>
        </w:rPr>
        <w:t>четкие</w:t>
      </w:r>
      <w:r w:rsidRPr="008346B3">
        <w:rPr>
          <w:spacing w:val="-11"/>
          <w:sz w:val="28"/>
          <w:szCs w:val="28"/>
        </w:rPr>
        <w:t xml:space="preserve"> </w:t>
      </w:r>
      <w:r w:rsidRPr="008346B3">
        <w:rPr>
          <w:sz w:val="28"/>
          <w:szCs w:val="28"/>
        </w:rPr>
        <w:t>задачи.</w:t>
      </w:r>
      <w:r w:rsidRPr="008346B3">
        <w:rPr>
          <w:spacing w:val="-10"/>
          <w:sz w:val="28"/>
          <w:szCs w:val="28"/>
        </w:rPr>
        <w:t xml:space="preserve"> </w:t>
      </w:r>
      <w:r w:rsidRPr="008346B3">
        <w:rPr>
          <w:sz w:val="28"/>
          <w:szCs w:val="28"/>
        </w:rPr>
        <w:t>Исходя</w:t>
      </w:r>
      <w:r w:rsidRPr="008346B3">
        <w:rPr>
          <w:spacing w:val="-14"/>
          <w:sz w:val="28"/>
          <w:szCs w:val="28"/>
        </w:rPr>
        <w:t xml:space="preserve"> </w:t>
      </w:r>
      <w:r w:rsidRPr="008346B3">
        <w:rPr>
          <w:sz w:val="28"/>
          <w:szCs w:val="28"/>
        </w:rPr>
        <w:t>из</w:t>
      </w:r>
      <w:r w:rsidRPr="008346B3">
        <w:rPr>
          <w:spacing w:val="-14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практического</w:t>
      </w:r>
      <w:r w:rsidRPr="008346B3">
        <w:rPr>
          <w:spacing w:val="-16"/>
          <w:sz w:val="28"/>
          <w:szCs w:val="28"/>
        </w:rPr>
        <w:t xml:space="preserve"> </w:t>
      </w:r>
      <w:r w:rsidRPr="008346B3">
        <w:rPr>
          <w:sz w:val="28"/>
          <w:szCs w:val="28"/>
        </w:rPr>
        <w:t>опыта</w:t>
      </w:r>
      <w:r w:rsidRPr="008346B3">
        <w:rPr>
          <w:spacing w:val="-14"/>
          <w:sz w:val="28"/>
          <w:szCs w:val="28"/>
        </w:rPr>
        <w:t xml:space="preserve"> </w:t>
      </w:r>
      <w:r w:rsidRPr="008346B3">
        <w:rPr>
          <w:sz w:val="28"/>
          <w:szCs w:val="28"/>
        </w:rPr>
        <w:t>дея</w:t>
      </w:r>
      <w:r w:rsidRPr="008346B3">
        <w:rPr>
          <w:spacing w:val="-2"/>
          <w:sz w:val="28"/>
          <w:szCs w:val="28"/>
        </w:rPr>
        <w:t>тельности, целесообразно выделить несколько</w:t>
      </w:r>
      <w:r w:rsidRPr="008346B3">
        <w:rPr>
          <w:spacing w:val="-6"/>
          <w:sz w:val="28"/>
          <w:szCs w:val="28"/>
        </w:rPr>
        <w:t xml:space="preserve"> </w:t>
      </w:r>
      <w:r w:rsidRPr="008346B3">
        <w:rPr>
          <w:spacing w:val="-2"/>
          <w:sz w:val="28"/>
          <w:szCs w:val="28"/>
        </w:rPr>
        <w:t>последовательных</w:t>
      </w:r>
      <w:r w:rsidRPr="008346B3">
        <w:rPr>
          <w:spacing w:val="-7"/>
          <w:sz w:val="28"/>
          <w:szCs w:val="28"/>
        </w:rPr>
        <w:t xml:space="preserve"> </w:t>
      </w:r>
      <w:r w:rsidRPr="008346B3">
        <w:rPr>
          <w:spacing w:val="-2"/>
          <w:sz w:val="28"/>
          <w:szCs w:val="28"/>
        </w:rPr>
        <w:t>этапов</w:t>
      </w:r>
      <w:r w:rsidRPr="008346B3">
        <w:rPr>
          <w:spacing w:val="-2"/>
          <w:sz w:val="28"/>
          <w:szCs w:val="28"/>
          <w:vertAlign w:val="superscript"/>
        </w:rPr>
        <w:t>11</w:t>
      </w:r>
      <w:r w:rsidRPr="008346B3">
        <w:rPr>
          <w:spacing w:val="-2"/>
          <w:sz w:val="28"/>
          <w:szCs w:val="28"/>
        </w:rPr>
        <w:t>.</w:t>
      </w:r>
    </w:p>
    <w:p w14:paraId="123A83F2" w14:textId="2B36F345" w:rsidR="00560D9F" w:rsidRDefault="008B392F">
      <w:pPr>
        <w:pStyle w:val="a3"/>
        <w:spacing w:line="242" w:lineRule="auto"/>
        <w:ind w:right="138"/>
      </w:pPr>
      <w:r>
        <w:rPr>
          <w:i/>
        </w:rPr>
        <w:t>Первый этап.</w:t>
      </w:r>
      <w:r>
        <w:rPr>
          <w:i/>
          <w:spacing w:val="-3"/>
        </w:rPr>
        <w:t xml:space="preserve"> </w:t>
      </w:r>
      <w:r>
        <w:rPr>
          <w:i/>
        </w:rPr>
        <w:t xml:space="preserve">Формирование мотивации к исследовательской деятельности. </w:t>
      </w:r>
      <w:r>
        <w:t xml:space="preserve">На этом этапе важен сам факт </w:t>
      </w:r>
      <w:r>
        <w:rPr>
          <w:i/>
        </w:rPr>
        <w:t>выявления учеников</w:t>
      </w:r>
      <w:r>
        <w:t>, желающих заниматься исследовательской работой. Ведущая роль здесь отводится учителю-предметнику, который в процессе индивидуальной работы с учеником</w:t>
      </w:r>
      <w:r>
        <w:rPr>
          <w:spacing w:val="40"/>
        </w:rPr>
        <w:t xml:space="preserve"> </w:t>
      </w:r>
      <w:r>
        <w:t>призван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разглядеть</w:t>
      </w:r>
      <w:r>
        <w:rPr>
          <w:spacing w:val="40"/>
        </w:rPr>
        <w:t xml:space="preserve"> </w:t>
      </w:r>
      <w:r>
        <w:t>искру</w:t>
      </w:r>
      <w:r>
        <w:rPr>
          <w:spacing w:val="40"/>
        </w:rPr>
        <w:t xml:space="preserve"> </w:t>
      </w:r>
      <w:r>
        <w:t>исследовательского</w:t>
      </w:r>
      <w:r>
        <w:rPr>
          <w:spacing w:val="40"/>
        </w:rPr>
        <w:t xml:space="preserve"> </w:t>
      </w:r>
      <w:r>
        <w:t>таланта,</w:t>
      </w:r>
      <w:r>
        <w:rPr>
          <w:spacing w:val="40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помочь в выборе темы предполагаемого исследования, определить круг проблем, требующих решения, подобрать</w:t>
      </w:r>
      <w:r>
        <w:rPr>
          <w:spacing w:val="-1"/>
        </w:rPr>
        <w:t xml:space="preserve"> </w:t>
      </w:r>
      <w:r>
        <w:t>необходимую литературу, чтобы учащийся с первых шагов понял значимость своего исследования, возможность его практического применения (выступление на уроке, использование работы другими учащимися для подготовки домашних</w:t>
      </w:r>
      <w:r>
        <w:rPr>
          <w:spacing w:val="-4"/>
        </w:rPr>
        <w:t xml:space="preserve"> </w:t>
      </w:r>
      <w:r>
        <w:t>заданий, докладов, ответов на экзаменах).</w:t>
      </w:r>
    </w:p>
    <w:p w14:paraId="69E48519" w14:textId="2BE9A343" w:rsidR="00560D9F" w:rsidRDefault="008B392F">
      <w:pPr>
        <w:pStyle w:val="a3"/>
        <w:ind w:right="138"/>
      </w:pPr>
      <w:r>
        <w:t>Полем педагогического взаимодействия с учеником является урок, внеурочные формы деятельности.</w:t>
      </w:r>
    </w:p>
    <w:p w14:paraId="7ED2F408" w14:textId="04608527" w:rsidR="00560D9F" w:rsidRDefault="008B392F">
      <w:pPr>
        <w:pStyle w:val="a3"/>
        <w:spacing w:line="242" w:lineRule="auto"/>
        <w:ind w:right="138"/>
      </w:pPr>
      <w:r>
        <w:t>Целью работы на этом этапе является обеспечение оптимального режима учебной деятельности, способствующей личностному развитию каждого ученика в зависимости от его познавательных способностей и по</w:t>
      </w:r>
      <w:r>
        <w:rPr>
          <w:spacing w:val="-2"/>
        </w:rPr>
        <w:t>требностей.</w:t>
      </w:r>
    </w:p>
    <w:p w14:paraId="7DE8E2F2" w14:textId="11D77D47" w:rsidR="00560D9F" w:rsidRDefault="008B392F">
      <w:pPr>
        <w:pStyle w:val="a3"/>
        <w:spacing w:line="242" w:lineRule="auto"/>
        <w:ind w:right="138"/>
      </w:pPr>
      <w:r>
        <w:t>Задачей учителя на этом этапе становится выявление учащихся, которые интересуются данным предметом, испытывают потребность в индивидуальном руководстве или проявляют склонность к исследовательской де</w:t>
      </w:r>
      <w:r>
        <w:rPr>
          <w:spacing w:val="-2"/>
        </w:rPr>
        <w:t>ятельности.</w:t>
      </w:r>
    </w:p>
    <w:p w14:paraId="6A574A7C" w14:textId="77777777" w:rsidR="00560D9F" w:rsidRDefault="008B392F">
      <w:pPr>
        <w:pStyle w:val="a3"/>
        <w:spacing w:line="242" w:lineRule="auto"/>
        <w:ind w:right="142"/>
      </w:pPr>
      <w:r>
        <w:t>Средствами деятельности являются активные и интерактивные методы обучения, методы психолого-педагогической диагностики, позволяющие способствовать развитию учебной мотивации.</w:t>
      </w:r>
    </w:p>
    <w:p w14:paraId="31D15888" w14:textId="77777777" w:rsidR="00560D9F" w:rsidRDefault="008B392F">
      <w:pPr>
        <w:pStyle w:val="a3"/>
        <w:spacing w:line="321" w:lineRule="exact"/>
        <w:ind w:left="539" w:firstLine="0"/>
      </w:pPr>
      <w:r>
        <w:t>Результаты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первом</w:t>
      </w:r>
      <w:r>
        <w:rPr>
          <w:spacing w:val="-8"/>
        </w:rPr>
        <w:t xml:space="preserve"> </w:t>
      </w:r>
      <w:r>
        <w:rPr>
          <w:spacing w:val="-2"/>
        </w:rPr>
        <w:t>этапе:</w:t>
      </w:r>
    </w:p>
    <w:p w14:paraId="473E18F2" w14:textId="49EF7AF5" w:rsidR="00560D9F" w:rsidRDefault="008B392F">
      <w:pPr>
        <w:pStyle w:val="a3"/>
        <w:ind w:right="138"/>
      </w:pPr>
      <w:r>
        <w:t>−</w:t>
      </w:r>
      <w:r>
        <w:rPr>
          <w:spacing w:val="-3"/>
        </w:rPr>
        <w:t xml:space="preserve"> </w:t>
      </w:r>
      <w:r>
        <w:t>для учителя – информация об особенностях познавательной деятельности учащихся, состоянии их мотивационной сферы;</w:t>
      </w:r>
    </w:p>
    <w:p w14:paraId="344FD6F4" w14:textId="77777777" w:rsidR="00560D9F" w:rsidRDefault="008B392F">
      <w:pPr>
        <w:pStyle w:val="a3"/>
        <w:ind w:right="140"/>
      </w:pPr>
      <w:r>
        <w:t>−</w:t>
      </w:r>
      <w:r>
        <w:rPr>
          <w:spacing w:val="-1"/>
        </w:rPr>
        <w:t xml:space="preserve"> </w:t>
      </w:r>
      <w:r>
        <w:t>для учеников – рост учебной мотивации, формирование и развитие исследовательских качеств мышления;</w:t>
      </w:r>
    </w:p>
    <w:p w14:paraId="75F61CB7" w14:textId="77777777" w:rsidR="00560D9F" w:rsidRDefault="008B392F">
      <w:pPr>
        <w:pStyle w:val="a3"/>
        <w:ind w:left="539" w:firstLine="0"/>
      </w:pPr>
      <w:r>
        <w:t>−</w:t>
      </w:r>
      <w:r>
        <w:rPr>
          <w:spacing w:val="-5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исследовании.</w:t>
      </w:r>
    </w:p>
    <w:p w14:paraId="7DB87CA8" w14:textId="376DCCBA" w:rsidR="00560D9F" w:rsidRDefault="008B392F">
      <w:pPr>
        <w:pStyle w:val="a3"/>
        <w:spacing w:line="242" w:lineRule="auto"/>
        <w:ind w:right="139"/>
      </w:pPr>
      <w:r>
        <w:rPr>
          <w:i/>
        </w:rPr>
        <w:t>Второй этап.</w:t>
      </w:r>
      <w:r>
        <w:rPr>
          <w:i/>
          <w:spacing w:val="-3"/>
        </w:rPr>
        <w:t xml:space="preserve"> </w:t>
      </w:r>
      <w:r>
        <w:rPr>
          <w:i/>
        </w:rPr>
        <w:t>Утверждение тем</w:t>
      </w:r>
      <w:r>
        <w:rPr>
          <w:i/>
          <w:spacing w:val="-2"/>
        </w:rPr>
        <w:t xml:space="preserve"> </w:t>
      </w:r>
      <w:r>
        <w:rPr>
          <w:i/>
        </w:rPr>
        <w:t>ученических</w:t>
      </w:r>
      <w:r>
        <w:rPr>
          <w:i/>
          <w:spacing w:val="-1"/>
        </w:rPr>
        <w:t xml:space="preserve"> </w:t>
      </w:r>
      <w:r>
        <w:rPr>
          <w:i/>
        </w:rPr>
        <w:t xml:space="preserve">исследований. </w:t>
      </w:r>
      <w:r>
        <w:t>На</w:t>
      </w:r>
      <w:r>
        <w:rPr>
          <w:spacing w:val="-1"/>
        </w:rPr>
        <w:t xml:space="preserve"> </w:t>
      </w:r>
      <w:r>
        <w:t>данном этапе ведущая роль принадлежит научно-методическому совету, который на заседании рассматривает представленные темы исследовательских работ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принимает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утверждении,</w:t>
      </w:r>
      <w:r>
        <w:rPr>
          <w:spacing w:val="80"/>
        </w:rPr>
        <w:t xml:space="preserve"> </w:t>
      </w:r>
      <w:r>
        <w:t>закреплении</w:t>
      </w:r>
      <w:r>
        <w:rPr>
          <w:spacing w:val="8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в качестве руководителей ученических исследований.</w:t>
      </w:r>
    </w:p>
    <w:p w14:paraId="299333B1" w14:textId="77777777" w:rsidR="00560D9F" w:rsidRDefault="008B392F">
      <w:pPr>
        <w:pStyle w:val="a3"/>
        <w:spacing w:before="8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DE25D77" wp14:editId="7028AC4B">
                <wp:simplePos x="0" y="0"/>
                <wp:positionH relativeFrom="page">
                  <wp:posOffset>899160</wp:posOffset>
                </wp:positionH>
                <wp:positionV relativeFrom="paragraph">
                  <wp:posOffset>215661</wp:posOffset>
                </wp:positionV>
                <wp:extent cx="182880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C07B6" id="Graphic 28" o:spid="_x0000_s1026" style="position:absolute;margin-left:70.8pt;margin-top:17pt;width:2in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32CE1E" w14:textId="77777777" w:rsidR="00560D9F" w:rsidRDefault="008B392F">
      <w:pPr>
        <w:spacing w:before="97"/>
        <w:ind w:left="140" w:right="126" w:firstLine="398"/>
        <w:jc w:val="both"/>
        <w:rPr>
          <w:sz w:val="24"/>
        </w:rPr>
      </w:pPr>
      <w:r>
        <w:rPr>
          <w:sz w:val="24"/>
          <w:vertAlign w:val="superscript"/>
        </w:rPr>
        <w:t>11</w:t>
      </w:r>
      <w:r>
        <w:rPr>
          <w:sz w:val="24"/>
        </w:rPr>
        <w:t xml:space="preserve"> Гостев А.Г., Лебедев М.В. Научное общество учащихся в лицее: современные представления и факторы развития: учебное пособие. Челябинск: ИЦ «Уральская ака- демия», 2011.</w:t>
      </w:r>
    </w:p>
    <w:p w14:paraId="2B1A0CF2" w14:textId="77777777" w:rsidR="00560D9F" w:rsidRDefault="00560D9F">
      <w:pPr>
        <w:jc w:val="both"/>
        <w:rPr>
          <w:sz w:val="24"/>
        </w:rPr>
      </w:pPr>
    </w:p>
    <w:p w14:paraId="0A53DAA9" w14:textId="77777777" w:rsidR="008346B3" w:rsidRDefault="008346B3">
      <w:pPr>
        <w:jc w:val="both"/>
        <w:rPr>
          <w:sz w:val="24"/>
        </w:rPr>
      </w:pPr>
    </w:p>
    <w:p w14:paraId="216F74A9" w14:textId="3C2A52D8" w:rsidR="00560D9F" w:rsidRDefault="008B392F">
      <w:pPr>
        <w:pStyle w:val="a3"/>
        <w:spacing w:before="65" w:line="242" w:lineRule="auto"/>
        <w:ind w:right="143"/>
      </w:pPr>
      <w:r>
        <w:t>Целью этой работы является нормативное регулирование исследовательской деятельности.</w:t>
      </w:r>
    </w:p>
    <w:p w14:paraId="4BDB3B94" w14:textId="77777777" w:rsidR="00560D9F" w:rsidRDefault="008B392F">
      <w:pPr>
        <w:pStyle w:val="a3"/>
        <w:spacing w:before="3" w:line="322" w:lineRule="exact"/>
        <w:ind w:left="539" w:firstLine="0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rPr>
          <w:spacing w:val="-2"/>
        </w:rPr>
        <w:t>возможность:</w:t>
      </w:r>
    </w:p>
    <w:p w14:paraId="348981D8" w14:textId="77777777" w:rsidR="00560D9F" w:rsidRDefault="008B392F">
      <w:pPr>
        <w:pStyle w:val="a3"/>
        <w:ind w:left="539" w:firstLine="0"/>
      </w:pPr>
      <w:r>
        <w:t>−</w:t>
      </w:r>
      <w:r>
        <w:rPr>
          <w:spacing w:val="-6"/>
        </w:rPr>
        <w:t xml:space="preserve"> </w:t>
      </w:r>
      <w:r>
        <w:t>осознать</w:t>
      </w:r>
      <w:r>
        <w:rPr>
          <w:spacing w:val="-8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предпринимаемого</w:t>
      </w:r>
      <w:r>
        <w:rPr>
          <w:spacing w:val="-7"/>
        </w:rPr>
        <w:t xml:space="preserve"> </w:t>
      </w:r>
      <w:r>
        <w:rPr>
          <w:spacing w:val="-2"/>
        </w:rPr>
        <w:t>исследования;</w:t>
      </w:r>
    </w:p>
    <w:p w14:paraId="1A471696" w14:textId="77777777" w:rsidR="00560D9F" w:rsidRDefault="008B392F">
      <w:pPr>
        <w:pStyle w:val="a3"/>
        <w:spacing w:before="4"/>
        <w:ind w:left="539" w:firstLine="0"/>
      </w:pPr>
      <w:r>
        <w:t>−</w:t>
      </w:r>
      <w:r>
        <w:rPr>
          <w:spacing w:val="-8"/>
        </w:rPr>
        <w:t xml:space="preserve"> </w:t>
      </w:r>
      <w:r>
        <w:t>установить</w:t>
      </w:r>
      <w:r>
        <w:rPr>
          <w:spacing w:val="-12"/>
        </w:rPr>
        <w:t xml:space="preserve"> </w:t>
      </w:r>
      <w:r>
        <w:t>субъект-субъектные</w:t>
      </w:r>
      <w:r>
        <w:rPr>
          <w:spacing w:val="-9"/>
        </w:rPr>
        <w:t xml:space="preserve"> </w:t>
      </w:r>
      <w:r>
        <w:rPr>
          <w:spacing w:val="-2"/>
        </w:rPr>
        <w:t>взаимоотношения;</w:t>
      </w:r>
    </w:p>
    <w:p w14:paraId="343A272C" w14:textId="77777777" w:rsidR="00560D9F" w:rsidRDefault="008B392F">
      <w:pPr>
        <w:pStyle w:val="a3"/>
        <w:spacing w:before="5"/>
        <w:ind w:right="138"/>
      </w:pPr>
      <w:r>
        <w:t>−</w:t>
      </w:r>
      <w:r>
        <w:rPr>
          <w:spacing w:val="-1"/>
        </w:rPr>
        <w:t xml:space="preserve"> </w:t>
      </w:r>
      <w:r>
        <w:t>выстраивать взаимосвязь с вузами, готовясь к участию в научно- практических конференциях и конкурсах исследовательских работ;</w:t>
      </w:r>
    </w:p>
    <w:p w14:paraId="35FDA30B" w14:textId="599CA948" w:rsidR="00560D9F" w:rsidRDefault="008B392F">
      <w:pPr>
        <w:pStyle w:val="a3"/>
        <w:spacing w:before="4" w:line="242" w:lineRule="auto"/>
        <w:ind w:right="142"/>
      </w:pPr>
      <w:r>
        <w:t>−</w:t>
      </w:r>
      <w:r>
        <w:rPr>
          <w:spacing w:val="-1"/>
        </w:rPr>
        <w:t xml:space="preserve"> </w:t>
      </w:r>
      <w:r>
        <w:t>ситуация обсуждения исследовательских тем на заседаниях методических объединений способствует росту профессиональной компетентности</w:t>
      </w:r>
      <w:r>
        <w:rPr>
          <w:spacing w:val="-1"/>
        </w:rPr>
        <w:t xml:space="preserve"> </w:t>
      </w:r>
      <w:r>
        <w:t>педагогов, стимулируя развитие их собственной исследовательской</w:t>
      </w:r>
      <w:r>
        <w:rPr>
          <w:spacing w:val="-1"/>
        </w:rPr>
        <w:t xml:space="preserve"> </w:t>
      </w:r>
      <w:r>
        <w:t xml:space="preserve">де- </w:t>
      </w:r>
      <w:r>
        <w:rPr>
          <w:spacing w:val="-2"/>
        </w:rPr>
        <w:t>ятельности</w:t>
      </w:r>
      <w:r>
        <w:rPr>
          <w:spacing w:val="-2"/>
          <w:vertAlign w:val="superscript"/>
        </w:rPr>
        <w:t>12</w:t>
      </w:r>
      <w:r>
        <w:rPr>
          <w:spacing w:val="-2"/>
        </w:rPr>
        <w:t>.</w:t>
      </w:r>
    </w:p>
    <w:p w14:paraId="5E64B197" w14:textId="1105ED35" w:rsidR="00560D9F" w:rsidRDefault="008B392F">
      <w:pPr>
        <w:pStyle w:val="a3"/>
        <w:spacing w:line="242" w:lineRule="auto"/>
        <w:ind w:right="138"/>
      </w:pPr>
      <w:r>
        <w:t xml:space="preserve">Для повышения престижа исследовательской работы учащимся в торжественной обстановке вручаются удостоверения участников научного </w:t>
      </w:r>
      <w:r>
        <w:rPr>
          <w:spacing w:val="-2"/>
        </w:rPr>
        <w:t>общества.</w:t>
      </w:r>
    </w:p>
    <w:p w14:paraId="57FDCA77" w14:textId="14FC2573" w:rsidR="00560D9F" w:rsidRDefault="008B392F">
      <w:pPr>
        <w:pStyle w:val="a3"/>
        <w:spacing w:line="242" w:lineRule="auto"/>
        <w:ind w:right="138"/>
      </w:pPr>
      <w:r>
        <w:rPr>
          <w:i/>
        </w:rPr>
        <w:t>Третий этап.</w:t>
      </w:r>
      <w:r>
        <w:rPr>
          <w:i/>
          <w:spacing w:val="-1"/>
        </w:rPr>
        <w:t xml:space="preserve"> </w:t>
      </w:r>
      <w:r>
        <w:rPr>
          <w:i/>
        </w:rPr>
        <w:t xml:space="preserve">Создание исследовательской работы. </w:t>
      </w:r>
      <w:r>
        <w:t>На данном этапе осуществляется работа над исследовательским проектом, которая ведется</w:t>
      </w:r>
      <w:r>
        <w:rPr>
          <w:spacing w:val="8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сотрудничестве учеником и педагогом-руководителем. По мере подготовки исследования учащиеся имеют возможность выступить со своими сообщениями в классах и на секционных заседаниях НОУ, что позволяет детям не только получать помощь от товарищей, но и развивать навыки публичного выступления, участия в дискуссиях.</w:t>
      </w:r>
    </w:p>
    <w:p w14:paraId="3E4D248D" w14:textId="77777777" w:rsidR="00560D9F" w:rsidRDefault="008B392F">
      <w:pPr>
        <w:pStyle w:val="a3"/>
        <w:spacing w:line="321" w:lineRule="exact"/>
        <w:ind w:left="539" w:firstLine="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осуществляется:</w:t>
      </w:r>
    </w:p>
    <w:p w14:paraId="30800F96" w14:textId="77777777" w:rsidR="00560D9F" w:rsidRDefault="008B392F">
      <w:pPr>
        <w:pStyle w:val="a3"/>
        <w:ind w:left="539" w:firstLine="0"/>
      </w:pPr>
      <w:r>
        <w:t>−</w:t>
      </w:r>
      <w:r>
        <w:rPr>
          <w:spacing w:val="-7"/>
        </w:rPr>
        <w:t xml:space="preserve"> </w:t>
      </w:r>
      <w:r>
        <w:t>своевременная</w:t>
      </w:r>
      <w:r>
        <w:rPr>
          <w:spacing w:val="-7"/>
        </w:rPr>
        <w:t xml:space="preserve"> </w:t>
      </w:r>
      <w:r>
        <w:t>коррекция</w:t>
      </w:r>
      <w:r>
        <w:rPr>
          <w:spacing w:val="-7"/>
        </w:rPr>
        <w:t xml:space="preserve"> </w:t>
      </w:r>
      <w:r>
        <w:t>возникающих</w:t>
      </w:r>
      <w:r>
        <w:rPr>
          <w:spacing w:val="-12"/>
        </w:rPr>
        <w:t xml:space="preserve"> </w:t>
      </w:r>
      <w:r>
        <w:rPr>
          <w:spacing w:val="-2"/>
        </w:rPr>
        <w:t>трудностей;</w:t>
      </w:r>
    </w:p>
    <w:p w14:paraId="3BE2C994" w14:textId="2532D2D6" w:rsidR="00560D9F" w:rsidRDefault="008B392F">
      <w:pPr>
        <w:pStyle w:val="a3"/>
        <w:spacing w:line="242" w:lineRule="auto"/>
        <w:ind w:right="138"/>
      </w:pPr>
      <w:r>
        <w:t>−</w:t>
      </w:r>
      <w:r>
        <w:rPr>
          <w:spacing w:val="-1"/>
        </w:rPr>
        <w:t xml:space="preserve"> </w:t>
      </w:r>
      <w:r>
        <w:t>укрепление мотивации ученика (ситуация успеха, преодоление за</w:t>
      </w:r>
      <w:r>
        <w:rPr>
          <w:spacing w:val="-2"/>
        </w:rPr>
        <w:t>труднений);</w:t>
      </w:r>
    </w:p>
    <w:p w14:paraId="065C15AD" w14:textId="77777777" w:rsidR="00560D9F" w:rsidRDefault="008B392F">
      <w:pPr>
        <w:pStyle w:val="a3"/>
        <w:spacing w:line="320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rPr>
          <w:spacing w:val="-2"/>
        </w:rPr>
        <w:t>навыков.</w:t>
      </w:r>
    </w:p>
    <w:p w14:paraId="15B83856" w14:textId="77777777" w:rsidR="00560D9F" w:rsidRDefault="008B392F">
      <w:pPr>
        <w:pStyle w:val="a3"/>
        <w:spacing w:before="2" w:line="242" w:lineRule="auto"/>
        <w:ind w:right="143"/>
      </w:pPr>
      <w:r>
        <w:t>На этом этапе успешно осуществляется пропаганда деятельности НОУ, его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проводят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науки,</w:t>
      </w:r>
      <w:r>
        <w:rPr>
          <w:spacing w:val="40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учениками 1–8 классов, школьную научно-практическую конференцию.</w:t>
      </w:r>
    </w:p>
    <w:p w14:paraId="5755EE58" w14:textId="6E854C98" w:rsidR="00560D9F" w:rsidRDefault="008B392F">
      <w:pPr>
        <w:spacing w:line="242" w:lineRule="auto"/>
        <w:ind w:left="140" w:right="134" w:firstLine="398"/>
        <w:jc w:val="both"/>
        <w:rPr>
          <w:sz w:val="28"/>
        </w:rPr>
      </w:pPr>
      <w:r>
        <w:rPr>
          <w:i/>
          <w:sz w:val="28"/>
        </w:rPr>
        <w:t>Четвертый этап.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Оценка ученического исследования. </w:t>
      </w:r>
      <w:r>
        <w:rPr>
          <w:sz w:val="28"/>
        </w:rPr>
        <w:t>Научно-методический совет проводит внешнюю экспертизу исследовательских работ, готовит рецензии и рекомендует работы к участию в научно-практических конференциях различного уровня.</w:t>
      </w:r>
    </w:p>
    <w:p w14:paraId="16A57B2A" w14:textId="29FDBCE6" w:rsidR="00560D9F" w:rsidRDefault="008B392F">
      <w:pPr>
        <w:pStyle w:val="a3"/>
        <w:spacing w:line="242" w:lineRule="auto"/>
        <w:ind w:right="138"/>
      </w:pPr>
      <w:r>
        <w:t>Целью деятельности на этом этапе является повышение качества ученического исследования, рост ответственности исполнителя за результаты своей деятельности.</w:t>
      </w:r>
    </w:p>
    <w:p w14:paraId="6572C1E3" w14:textId="77777777" w:rsidR="00560D9F" w:rsidRDefault="008B392F">
      <w:pPr>
        <w:pStyle w:val="a3"/>
        <w:spacing w:line="321" w:lineRule="exact"/>
        <w:ind w:left="539" w:firstLine="0"/>
      </w:pPr>
      <w:r>
        <w:t>В</w:t>
      </w:r>
      <w:r>
        <w:rPr>
          <w:spacing w:val="-4"/>
        </w:rPr>
        <w:t xml:space="preserve"> </w:t>
      </w:r>
      <w:r>
        <w:rPr>
          <w:spacing w:val="-2"/>
        </w:rPr>
        <w:t>результате:</w:t>
      </w:r>
    </w:p>
    <w:p w14:paraId="7E85142D" w14:textId="77777777" w:rsidR="00560D9F" w:rsidRDefault="008B392F">
      <w:pPr>
        <w:pStyle w:val="a3"/>
        <w:spacing w:line="242" w:lineRule="auto"/>
        <w:ind w:right="140"/>
      </w:pPr>
      <w:r>
        <w:t>−</w:t>
      </w:r>
      <w:r>
        <w:rPr>
          <w:spacing w:val="-3"/>
        </w:rPr>
        <w:t xml:space="preserve"> </w:t>
      </w:r>
      <w:r>
        <w:t>осуществляется отбор наиболее завершенных работ к представлению на конференциях различного уровня;</w:t>
      </w:r>
    </w:p>
    <w:p w14:paraId="52640612" w14:textId="77777777" w:rsidR="00560D9F" w:rsidRDefault="008B392F">
      <w:pPr>
        <w:pStyle w:val="a3"/>
        <w:spacing w:before="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366A212" wp14:editId="73646ADF">
                <wp:simplePos x="0" y="0"/>
                <wp:positionH relativeFrom="page">
                  <wp:posOffset>899160</wp:posOffset>
                </wp:positionH>
                <wp:positionV relativeFrom="paragraph">
                  <wp:posOffset>179168</wp:posOffset>
                </wp:positionV>
                <wp:extent cx="182880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6E95" id="Graphic 29" o:spid="_x0000_s1026" style="position:absolute;margin-left:70.8pt;margin-top:14.1pt;width:2in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49C6F7" w14:textId="77777777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12</w:t>
      </w:r>
      <w:r>
        <w:rPr>
          <w:sz w:val="24"/>
        </w:rPr>
        <w:t xml:space="preserve"> Усова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А.В. Формирование у школьников научных понятий в процессе обучения: монография. М.: Изд-во Ун-та РАО, 2007.</w:t>
      </w:r>
    </w:p>
    <w:p w14:paraId="4362D72F" w14:textId="77777777" w:rsidR="00560D9F" w:rsidRDefault="00560D9F">
      <w:pPr>
        <w:spacing w:line="242" w:lineRule="auto"/>
        <w:rPr>
          <w:sz w:val="24"/>
        </w:rPr>
      </w:pPr>
    </w:p>
    <w:p w14:paraId="064480B3" w14:textId="77777777" w:rsidR="00425BF2" w:rsidRDefault="00425BF2">
      <w:pPr>
        <w:spacing w:line="242" w:lineRule="auto"/>
        <w:rPr>
          <w:sz w:val="24"/>
        </w:rPr>
      </w:pPr>
    </w:p>
    <w:p w14:paraId="41E5FDAA" w14:textId="77777777" w:rsidR="00560D9F" w:rsidRDefault="008B392F">
      <w:pPr>
        <w:pStyle w:val="a3"/>
        <w:spacing w:before="70"/>
        <w:ind w:left="539" w:firstLine="0"/>
      </w:pPr>
      <w:r>
        <w:t>−</w:t>
      </w:r>
      <w:r>
        <w:rPr>
          <w:spacing w:val="-7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8"/>
        </w:rPr>
        <w:t xml:space="preserve"> </w:t>
      </w:r>
      <w:r>
        <w:rPr>
          <w:spacing w:val="-2"/>
        </w:rPr>
        <w:t>педагогов;</w:t>
      </w:r>
    </w:p>
    <w:p w14:paraId="2F414990" w14:textId="77777777" w:rsidR="00560D9F" w:rsidRDefault="008B392F">
      <w:pPr>
        <w:pStyle w:val="a3"/>
        <w:spacing w:before="19"/>
        <w:ind w:left="539" w:firstLine="0"/>
      </w:pPr>
      <w:r>
        <w:t>−</w:t>
      </w:r>
      <w:r>
        <w:rPr>
          <w:spacing w:val="-8"/>
        </w:rPr>
        <w:t xml:space="preserve"> </w:t>
      </w:r>
      <w:r>
        <w:t>определяются</w:t>
      </w:r>
      <w:r>
        <w:rPr>
          <w:spacing w:val="-8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ученических</w:t>
      </w:r>
      <w:r>
        <w:rPr>
          <w:spacing w:val="-12"/>
        </w:rPr>
        <w:t xml:space="preserve"> </w:t>
      </w:r>
      <w:r>
        <w:rPr>
          <w:spacing w:val="-2"/>
        </w:rPr>
        <w:t>исследований.</w:t>
      </w:r>
    </w:p>
    <w:p w14:paraId="76AFD4E1" w14:textId="77777777" w:rsidR="00560D9F" w:rsidRDefault="008B392F">
      <w:pPr>
        <w:pStyle w:val="a3"/>
        <w:spacing w:before="14" w:line="252" w:lineRule="auto"/>
        <w:ind w:right="135"/>
      </w:pPr>
      <w:r>
        <w:rPr>
          <w:i/>
        </w:rPr>
        <w:t xml:space="preserve">Пятый этап. Презентация ученического исследования. </w:t>
      </w:r>
      <w:r>
        <w:t>Ученические исследования</w:t>
      </w:r>
      <w:r>
        <w:rPr>
          <w:spacing w:val="80"/>
          <w:w w:val="150"/>
        </w:rPr>
        <w:t xml:space="preserve"> </w:t>
      </w:r>
      <w:r>
        <w:t>представляются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научно-практических</w:t>
      </w:r>
      <w:r>
        <w:rPr>
          <w:spacing w:val="80"/>
          <w:w w:val="150"/>
        </w:rPr>
        <w:t xml:space="preserve"> </w:t>
      </w:r>
      <w:r>
        <w:t>конференциях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конкурсах исследовательских работ различного уровня. Именно на этом отрезке деятельности целесообразна организация школьной (городской) ученической исследовательской конференции.</w:t>
      </w:r>
    </w:p>
    <w:p w14:paraId="5286A516" w14:textId="613ED2B8" w:rsidR="00560D9F" w:rsidRDefault="008B392F">
      <w:pPr>
        <w:pStyle w:val="a3"/>
        <w:spacing w:line="254" w:lineRule="auto"/>
        <w:ind w:right="142"/>
      </w:pPr>
      <w:r>
        <w:t>Целью деятельности на этапе презентации является развитие у школьников умений публичного выступления, ведения дискуссии и полемики.</w:t>
      </w:r>
    </w:p>
    <w:p w14:paraId="127825D2" w14:textId="77777777" w:rsidR="00560D9F" w:rsidRDefault="008B392F">
      <w:pPr>
        <w:pStyle w:val="a3"/>
        <w:spacing w:line="316" w:lineRule="exact"/>
        <w:ind w:left="539" w:firstLine="0"/>
      </w:pPr>
      <w:r>
        <w:t>Результатами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rPr>
          <w:spacing w:val="-2"/>
        </w:rPr>
        <w:t>считать:</w:t>
      </w:r>
    </w:p>
    <w:p w14:paraId="264FA130" w14:textId="77777777" w:rsidR="00560D9F" w:rsidRDefault="008B392F">
      <w:pPr>
        <w:pStyle w:val="a3"/>
        <w:spacing w:before="18"/>
        <w:ind w:left="539" w:firstLine="0"/>
        <w:jc w:val="left"/>
      </w:pPr>
      <w:r>
        <w:t>−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rPr>
          <w:spacing w:val="-2"/>
        </w:rPr>
        <w:t>навыков;</w:t>
      </w:r>
    </w:p>
    <w:p w14:paraId="57E7753E" w14:textId="77777777" w:rsidR="00560D9F" w:rsidRDefault="008B392F">
      <w:pPr>
        <w:pStyle w:val="a3"/>
        <w:spacing w:before="14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rPr>
          <w:spacing w:val="-2"/>
        </w:rPr>
        <w:t>взаимодействия;</w:t>
      </w:r>
    </w:p>
    <w:p w14:paraId="6589BE50" w14:textId="77777777" w:rsidR="00560D9F" w:rsidRDefault="008B392F">
      <w:pPr>
        <w:pStyle w:val="a3"/>
        <w:spacing w:before="19"/>
        <w:ind w:left="539" w:firstLine="0"/>
        <w:jc w:val="left"/>
      </w:pPr>
      <w:r>
        <w:t>−</w:t>
      </w:r>
      <w:r>
        <w:rPr>
          <w:spacing w:val="-10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rPr>
          <w:spacing w:val="-2"/>
        </w:rPr>
        <w:t>работы;</w:t>
      </w:r>
    </w:p>
    <w:p w14:paraId="7056E764" w14:textId="77777777" w:rsidR="00560D9F" w:rsidRDefault="008B392F">
      <w:pPr>
        <w:pStyle w:val="a3"/>
        <w:spacing w:before="14"/>
        <w:ind w:left="539" w:firstLine="0"/>
        <w:jc w:val="left"/>
      </w:pPr>
      <w:r>
        <w:t>−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rPr>
          <w:spacing w:val="-2"/>
        </w:rPr>
        <w:t>учителей.</w:t>
      </w:r>
    </w:p>
    <w:p w14:paraId="50F7C97C" w14:textId="38B7BD00" w:rsidR="00560D9F" w:rsidRDefault="008B392F">
      <w:pPr>
        <w:pStyle w:val="a3"/>
        <w:spacing w:before="14" w:line="252" w:lineRule="auto"/>
        <w:ind w:right="138"/>
      </w:pPr>
      <w:r>
        <w:t>Практика показывает, что на конференции представляются работы, авторы которых достаточно хорошо усвоили специфику исследовательской деятельности, проявляют высокий уровень мотивации и уже сформированную профессиональную готовность. Достигнутые успехи помогают учащимся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дальнейшем,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школы, успешно</w:t>
      </w:r>
      <w:r>
        <w:rPr>
          <w:spacing w:val="-4"/>
        </w:rPr>
        <w:t xml:space="preserve"> </w:t>
      </w:r>
      <w:r>
        <w:t>определиться</w:t>
      </w:r>
      <w:r>
        <w:rPr>
          <w:spacing w:val="-2"/>
        </w:rPr>
        <w:t xml:space="preserve"> </w:t>
      </w:r>
      <w:r>
        <w:t>с выбором будущей профессии и состояться в роли студента.</w:t>
      </w:r>
    </w:p>
    <w:p w14:paraId="4CF97216" w14:textId="091F40AD" w:rsidR="00560D9F" w:rsidRDefault="008B392F">
      <w:pPr>
        <w:spacing w:before="2" w:line="252" w:lineRule="auto"/>
        <w:ind w:left="140" w:right="138" w:firstLine="398"/>
        <w:jc w:val="both"/>
        <w:rPr>
          <w:sz w:val="28"/>
        </w:rPr>
      </w:pPr>
      <w:r>
        <w:rPr>
          <w:i/>
          <w:sz w:val="28"/>
        </w:rPr>
        <w:t>Шестой этап.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Анализ результативности учебно-исследовательской работы в школе. </w:t>
      </w:r>
      <w:r>
        <w:rPr>
          <w:sz w:val="28"/>
        </w:rPr>
        <w:t>Администрация, научно-методический совет подводят итоги учебно-исследовательской работы в течение учебного года, поощряют наиболее активных участников похвальными грамотами, ценными призами и денежными премиями.</w:t>
      </w:r>
    </w:p>
    <w:p w14:paraId="189AA03E" w14:textId="320C0669" w:rsidR="00560D9F" w:rsidRDefault="008B392F">
      <w:pPr>
        <w:pStyle w:val="a3"/>
        <w:spacing w:line="254" w:lineRule="auto"/>
        <w:ind w:right="138"/>
      </w:pPr>
      <w:r>
        <w:t>Целью является дальнейшая мотивация учащихся, повышение престижа и личностной значимости исследовательской деятельности.</w:t>
      </w:r>
    </w:p>
    <w:p w14:paraId="7F0233BA" w14:textId="77777777" w:rsidR="00560D9F" w:rsidRDefault="008B392F">
      <w:pPr>
        <w:pStyle w:val="a3"/>
        <w:spacing w:line="316" w:lineRule="exact"/>
        <w:ind w:left="539" w:firstLine="0"/>
      </w:pPr>
      <w:r>
        <w:t>Результатом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14:paraId="1287522C" w14:textId="540DE035" w:rsidR="00560D9F" w:rsidRDefault="008B392F">
      <w:pPr>
        <w:pStyle w:val="a3"/>
        <w:spacing w:before="13" w:line="254" w:lineRule="auto"/>
        <w:ind w:right="143"/>
      </w:pPr>
      <w:r>
        <w:t>−</w:t>
      </w:r>
      <w:r>
        <w:rPr>
          <w:spacing w:val="-4"/>
        </w:rPr>
        <w:t xml:space="preserve"> </w:t>
      </w:r>
      <w:r>
        <w:t>признание вклада каждого участника исследовательской деятельности в развитие воспитательно-образовательного процесса;</w:t>
      </w:r>
    </w:p>
    <w:p w14:paraId="6C680F2A" w14:textId="6601FE02" w:rsidR="00560D9F" w:rsidRDefault="008B392F">
      <w:pPr>
        <w:pStyle w:val="a3"/>
        <w:spacing w:line="254" w:lineRule="auto"/>
        <w:ind w:right="138"/>
      </w:pPr>
      <w:r>
        <w:t>−</w:t>
      </w:r>
      <w:r>
        <w:rPr>
          <w:spacing w:val="-3"/>
        </w:rPr>
        <w:t xml:space="preserve"> </w:t>
      </w:r>
      <w:r>
        <w:t>развитие позиции «Я тот, кто работает на благо школы», «Я исследо</w:t>
      </w:r>
      <w:r>
        <w:rPr>
          <w:spacing w:val="-2"/>
        </w:rPr>
        <w:t>ватель»;</w:t>
      </w:r>
    </w:p>
    <w:p w14:paraId="6F1AAC66" w14:textId="77777777" w:rsidR="00560D9F" w:rsidRDefault="008B392F">
      <w:pPr>
        <w:pStyle w:val="a3"/>
        <w:spacing w:line="254" w:lineRule="auto"/>
        <w:ind w:right="143"/>
      </w:pPr>
      <w:r>
        <w:t>−</w:t>
      </w:r>
      <w:r>
        <w:rPr>
          <w:spacing w:val="-2"/>
        </w:rPr>
        <w:t xml:space="preserve"> </w:t>
      </w:r>
      <w:r>
        <w:t>для участников исследовательской работы учебный год завершается массовым праздником.</w:t>
      </w:r>
    </w:p>
    <w:p w14:paraId="2B7956C4" w14:textId="1E0465EB" w:rsidR="00560D9F" w:rsidRDefault="008B392F" w:rsidP="007E73E1">
      <w:pPr>
        <w:pStyle w:val="a3"/>
        <w:spacing w:line="252" w:lineRule="auto"/>
        <w:ind w:right="138"/>
      </w:pPr>
      <w:r>
        <w:t>Важную роль в результативности ШНО играет специальная теоретическая подготовка как учеников, так и учителей – научных руководителей. Такая деятельность может представлять собой проведение нескольких заседаний в год, в результате которых школьники получают навыки культуры</w:t>
      </w:r>
      <w:r>
        <w:rPr>
          <w:spacing w:val="40"/>
        </w:rPr>
        <w:t xml:space="preserve"> </w:t>
      </w:r>
      <w:r>
        <w:t>исследовательского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</w:t>
      </w:r>
      <w:r>
        <w:rPr>
          <w:spacing w:val="60"/>
        </w:rPr>
        <w:t xml:space="preserve"> </w:t>
      </w:r>
      <w:r>
        <w:t>Кроме</w:t>
      </w:r>
      <w:r>
        <w:rPr>
          <w:spacing w:val="58"/>
        </w:rPr>
        <w:t xml:space="preserve"> </w:t>
      </w:r>
      <w:r>
        <w:t>того,</w:t>
      </w:r>
      <w:r>
        <w:rPr>
          <w:spacing w:val="59"/>
        </w:rPr>
        <w:t xml:space="preserve"> </w:t>
      </w:r>
      <w:r>
        <w:t>ученики</w:t>
      </w:r>
      <w:r>
        <w:rPr>
          <w:spacing w:val="56"/>
        </w:rPr>
        <w:t xml:space="preserve"> </w:t>
      </w:r>
      <w:r>
        <w:t>получают</w:t>
      </w:r>
      <w:r>
        <w:rPr>
          <w:spacing w:val="65"/>
        </w:rPr>
        <w:t xml:space="preserve"> </w:t>
      </w:r>
      <w:r>
        <w:t>дополнительную</w:t>
      </w:r>
      <w:r>
        <w:rPr>
          <w:spacing w:val="60"/>
        </w:rPr>
        <w:t xml:space="preserve"> </w:t>
      </w:r>
      <w:r>
        <w:t>научную</w:t>
      </w:r>
      <w:r>
        <w:rPr>
          <w:spacing w:val="61"/>
        </w:rPr>
        <w:t xml:space="preserve"> </w:t>
      </w:r>
      <w:r>
        <w:rPr>
          <w:spacing w:val="-2"/>
        </w:rPr>
        <w:t>инфор</w:t>
      </w:r>
      <w:r>
        <w:t>мацию, которая существенно помогает им не только при освоении наук школьной программы, но и в дальнейшем при обучении в высших учебных заведениях</w:t>
      </w:r>
      <w:r>
        <w:rPr>
          <w:vertAlign w:val="superscript"/>
        </w:rPr>
        <w:t>13</w:t>
      </w:r>
      <w:r>
        <w:t>.</w:t>
      </w:r>
    </w:p>
    <w:p w14:paraId="69027145" w14:textId="77777777" w:rsidR="00560D9F" w:rsidRDefault="008B392F">
      <w:pPr>
        <w:pStyle w:val="a3"/>
        <w:spacing w:line="318" w:lineRule="exact"/>
        <w:ind w:left="539" w:firstLine="0"/>
      </w:pPr>
      <w:r>
        <w:t>Во</w:t>
      </w:r>
      <w:r>
        <w:rPr>
          <w:spacing w:val="22"/>
        </w:rPr>
        <w:t xml:space="preserve"> </w:t>
      </w:r>
      <w:r>
        <w:t>многих</w:t>
      </w:r>
      <w:r>
        <w:rPr>
          <w:spacing w:val="18"/>
        </w:rPr>
        <w:t xml:space="preserve"> </w:t>
      </w:r>
      <w:r>
        <w:t>школах</w:t>
      </w:r>
      <w:r>
        <w:rPr>
          <w:spacing w:val="20"/>
        </w:rPr>
        <w:t xml:space="preserve"> </w:t>
      </w:r>
      <w:r>
        <w:t>обучающимся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обязательный</w:t>
      </w:r>
      <w:r>
        <w:rPr>
          <w:spacing w:val="18"/>
        </w:rPr>
        <w:t xml:space="preserve"> </w:t>
      </w:r>
      <w:r>
        <w:rPr>
          <w:spacing w:val="-2"/>
        </w:rPr>
        <w:t>спецкурс</w:t>
      </w:r>
    </w:p>
    <w:p w14:paraId="1DC05CA1" w14:textId="44DC93EA" w:rsidR="00560D9F" w:rsidRDefault="008B392F">
      <w:pPr>
        <w:pStyle w:val="a3"/>
        <w:spacing w:line="237" w:lineRule="auto"/>
        <w:ind w:right="138" w:firstLine="0"/>
      </w:pPr>
      <w:r>
        <w:t>«Введение в научное исследование», программа которого направлена на формирование исследовательской культуры школьников, призвана дать учащимся знания и навыки, необходимые для самостоятельной исследовательской работы.</w:t>
      </w:r>
    </w:p>
    <w:p w14:paraId="77AE49ED" w14:textId="059A17F1" w:rsidR="00560D9F" w:rsidRDefault="008B392F">
      <w:pPr>
        <w:pStyle w:val="a3"/>
        <w:spacing w:before="2" w:line="237" w:lineRule="auto"/>
        <w:ind w:right="138"/>
      </w:pPr>
      <w:r>
        <w:t>Данная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школьников позволяет значительно повысить качество ученических исследований, сформировать сообщество учащихся, объединенных совместной деятельностью. Это усиливает воспитательный потенциал исследовательской работы, позволяет встроить данный вид деятельности в образовательный процесс. Управление процессом учебно-исследовательской работы со стороны</w:t>
      </w:r>
      <w:r>
        <w:rPr>
          <w:spacing w:val="40"/>
        </w:rPr>
        <w:t xml:space="preserve"> </w:t>
      </w:r>
      <w:r>
        <w:t>администрации,</w:t>
      </w:r>
      <w:r>
        <w:rPr>
          <w:spacing w:val="40"/>
        </w:rPr>
        <w:t xml:space="preserve"> </w:t>
      </w:r>
      <w:r>
        <w:t>научно-методического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привлечь</w:t>
      </w:r>
      <w:r>
        <w:rPr>
          <w:spacing w:val="8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руководству наиболее грамотных педагогов, повысить профессиональный уровень учителей, работающих над общей методической проблемой. Целенаправленная, систематическая деятельность педагогов-руководите- лей ученических исследований позволяет добиться более высокого качества исследовательских проектов.</w:t>
      </w:r>
    </w:p>
    <w:p w14:paraId="74570733" w14:textId="1F64E8A8" w:rsidR="00560D9F" w:rsidRDefault="008B392F">
      <w:pPr>
        <w:pStyle w:val="a3"/>
        <w:spacing w:before="10" w:line="237" w:lineRule="auto"/>
        <w:ind w:right="138"/>
      </w:pPr>
      <w:r>
        <w:t>Такой подход к исследовательской деятельности создает условия, способствующие возникновению у детей познавательной потребности в приобретении знаний, в овладении способами их использования и влияющие на формирование умений и навыков творческой деятельности. Организация исследования помогает развивать у школьников логическое мышление, познавательный интерес, расширять умственные способности, такие характеристики интеллекта, как синтез, анализ, обобщение, классификация, сравнение и т.п. Формируется инициатива учащихся, коммуникативные способности, умение работать как самостоятельно, так и в команде, что является платформой для развития их творческого потенциала.</w:t>
      </w:r>
    </w:p>
    <w:p w14:paraId="49BC2457" w14:textId="352D32DC" w:rsidR="00560D9F" w:rsidRDefault="008B392F">
      <w:pPr>
        <w:pStyle w:val="a3"/>
        <w:spacing w:before="5" w:line="237" w:lineRule="auto"/>
        <w:ind w:right="135"/>
      </w:pPr>
      <w:r>
        <w:rPr>
          <w:b/>
        </w:rPr>
        <w:t xml:space="preserve">Исследование и проект: в чем разница? </w:t>
      </w:r>
      <w:r>
        <w:t>В школьном сообществе присутствует</w:t>
      </w:r>
      <w:r>
        <w:rPr>
          <w:spacing w:val="40"/>
        </w:rPr>
        <w:t xml:space="preserve"> </w:t>
      </w:r>
      <w:r>
        <w:t>некоторая</w:t>
      </w:r>
      <w:r>
        <w:rPr>
          <w:spacing w:val="40"/>
        </w:rPr>
        <w:t xml:space="preserve"> </w:t>
      </w:r>
      <w:r>
        <w:t>путаница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«исследование» и</w:t>
      </w:r>
      <w:r>
        <w:rPr>
          <w:spacing w:val="-3"/>
        </w:rPr>
        <w:t xml:space="preserve"> </w:t>
      </w:r>
      <w:r>
        <w:t>«проектирование». Руководителю школьного научного общества необходимо понимать разницу между этими терминами и помогать школьникам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понять,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соотносится с исследованием.</w:t>
      </w:r>
    </w:p>
    <w:p w14:paraId="738C162F" w14:textId="77777777" w:rsidR="00560D9F" w:rsidRDefault="008B392F">
      <w:pPr>
        <w:pStyle w:val="a3"/>
        <w:ind w:left="0" w:firstLine="0"/>
        <w:jc w:val="left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6E64E126" wp14:editId="2F1E5DA0">
                <wp:simplePos x="0" y="0"/>
                <wp:positionH relativeFrom="page">
                  <wp:posOffset>899160</wp:posOffset>
                </wp:positionH>
                <wp:positionV relativeFrom="paragraph">
                  <wp:posOffset>103162</wp:posOffset>
                </wp:positionV>
                <wp:extent cx="182880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C5B8B" id="Graphic 30" o:spid="_x0000_s1026" style="position:absolute;margin-left:70.8pt;margin-top:8.1pt;width:2in;height:.7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62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3C0D52" w14:textId="77777777" w:rsidR="00560D9F" w:rsidRDefault="008B392F">
      <w:pPr>
        <w:spacing w:before="99" w:line="237" w:lineRule="auto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13</w:t>
      </w:r>
      <w:r>
        <w:rPr>
          <w:sz w:val="24"/>
        </w:rPr>
        <w:t xml:space="preserve"> Лебедев</w:t>
      </w:r>
      <w:r>
        <w:rPr>
          <w:spacing w:val="-1"/>
          <w:sz w:val="24"/>
        </w:rPr>
        <w:t xml:space="preserve"> </w:t>
      </w:r>
      <w:r>
        <w:rPr>
          <w:sz w:val="24"/>
        </w:rPr>
        <w:t>М.В. Исследовательская подготовка старшеклассников в условиях орга- 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лицейского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41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44"/>
          <w:sz w:val="24"/>
        </w:rPr>
        <w:t xml:space="preserve"> </w:t>
      </w:r>
      <w:r>
        <w:rPr>
          <w:sz w:val="24"/>
        </w:rPr>
        <w:t>дис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канд.</w:t>
      </w:r>
      <w:r>
        <w:rPr>
          <w:spacing w:val="45"/>
          <w:sz w:val="24"/>
        </w:rPr>
        <w:t xml:space="preserve"> </w:t>
      </w:r>
      <w:r>
        <w:rPr>
          <w:sz w:val="24"/>
        </w:rPr>
        <w:t>пед.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наук:</w:t>
      </w:r>
    </w:p>
    <w:p w14:paraId="7AD7F38E" w14:textId="77777777" w:rsidR="00560D9F" w:rsidRDefault="008B392F">
      <w:pPr>
        <w:spacing w:before="4"/>
        <w:ind w:left="140"/>
        <w:rPr>
          <w:sz w:val="24"/>
        </w:rPr>
      </w:pPr>
      <w:r>
        <w:rPr>
          <w:sz w:val="24"/>
        </w:rPr>
        <w:t>13.00.</w:t>
      </w:r>
      <w:r>
        <w:rPr>
          <w:spacing w:val="-59"/>
          <w:sz w:val="24"/>
        </w:rPr>
        <w:t xml:space="preserve"> </w:t>
      </w:r>
      <w:r>
        <w:rPr>
          <w:sz w:val="24"/>
        </w:rPr>
        <w:t>01.</w:t>
      </w:r>
      <w:r>
        <w:rPr>
          <w:spacing w:val="-13"/>
          <w:sz w:val="24"/>
        </w:rPr>
        <w:t xml:space="preserve"> </w:t>
      </w:r>
      <w:r>
        <w:rPr>
          <w:sz w:val="24"/>
        </w:rPr>
        <w:t>Челябинск:</w:t>
      </w:r>
      <w:r>
        <w:rPr>
          <w:spacing w:val="-12"/>
          <w:sz w:val="24"/>
        </w:rPr>
        <w:t xml:space="preserve"> </w:t>
      </w:r>
      <w:r>
        <w:rPr>
          <w:sz w:val="24"/>
        </w:rPr>
        <w:t>ИЦ</w:t>
      </w:r>
      <w:r>
        <w:rPr>
          <w:spacing w:val="-11"/>
          <w:sz w:val="24"/>
        </w:rPr>
        <w:t xml:space="preserve"> </w:t>
      </w:r>
      <w:r>
        <w:rPr>
          <w:sz w:val="24"/>
        </w:rPr>
        <w:t>«Уральская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академия»,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2011.</w:t>
      </w:r>
    </w:p>
    <w:p w14:paraId="49A77696" w14:textId="77777777" w:rsidR="00560D9F" w:rsidRDefault="00560D9F">
      <w:pPr>
        <w:rPr>
          <w:sz w:val="24"/>
        </w:rPr>
      </w:pPr>
    </w:p>
    <w:p w14:paraId="387D36D4" w14:textId="3CF8E67F" w:rsidR="00560D9F" w:rsidRDefault="007E73E1" w:rsidP="007E73E1">
      <w:pPr>
        <w:pStyle w:val="a3"/>
        <w:spacing w:before="2" w:line="237" w:lineRule="auto"/>
        <w:ind w:right="138"/>
      </w:pPr>
      <w:r>
        <w:rPr>
          <w:i/>
        </w:rPr>
        <w:t>Исследование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знаний о существующем в окружающем мире объекте или явлении. Результат исследования</w:t>
      </w:r>
      <w:r>
        <w:rPr>
          <w:spacing w:val="11"/>
        </w:rPr>
        <w:t xml:space="preserve"> </w:t>
      </w:r>
      <w:r>
        <w:t>заранее</w:t>
      </w:r>
      <w:r>
        <w:rPr>
          <w:spacing w:val="11"/>
        </w:rPr>
        <w:t xml:space="preserve"> </w:t>
      </w:r>
      <w:r>
        <w:t>неизвестен,</w:t>
      </w:r>
      <w:r>
        <w:rPr>
          <w:spacing w:val="13"/>
        </w:rPr>
        <w:t xml:space="preserve"> </w:t>
      </w:r>
      <w:r>
        <w:t>поэтому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ставится</w:t>
      </w:r>
      <w:r>
        <w:rPr>
          <w:spacing w:val="11"/>
        </w:rPr>
        <w:t xml:space="preserve"> </w:t>
      </w:r>
      <w:r>
        <w:rPr>
          <w:spacing w:val="-2"/>
        </w:rPr>
        <w:t>соответствен</w:t>
      </w:r>
      <w:r w:rsidR="008B392F">
        <w:t>но: определить, изучить, получить данны</w:t>
      </w:r>
      <w:r>
        <w:t>е. При этом практическая приме</w:t>
      </w:r>
      <w:r w:rsidR="008B392F">
        <w:t>нимость полученных знаний не имеет определяющего значения.</w:t>
      </w:r>
    </w:p>
    <w:p w14:paraId="36AD30CB" w14:textId="5CB1FCC2" w:rsidR="00560D9F" w:rsidRDefault="008B392F">
      <w:pPr>
        <w:pStyle w:val="a3"/>
        <w:spacing w:line="242" w:lineRule="auto"/>
        <w:ind w:right="138"/>
      </w:pPr>
      <w:r>
        <w:rPr>
          <w:i/>
        </w:rPr>
        <w:t xml:space="preserve">Исследовательская деятельность </w:t>
      </w:r>
      <w:r>
        <w:t>учащихся – образовательная технология, использующая в качестве главного средства учебное исследование; предполагает выполнение учебных исследовательских задач с заранее неизвестным решением, направленных на создание представлений об объекте или явлении окружающего мира, под руководством специалиста.</w:t>
      </w:r>
    </w:p>
    <w:p w14:paraId="2D35A40E" w14:textId="647CF4BA" w:rsidR="00560D9F" w:rsidRDefault="008B392F">
      <w:pPr>
        <w:pStyle w:val="a3"/>
        <w:spacing w:line="242" w:lineRule="auto"/>
        <w:ind w:right="130"/>
      </w:pPr>
      <w:r>
        <w:rPr>
          <w:i/>
        </w:rPr>
        <w:t>Проект</w:t>
      </w:r>
      <w:r>
        <w:rPr>
          <w:i/>
          <w:spacing w:val="-5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существует</w:t>
      </w:r>
      <w:r>
        <w:rPr>
          <w:spacing w:val="-7"/>
        </w:rPr>
        <w:t xml:space="preserve"> </w:t>
      </w:r>
      <w:r>
        <w:t>(например, создание нового здания, компьютерной программы, социального эффекта</w:t>
      </w:r>
      <w:r>
        <w:rPr>
          <w:spacing w:val="8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т.д.)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предполагает</w:t>
      </w:r>
      <w:r>
        <w:rPr>
          <w:spacing w:val="38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проектного</w:t>
      </w:r>
      <w:r>
        <w:rPr>
          <w:spacing w:val="39"/>
        </w:rPr>
        <w:t xml:space="preserve"> </w:t>
      </w:r>
      <w:r>
        <w:t>замысла,</w:t>
      </w:r>
      <w:r>
        <w:rPr>
          <w:spacing w:val="40"/>
        </w:rPr>
        <w:t xml:space="preserve"> </w:t>
      </w:r>
      <w:r>
        <w:t>который</w:t>
      </w:r>
      <w:r>
        <w:rPr>
          <w:spacing w:val="39"/>
        </w:rPr>
        <w:t xml:space="preserve"> </w:t>
      </w:r>
      <w:r>
        <w:t>достигается в</w:t>
      </w:r>
      <w:r>
        <w:rPr>
          <w:spacing w:val="-18"/>
        </w:rPr>
        <w:t xml:space="preserve"> </w:t>
      </w:r>
      <w:r>
        <w:t>процессе его реализации. Поэтому цель проекта формулируется соответственно: создать, построить, достичь. При построении структуры работы необходимо</w:t>
      </w:r>
      <w:r>
        <w:rPr>
          <w:spacing w:val="-18"/>
        </w:rPr>
        <w:t xml:space="preserve"> </w:t>
      </w:r>
      <w:r>
        <w:t>помнить,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она</w:t>
      </w:r>
      <w:r>
        <w:rPr>
          <w:spacing w:val="-17"/>
        </w:rPr>
        <w:t xml:space="preserve"> </w:t>
      </w:r>
      <w:r>
        <w:t>должна</w:t>
      </w:r>
      <w:r>
        <w:rPr>
          <w:spacing w:val="-18"/>
        </w:rPr>
        <w:t xml:space="preserve"> </w:t>
      </w:r>
      <w:r>
        <w:t>соответствовать</w:t>
      </w:r>
      <w:r>
        <w:rPr>
          <w:spacing w:val="-17"/>
        </w:rPr>
        <w:t xml:space="preserve"> </w:t>
      </w:r>
      <w:r>
        <w:t>проектной</w:t>
      </w:r>
      <w:r>
        <w:rPr>
          <w:spacing w:val="-18"/>
        </w:rPr>
        <w:t xml:space="preserve"> </w:t>
      </w:r>
      <w:r>
        <w:t>логике</w:t>
      </w:r>
      <w:r>
        <w:rPr>
          <w:vertAlign w:val="superscript"/>
        </w:rPr>
        <w:t>14</w:t>
      </w:r>
      <w:r>
        <w:t>.</w:t>
      </w:r>
    </w:p>
    <w:p w14:paraId="7DE36B6C" w14:textId="387D6138" w:rsidR="00560D9F" w:rsidRDefault="008B392F">
      <w:pPr>
        <w:pStyle w:val="a3"/>
        <w:spacing w:line="242" w:lineRule="auto"/>
        <w:ind w:right="138"/>
      </w:pPr>
      <w:r>
        <w:t>И проектирование, и исследование − это главные «взрослые» инструменты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науке,</w:t>
      </w:r>
      <w:r>
        <w:rPr>
          <w:spacing w:val="40"/>
        </w:rPr>
        <w:t xml:space="preserve"> </w:t>
      </w:r>
      <w:r>
        <w:t>технике,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приспособленные</w:t>
      </w:r>
      <w:r>
        <w:rPr>
          <w:spacing w:val="8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задачам образования. Именно поэтому любые методики в этой области при переносе в образовательные учреждения должны быть адаптированы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приспособлены для работы с учащимися конкретного возраста и уровня </w:t>
      </w:r>
      <w:r>
        <w:rPr>
          <w:spacing w:val="-2"/>
        </w:rPr>
        <w:t>способностей.</w:t>
      </w:r>
    </w:p>
    <w:p w14:paraId="189D133C" w14:textId="6DC03096" w:rsidR="00560D9F" w:rsidRDefault="008B392F">
      <w:pPr>
        <w:pStyle w:val="a3"/>
        <w:spacing w:line="242" w:lineRule="auto"/>
        <w:ind w:right="140"/>
      </w:pPr>
      <w:r>
        <w:t>Вместе</w:t>
      </w:r>
      <w:r>
        <w:rPr>
          <w:spacing w:val="-3"/>
        </w:rPr>
        <w:t xml:space="preserve"> </w:t>
      </w:r>
      <w:r>
        <w:t>с тем эти технологии позволяют</w:t>
      </w:r>
      <w:r>
        <w:rPr>
          <w:spacing w:val="-1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«окно в большую жизнь», познакомить с главными приемами, которыми пользуются в своей профессиональной деятельности специалисты, а с другой стороны, создают возможность передачи знаний и опыта молодому поколению, что делает образование более открытым.</w:t>
      </w:r>
    </w:p>
    <w:p w14:paraId="5CF7A828" w14:textId="16AE0C2E" w:rsidR="00560D9F" w:rsidRDefault="008B392F">
      <w:pPr>
        <w:spacing w:line="242" w:lineRule="auto"/>
        <w:ind w:left="140" w:right="138" w:firstLine="398"/>
        <w:jc w:val="both"/>
        <w:rPr>
          <w:i/>
          <w:sz w:val="28"/>
        </w:rPr>
      </w:pPr>
      <w:r>
        <w:rPr>
          <w:i/>
          <w:sz w:val="28"/>
        </w:rPr>
        <w:t>Исследование не ставит целью изменение окружающего мира, сосредоточившись на его познании. Проектирование – это создание новых, прежде не существовавших объектов и явлений, или изменение известных объектов с целью получить у них новые свойства.</w:t>
      </w:r>
    </w:p>
    <w:p w14:paraId="23FAEBB0" w14:textId="2EB78012" w:rsidR="00560D9F" w:rsidRDefault="008B392F">
      <w:pPr>
        <w:pStyle w:val="a3"/>
        <w:spacing w:line="242" w:lineRule="auto"/>
        <w:ind w:right="138"/>
      </w:pPr>
      <w:r>
        <w:t>Любой проект всегда направлен на решение конкретных технических, идеологических и других задач (создание сайта, разработка модели технического</w:t>
      </w:r>
      <w:r>
        <w:rPr>
          <w:spacing w:val="80"/>
          <w:w w:val="150"/>
        </w:rPr>
        <w:t xml:space="preserve"> </w:t>
      </w:r>
      <w:r>
        <w:t>устройства,</w:t>
      </w:r>
      <w:r>
        <w:rPr>
          <w:spacing w:val="80"/>
        </w:rPr>
        <w:t xml:space="preserve"> </w:t>
      </w:r>
      <w:r>
        <w:t>выработка</w:t>
      </w:r>
      <w:r>
        <w:rPr>
          <w:spacing w:val="80"/>
        </w:rPr>
        <w:t xml:space="preserve"> </w:t>
      </w:r>
      <w:r>
        <w:t>определенного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мнения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т.д.), поэтому главным критерием эффективности проектирования является практическая значимость. Как и в учебном исследовании, основным результатом учебного проектирования является субъективная практическая значимость для автора работы, т.е. возможность самостоятельно получить значимый результат.</w:t>
      </w:r>
    </w:p>
    <w:p w14:paraId="1ADE4FF5" w14:textId="77777777" w:rsidR="00560D9F" w:rsidRDefault="008B392F">
      <w:pPr>
        <w:pStyle w:val="a3"/>
        <w:spacing w:before="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AFA8F7A" wp14:editId="395F18AF">
                <wp:simplePos x="0" y="0"/>
                <wp:positionH relativeFrom="page">
                  <wp:posOffset>899160</wp:posOffset>
                </wp:positionH>
                <wp:positionV relativeFrom="paragraph">
                  <wp:posOffset>179194</wp:posOffset>
                </wp:positionV>
                <wp:extent cx="1828800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A8562" id="Graphic 31" o:spid="_x0000_s1026" style="position:absolute;margin-left:70.8pt;margin-top:14.1pt;width:2in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Zq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AE2412" w14:textId="77777777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14</w:t>
      </w:r>
      <w:r>
        <w:rPr>
          <w:sz w:val="24"/>
        </w:rPr>
        <w:t>Сартр</w:t>
      </w:r>
      <w:r>
        <w:rPr>
          <w:spacing w:val="-2"/>
          <w:sz w:val="24"/>
        </w:rPr>
        <w:t xml:space="preserve"> </w:t>
      </w:r>
      <w:r>
        <w:rPr>
          <w:sz w:val="24"/>
        </w:rPr>
        <w:t>Ж.П.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 метода. М., 1994. С.</w:t>
      </w:r>
      <w:r>
        <w:rPr>
          <w:spacing w:val="-3"/>
          <w:sz w:val="24"/>
        </w:rPr>
        <w:t xml:space="preserve"> </w:t>
      </w:r>
      <w:r>
        <w:rPr>
          <w:sz w:val="24"/>
        </w:rPr>
        <w:t>113–114.; Розин</w:t>
      </w:r>
      <w:r>
        <w:rPr>
          <w:spacing w:val="-1"/>
          <w:sz w:val="24"/>
        </w:rPr>
        <w:t xml:space="preserve"> </w:t>
      </w:r>
      <w:r>
        <w:rPr>
          <w:sz w:val="24"/>
        </w:rPr>
        <w:t>В.М. Новая философ- ская энциклопедия: в 4 т. / под редакцией В.С Стёпина. М.: Мысль. 2001.</w:t>
      </w:r>
    </w:p>
    <w:p w14:paraId="7CAABDF9" w14:textId="77777777" w:rsidR="00560D9F" w:rsidRDefault="00560D9F">
      <w:pPr>
        <w:spacing w:line="242" w:lineRule="auto"/>
        <w:rPr>
          <w:sz w:val="24"/>
        </w:rPr>
      </w:pPr>
    </w:p>
    <w:p w14:paraId="79D78117" w14:textId="77777777" w:rsidR="007E73E1" w:rsidRDefault="007E73E1">
      <w:pPr>
        <w:spacing w:line="242" w:lineRule="auto"/>
        <w:rPr>
          <w:sz w:val="24"/>
        </w:rPr>
      </w:pPr>
    </w:p>
    <w:p w14:paraId="5B804105" w14:textId="77777777" w:rsidR="007E73E1" w:rsidRDefault="007E73E1">
      <w:pPr>
        <w:spacing w:line="242" w:lineRule="auto"/>
        <w:rPr>
          <w:sz w:val="24"/>
        </w:rPr>
      </w:pPr>
    </w:p>
    <w:p w14:paraId="3D46E7D4" w14:textId="3F03DA69" w:rsidR="00560D9F" w:rsidRDefault="007E73E1" w:rsidP="007E73E1">
      <w:pPr>
        <w:pStyle w:val="a3"/>
        <w:ind w:right="138"/>
      </w:pPr>
      <w:r>
        <w:t>Проектирование и исследование тесно переплетены. Ни одна исследовательская задача не может быть до конца решена без применения технологии</w:t>
      </w:r>
      <w:r>
        <w:rPr>
          <w:spacing w:val="20"/>
        </w:rPr>
        <w:t xml:space="preserve"> </w:t>
      </w:r>
      <w:r>
        <w:t>проектирования</w:t>
      </w:r>
      <w:r>
        <w:rPr>
          <w:spacing w:val="27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последовательного</w:t>
      </w:r>
      <w:r>
        <w:rPr>
          <w:spacing w:val="21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поставленной</w:t>
      </w:r>
      <w:r>
        <w:rPr>
          <w:spacing w:val="26"/>
        </w:rPr>
        <w:t xml:space="preserve"> </w:t>
      </w:r>
      <w:r>
        <w:rPr>
          <w:spacing w:val="-5"/>
        </w:rPr>
        <w:t>це</w:t>
      </w:r>
      <w:r w:rsidR="008B392F">
        <w:t>ли. Именно поэтому структура исследования включает в себя все типично проектные этапы.</w:t>
      </w:r>
    </w:p>
    <w:p w14:paraId="643878EB" w14:textId="11751D36" w:rsidR="00560D9F" w:rsidRDefault="008B392F">
      <w:pPr>
        <w:pStyle w:val="a3"/>
        <w:spacing w:before="4" w:line="244" w:lineRule="auto"/>
        <w:ind w:right="138"/>
      </w:pPr>
      <w:r>
        <w:t>Исследовательскую работу часто называют исследовательским проектом. Точно так же и адекватное проектирование невозможно без исследовательских процедур. Отправные точки − сбор и анализ исходной информации для реализации проекта и оценка его возможных последствий.</w:t>
      </w:r>
    </w:p>
    <w:p w14:paraId="6583C575" w14:textId="7DBD9CE5" w:rsidR="00560D9F" w:rsidRDefault="008B392F">
      <w:pPr>
        <w:pStyle w:val="a3"/>
        <w:spacing w:line="244" w:lineRule="auto"/>
        <w:ind w:right="138"/>
      </w:pPr>
      <w:r>
        <w:t>Нельзя утверждать, что исследование лучше проекта или наоборот. Каждый из этих жанров творчества оценивается по разным критериям, имеет свои целевые установки и особенности, которые нужно хорошо понимать. Важно различать умения и навыки, получаемые учащимися в процессе выполнении проектных либо исследовательских работ</w:t>
      </w:r>
      <w:r>
        <w:rPr>
          <w:vertAlign w:val="superscript"/>
        </w:rPr>
        <w:t>15</w:t>
      </w:r>
      <w:r>
        <w:t xml:space="preserve"> (табл. 1).</w:t>
      </w:r>
    </w:p>
    <w:p w14:paraId="0B3AFD89" w14:textId="77777777" w:rsidR="00560D9F" w:rsidRDefault="008B392F">
      <w:pPr>
        <w:spacing w:before="241"/>
        <w:ind w:right="13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14:paraId="711D370D" w14:textId="77777777" w:rsidR="00560D9F" w:rsidRDefault="008B392F">
      <w:pPr>
        <w:pStyle w:val="2"/>
        <w:spacing w:before="130"/>
        <w:ind w:left="554" w:right="554"/>
        <w:jc w:val="center"/>
      </w:pPr>
      <w:r>
        <w:t>Умения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навыки,</w:t>
      </w:r>
      <w:r>
        <w:rPr>
          <w:spacing w:val="-6"/>
        </w:rPr>
        <w:t xml:space="preserve"> </w:t>
      </w:r>
      <w:r>
        <w:t>получаемые</w:t>
      </w:r>
      <w:r>
        <w:rPr>
          <w:spacing w:val="-7"/>
        </w:rPr>
        <w:t xml:space="preserve"> </w:t>
      </w:r>
      <w:r>
        <w:rPr>
          <w:spacing w:val="-2"/>
        </w:rPr>
        <w:t>учащимися</w:t>
      </w:r>
    </w:p>
    <w:p w14:paraId="08D5D61A" w14:textId="77777777" w:rsidR="00560D9F" w:rsidRDefault="008B392F">
      <w:pPr>
        <w:spacing w:before="9"/>
        <w:ind w:left="554" w:right="556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исследовательских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14:paraId="0E8357F9" w14:textId="77777777" w:rsidR="00560D9F" w:rsidRDefault="00560D9F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560D9F" w14:paraId="1D56B10D" w14:textId="77777777">
        <w:trPr>
          <w:trHeight w:val="484"/>
        </w:trPr>
        <w:tc>
          <w:tcPr>
            <w:tcW w:w="4536" w:type="dxa"/>
          </w:tcPr>
          <w:p w14:paraId="5FD2AB98" w14:textId="77777777" w:rsidR="00560D9F" w:rsidRDefault="008B392F">
            <w:pPr>
              <w:pStyle w:val="TableParagraph"/>
              <w:spacing w:before="9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  <w:tc>
          <w:tcPr>
            <w:tcW w:w="4536" w:type="dxa"/>
          </w:tcPr>
          <w:p w14:paraId="300DD2A4" w14:textId="77777777" w:rsidR="00560D9F" w:rsidRDefault="008B392F">
            <w:pPr>
              <w:pStyle w:val="TableParagraph"/>
              <w:spacing w:before="97"/>
              <w:ind w:left="1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Исследование</w:t>
            </w:r>
          </w:p>
        </w:tc>
      </w:tr>
      <w:tr w:rsidR="00560D9F" w14:paraId="6F6497B0" w14:textId="77777777">
        <w:trPr>
          <w:trHeight w:val="1156"/>
        </w:trPr>
        <w:tc>
          <w:tcPr>
            <w:tcW w:w="4536" w:type="dxa"/>
          </w:tcPr>
          <w:p w14:paraId="21D3008A" w14:textId="77777777" w:rsidR="00560D9F" w:rsidRDefault="008B392F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продвигаться</w:t>
            </w:r>
          </w:p>
          <w:p w14:paraId="36C8662E" w14:textId="26186A12" w:rsidR="00560D9F" w:rsidRDefault="008B392F" w:rsidP="007E73E1">
            <w:pPr>
              <w:pStyle w:val="TableParagraph"/>
              <w:spacing w:before="3" w:line="28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к заранее намеченной цели, уверенно преодолевать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тормозящие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обсто</w:t>
            </w:r>
            <w:r>
              <w:rPr>
                <w:spacing w:val="-2"/>
                <w:sz w:val="24"/>
              </w:rPr>
              <w:t>ятельства</w:t>
            </w:r>
          </w:p>
        </w:tc>
        <w:tc>
          <w:tcPr>
            <w:tcW w:w="4536" w:type="dxa"/>
          </w:tcPr>
          <w:p w14:paraId="4104C775" w14:textId="3B84150C" w:rsidR="00560D9F" w:rsidRDefault="008B392F" w:rsidP="007E73E1">
            <w:pPr>
              <w:pStyle w:val="TableParagraph"/>
              <w:spacing w:before="6" w:line="247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вдумчиво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результа</w:t>
            </w:r>
            <w:r>
              <w:rPr>
                <w:sz w:val="24"/>
              </w:rPr>
              <w:t>ты 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экспериментов,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тверждающих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заранее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выдвинутую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гипотезу</w:t>
            </w:r>
          </w:p>
        </w:tc>
      </w:tr>
      <w:tr w:rsidR="00560D9F" w14:paraId="70F5B397" w14:textId="77777777">
        <w:trPr>
          <w:trHeight w:val="877"/>
        </w:trPr>
        <w:tc>
          <w:tcPr>
            <w:tcW w:w="4536" w:type="dxa"/>
          </w:tcPr>
          <w:p w14:paraId="011C2005" w14:textId="30BA9110" w:rsidR="00560D9F" w:rsidRDefault="008B392F" w:rsidP="007E73E1">
            <w:pPr>
              <w:pStyle w:val="TableParagraph"/>
              <w:spacing w:before="11" w:line="244" w:lineRule="auto"/>
              <w:ind w:left="16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 по максимальному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соответствию реальной и планировавшейся деятельности</w:t>
            </w:r>
          </w:p>
        </w:tc>
        <w:tc>
          <w:tcPr>
            <w:tcW w:w="4536" w:type="dxa"/>
          </w:tcPr>
          <w:p w14:paraId="2F0514A4" w14:textId="442D1691" w:rsidR="00560D9F" w:rsidRDefault="008B392F" w:rsidP="007E73E1">
            <w:pPr>
              <w:pStyle w:val="TableParagraph"/>
              <w:spacing w:before="11" w:line="244" w:lineRule="auto"/>
              <w:ind w:left="1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 w:rsidR="007E73E1">
              <w:rPr>
                <w:sz w:val="24"/>
              </w:rPr>
              <w:t>иссле</w:t>
            </w:r>
            <w:r>
              <w:rPr>
                <w:sz w:val="24"/>
              </w:rPr>
              <w:t>дования по степени достоверности полученных результатов</w:t>
            </w:r>
          </w:p>
        </w:tc>
      </w:tr>
      <w:tr w:rsidR="00560D9F" w14:paraId="3BA82E98" w14:textId="77777777">
        <w:trPr>
          <w:trHeight w:val="1156"/>
        </w:trPr>
        <w:tc>
          <w:tcPr>
            <w:tcW w:w="4536" w:type="dxa"/>
          </w:tcPr>
          <w:p w14:paraId="1CF78F4C" w14:textId="509AC2AA" w:rsidR="00560D9F" w:rsidRDefault="008B392F" w:rsidP="007E73E1">
            <w:pPr>
              <w:pStyle w:val="TableParagraph"/>
              <w:spacing w:before="6" w:line="244" w:lineRule="auto"/>
              <w:ind w:left="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и рекламировать результат проекта. Осознавать ценность полностью завершенного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536" w:type="dxa"/>
          </w:tcPr>
          <w:p w14:paraId="604113F9" w14:textId="77777777" w:rsidR="00560D9F" w:rsidRDefault="008B392F">
            <w:pPr>
              <w:pStyle w:val="TableParagraph"/>
              <w:spacing w:before="6" w:line="244" w:lineRule="auto"/>
              <w:ind w:left="16" w:right="79"/>
              <w:jc w:val="both"/>
              <w:rPr>
                <w:sz w:val="24"/>
              </w:rPr>
            </w:pPr>
            <w:r>
              <w:rPr>
                <w:sz w:val="24"/>
              </w:rPr>
              <w:t>Замечать, запоминать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следить за «второ- степенными»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 это материал для будущих исследований</w:t>
            </w:r>
          </w:p>
        </w:tc>
      </w:tr>
    </w:tbl>
    <w:p w14:paraId="3E104FB7" w14:textId="2631F050" w:rsidR="00560D9F" w:rsidRDefault="008B392F">
      <w:pPr>
        <w:pStyle w:val="a3"/>
        <w:spacing w:before="233" w:line="244" w:lineRule="auto"/>
        <w:ind w:right="138"/>
      </w:pPr>
      <w:r>
        <w:rPr>
          <w:b/>
        </w:rPr>
        <w:t xml:space="preserve">Этапы подготовки и проведения учебного исследования. </w:t>
      </w:r>
      <w:r>
        <w:t>Цель исследовательской работы состоит в обучении учащихся сопоставлять данные из различных источников, анализировать их и производить на основании этого анализа новые выводы. Таким образом, исследование может научить школьника вести научный поиск, развить у учащихся исследовательский тип мышления, но главное при этом – не овладение научными фактами, а обучение алгоритму ведения исследования, выработка умений</w:t>
      </w:r>
      <w:r>
        <w:rPr>
          <w:spacing w:val="80"/>
        </w:rPr>
        <w:t xml:space="preserve"> </w:t>
      </w:r>
      <w:r>
        <w:t>и навыков, которые могут быть использованы в другом исследовании в будущем, более сложном или по иной тематике.</w:t>
      </w:r>
    </w:p>
    <w:p w14:paraId="292B715E" w14:textId="77777777" w:rsidR="00560D9F" w:rsidRDefault="008B392F">
      <w:pPr>
        <w:pStyle w:val="a3"/>
        <w:spacing w:before="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042B17E" wp14:editId="699FDFED">
                <wp:simplePos x="0" y="0"/>
                <wp:positionH relativeFrom="page">
                  <wp:posOffset>899160</wp:posOffset>
                </wp:positionH>
                <wp:positionV relativeFrom="paragraph">
                  <wp:posOffset>168419</wp:posOffset>
                </wp:positionV>
                <wp:extent cx="182880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38047" id="Graphic 32" o:spid="_x0000_s1026" style="position:absolute;margin-left:70.8pt;margin-top:13.25pt;width:2in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7U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A8F307" w14:textId="5C18013C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15</w:t>
      </w:r>
      <w:r>
        <w:rPr>
          <w:sz w:val="24"/>
        </w:rPr>
        <w:t>Леонтович</w:t>
      </w:r>
      <w:r>
        <w:rPr>
          <w:spacing w:val="-3"/>
          <w:sz w:val="24"/>
        </w:rPr>
        <w:t xml:space="preserve"> </w:t>
      </w:r>
      <w:r>
        <w:rPr>
          <w:sz w:val="24"/>
        </w:rPr>
        <w:t>А.В.,</w:t>
      </w:r>
      <w:r>
        <w:rPr>
          <w:spacing w:val="28"/>
          <w:sz w:val="24"/>
        </w:rPr>
        <w:t xml:space="preserve"> </w:t>
      </w:r>
      <w:r>
        <w:rPr>
          <w:sz w:val="24"/>
        </w:rPr>
        <w:t>Саввичев</w:t>
      </w:r>
      <w:r>
        <w:rPr>
          <w:spacing w:val="-5"/>
          <w:sz w:val="24"/>
        </w:rPr>
        <w:t xml:space="preserve"> </w:t>
      </w:r>
      <w:r>
        <w:rPr>
          <w:sz w:val="24"/>
        </w:rPr>
        <w:t>А.С.</w:t>
      </w:r>
      <w:r>
        <w:rPr>
          <w:spacing w:val="32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школьников. 5–11 классы / под ред. А.В. Леонтовича. М.: ВАКО, 2014.</w:t>
      </w:r>
    </w:p>
    <w:p w14:paraId="267FF8C9" w14:textId="77777777" w:rsidR="00560D9F" w:rsidRDefault="00560D9F">
      <w:pPr>
        <w:spacing w:line="242" w:lineRule="auto"/>
        <w:rPr>
          <w:sz w:val="24"/>
        </w:rPr>
      </w:pPr>
    </w:p>
    <w:p w14:paraId="7A05A708" w14:textId="77777777" w:rsidR="007E73E1" w:rsidRDefault="007E73E1">
      <w:pPr>
        <w:spacing w:line="242" w:lineRule="auto"/>
        <w:rPr>
          <w:sz w:val="24"/>
        </w:rPr>
      </w:pPr>
    </w:p>
    <w:p w14:paraId="1677F511" w14:textId="02A8E629" w:rsidR="00560D9F" w:rsidRDefault="007E73E1" w:rsidP="007E73E1">
      <w:pPr>
        <w:pStyle w:val="a3"/>
        <w:spacing w:before="2" w:line="247" w:lineRule="auto"/>
        <w:ind w:right="138"/>
      </w:pPr>
      <w:r>
        <w:t>Несмотря на то, что исследовательская деятельность − процесс творческий,</w:t>
      </w:r>
      <w:r>
        <w:rPr>
          <w:spacing w:val="52"/>
        </w:rPr>
        <w:t xml:space="preserve"> </w:t>
      </w:r>
      <w:r>
        <w:t>который</w:t>
      </w:r>
      <w:r>
        <w:rPr>
          <w:spacing w:val="52"/>
        </w:rPr>
        <w:t xml:space="preserve"> </w:t>
      </w:r>
      <w:r>
        <w:t>сложно</w:t>
      </w:r>
      <w:r>
        <w:rPr>
          <w:spacing w:val="51"/>
        </w:rPr>
        <w:t xml:space="preserve"> </w:t>
      </w:r>
      <w:r>
        <w:t>подвергнуть</w:t>
      </w:r>
      <w:r>
        <w:rPr>
          <w:spacing w:val="49"/>
        </w:rPr>
        <w:t xml:space="preserve"> </w:t>
      </w:r>
      <w:r>
        <w:t>четкому</w:t>
      </w:r>
      <w:r>
        <w:rPr>
          <w:spacing w:val="46"/>
        </w:rPr>
        <w:t xml:space="preserve"> </w:t>
      </w:r>
      <w:r>
        <w:t>структурированию,</w:t>
      </w:r>
      <w:r>
        <w:rPr>
          <w:spacing w:val="55"/>
        </w:rPr>
        <w:t xml:space="preserve"> </w:t>
      </w:r>
      <w:r>
        <w:rPr>
          <w:spacing w:val="-2"/>
        </w:rPr>
        <w:t xml:space="preserve">условно </w:t>
      </w:r>
      <w:r w:rsidR="008B392F">
        <w:t>выделяют</w:t>
      </w:r>
      <w:r w:rsidR="008B392F">
        <w:rPr>
          <w:spacing w:val="30"/>
        </w:rPr>
        <w:t xml:space="preserve"> </w:t>
      </w:r>
      <w:r w:rsidR="008B392F">
        <w:t>структуру</w:t>
      </w:r>
      <w:r w:rsidR="008B392F">
        <w:rPr>
          <w:spacing w:val="32"/>
        </w:rPr>
        <w:t xml:space="preserve"> </w:t>
      </w:r>
      <w:r w:rsidR="008B392F">
        <w:t>учебного</w:t>
      </w:r>
      <w:r w:rsidR="008B392F">
        <w:rPr>
          <w:spacing w:val="32"/>
        </w:rPr>
        <w:t xml:space="preserve"> </w:t>
      </w:r>
      <w:r w:rsidR="008B392F">
        <w:t>исследования,</w:t>
      </w:r>
      <w:r w:rsidR="008B392F">
        <w:rPr>
          <w:spacing w:val="34"/>
        </w:rPr>
        <w:t xml:space="preserve"> </w:t>
      </w:r>
      <w:r w:rsidR="008B392F">
        <w:t>которая</w:t>
      </w:r>
      <w:r w:rsidR="008B392F">
        <w:rPr>
          <w:spacing w:val="33"/>
        </w:rPr>
        <w:t xml:space="preserve"> </w:t>
      </w:r>
      <w:r w:rsidR="008B392F">
        <w:t>варьируется</w:t>
      </w:r>
      <w:r w:rsidR="008B392F">
        <w:rPr>
          <w:spacing w:val="33"/>
        </w:rPr>
        <w:t xml:space="preserve"> </w:t>
      </w:r>
      <w:r w:rsidR="008B392F">
        <w:t>в</w:t>
      </w:r>
      <w:r w:rsidR="008B392F">
        <w:rPr>
          <w:spacing w:val="30"/>
        </w:rPr>
        <w:t xml:space="preserve"> </w:t>
      </w:r>
      <w:r w:rsidR="008B392F">
        <w:t>зависимости от темы исследования</w:t>
      </w:r>
      <w:r w:rsidR="008B392F">
        <w:rPr>
          <w:vertAlign w:val="superscript"/>
        </w:rPr>
        <w:t>16</w:t>
      </w:r>
      <w:r w:rsidR="008B392F">
        <w:t xml:space="preserve"> (табл. 2).</w:t>
      </w:r>
    </w:p>
    <w:p w14:paraId="13014094" w14:textId="77777777" w:rsidR="00560D9F" w:rsidRDefault="008B392F">
      <w:pPr>
        <w:spacing w:before="235"/>
        <w:ind w:left="7881" w:right="1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14:paraId="32173878" w14:textId="77777777" w:rsidR="00560D9F" w:rsidRDefault="008B392F">
      <w:pPr>
        <w:pStyle w:val="2"/>
        <w:spacing w:before="124"/>
        <w:ind w:left="554" w:right="554"/>
        <w:jc w:val="center"/>
      </w:pPr>
      <w:r>
        <w:t>Структура</w:t>
      </w:r>
      <w:r>
        <w:rPr>
          <w:spacing w:val="-13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исследования</w:t>
      </w:r>
    </w:p>
    <w:p w14:paraId="3FDE311B" w14:textId="77777777" w:rsidR="00560D9F" w:rsidRDefault="00560D9F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3230"/>
        <w:gridCol w:w="3460"/>
      </w:tblGrid>
      <w:tr w:rsidR="00560D9F" w14:paraId="136E572F" w14:textId="77777777">
        <w:trPr>
          <w:trHeight w:val="825"/>
        </w:trPr>
        <w:tc>
          <w:tcPr>
            <w:tcW w:w="2323" w:type="dxa"/>
          </w:tcPr>
          <w:p w14:paraId="4A0EA6A9" w14:textId="77777777" w:rsidR="00560D9F" w:rsidRDefault="008B392F">
            <w:pPr>
              <w:pStyle w:val="TableParagraph"/>
              <w:spacing w:before="270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30" w:type="dxa"/>
          </w:tcPr>
          <w:p w14:paraId="2F1C70AC" w14:textId="77777777" w:rsidR="00560D9F" w:rsidRDefault="008B392F">
            <w:pPr>
              <w:pStyle w:val="TableParagraph"/>
              <w:spacing w:line="237" w:lineRule="auto"/>
              <w:ind w:left="148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исследовательской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14:paraId="711B30B3" w14:textId="77777777" w:rsidR="00560D9F" w:rsidRDefault="008B392F">
            <w:pPr>
              <w:pStyle w:val="TableParagraph"/>
              <w:spacing w:before="2" w:line="257" w:lineRule="exact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(далее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ИР)</w:t>
            </w:r>
          </w:p>
        </w:tc>
        <w:tc>
          <w:tcPr>
            <w:tcW w:w="3460" w:type="dxa"/>
          </w:tcPr>
          <w:p w14:paraId="3B284866" w14:textId="77777777" w:rsidR="00560D9F" w:rsidRDefault="008B392F">
            <w:pPr>
              <w:pStyle w:val="TableParagraph"/>
              <w:spacing w:before="270"/>
              <w:ind w:lef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560D9F" w14:paraId="47A053BD" w14:textId="77777777">
        <w:trPr>
          <w:trHeight w:val="1382"/>
        </w:trPr>
        <w:tc>
          <w:tcPr>
            <w:tcW w:w="2323" w:type="dxa"/>
          </w:tcPr>
          <w:p w14:paraId="0B136FA8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Предварительный</w:t>
            </w:r>
          </w:p>
        </w:tc>
        <w:tc>
          <w:tcPr>
            <w:tcW w:w="3230" w:type="dxa"/>
          </w:tcPr>
          <w:p w14:paraId="03AF41BF" w14:textId="20CFAC48" w:rsidR="00560D9F" w:rsidRDefault="008B392F" w:rsidP="007E73E1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и умений; ориентация в сфере личных интересов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3460" w:type="dxa"/>
          </w:tcPr>
          <w:p w14:paraId="7579FB53" w14:textId="77777777" w:rsidR="00560D9F" w:rsidRDefault="008B392F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 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уровень владения знаниями</w:t>
            </w:r>
          </w:p>
          <w:p w14:paraId="63AB8F2B" w14:textId="5A6D74B1" w:rsidR="00560D9F" w:rsidRDefault="008B392F" w:rsidP="007E73E1">
            <w:pPr>
              <w:pStyle w:val="TableParagraph"/>
              <w:spacing w:line="274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 участников ИР</w:t>
            </w:r>
          </w:p>
        </w:tc>
      </w:tr>
      <w:tr w:rsidR="00560D9F" w14:paraId="04811392" w14:textId="77777777">
        <w:trPr>
          <w:trHeight w:val="1655"/>
        </w:trPr>
        <w:tc>
          <w:tcPr>
            <w:tcW w:w="2323" w:type="dxa"/>
          </w:tcPr>
          <w:p w14:paraId="6CB961CF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230" w:type="dxa"/>
          </w:tcPr>
          <w:p w14:paraId="1EEA2E79" w14:textId="51343604" w:rsidR="00560D9F" w:rsidRDefault="008B392F" w:rsidP="007E73E1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Предварительная ориентация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>следования</w:t>
            </w:r>
          </w:p>
        </w:tc>
        <w:tc>
          <w:tcPr>
            <w:tcW w:w="3460" w:type="dxa"/>
          </w:tcPr>
          <w:p w14:paraId="19059D91" w14:textId="77777777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 возможных тем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 учитель, учитывая и личные качества учеников, и тематику предстоящих конференций</w:t>
            </w:r>
          </w:p>
          <w:p w14:paraId="077A93B4" w14:textId="77777777" w:rsidR="00560D9F" w:rsidRDefault="008B3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учащихся)</w:t>
            </w:r>
          </w:p>
        </w:tc>
      </w:tr>
      <w:tr w:rsidR="00560D9F" w14:paraId="10BD55FB" w14:textId="77777777">
        <w:trPr>
          <w:trHeight w:val="1377"/>
        </w:trPr>
        <w:tc>
          <w:tcPr>
            <w:tcW w:w="2323" w:type="dxa"/>
          </w:tcPr>
          <w:p w14:paraId="66D87DD6" w14:textId="77777777" w:rsidR="00560D9F" w:rsidRDefault="008B392F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3. 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230" w:type="dxa"/>
          </w:tcPr>
          <w:p w14:paraId="1A60649E" w14:textId="091F56EF" w:rsidR="00560D9F" w:rsidRDefault="008B392F" w:rsidP="007E73E1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 справочной и научной литературой</w:t>
            </w:r>
          </w:p>
        </w:tc>
        <w:tc>
          <w:tcPr>
            <w:tcW w:w="3460" w:type="dxa"/>
          </w:tcPr>
          <w:p w14:paraId="7F00CE1F" w14:textId="7BACCAAD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 главной мысли, конспектирование; обсуждение</w:t>
            </w:r>
          </w:p>
          <w:p w14:paraId="5CF07B76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560D9F" w14:paraId="64D909C5" w14:textId="77777777">
        <w:trPr>
          <w:trHeight w:val="2207"/>
        </w:trPr>
        <w:tc>
          <w:tcPr>
            <w:tcW w:w="2323" w:type="dxa"/>
          </w:tcPr>
          <w:p w14:paraId="4A98382E" w14:textId="6B1E2827" w:rsidR="00560D9F" w:rsidRDefault="008B392F" w:rsidP="007E73E1">
            <w:pPr>
              <w:pStyle w:val="TableParagraph"/>
              <w:tabs>
                <w:tab w:val="left" w:pos="143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4. Формулирование объекта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 исследования,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темы, </w:t>
            </w:r>
            <w:r>
              <w:rPr>
                <w:spacing w:val="-2"/>
                <w:sz w:val="24"/>
              </w:rPr>
              <w:t>гипотезы,</w:t>
            </w:r>
            <w:r w:rsidR="007E73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</w:t>
            </w:r>
            <w:r>
              <w:rPr>
                <w:sz w:val="24"/>
              </w:rPr>
              <w:t>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задач,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230" w:type="dxa"/>
          </w:tcPr>
          <w:p w14:paraId="4CB006D1" w14:textId="47FBFA0C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исследовательских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(формулирование объекта и предмета исследования, темы, гипотезы,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 исследования, определение методов в зависимости от</w:t>
            </w:r>
          </w:p>
          <w:p w14:paraId="18024C0E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исследования)</w:t>
            </w:r>
          </w:p>
        </w:tc>
        <w:tc>
          <w:tcPr>
            <w:tcW w:w="3460" w:type="dxa"/>
          </w:tcPr>
          <w:p w14:paraId="2B2C7D8B" w14:textId="297DB494" w:rsidR="00560D9F" w:rsidRDefault="008B392F" w:rsidP="007E73E1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Консультирование по вопросам формулирования объекта и предмета исследования, темы, гипотезы, понимания 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методике проведения исследования</w:t>
            </w:r>
          </w:p>
        </w:tc>
      </w:tr>
      <w:tr w:rsidR="00560D9F" w14:paraId="09FE53B1" w14:textId="77777777">
        <w:trPr>
          <w:trHeight w:val="551"/>
        </w:trPr>
        <w:tc>
          <w:tcPr>
            <w:tcW w:w="2323" w:type="dxa"/>
          </w:tcPr>
          <w:p w14:paraId="7558C752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 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230" w:type="dxa"/>
          </w:tcPr>
          <w:p w14:paraId="69E37F2F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материала</w:t>
            </w:r>
          </w:p>
          <w:p w14:paraId="57932B94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эксперимента</w:t>
            </w:r>
          </w:p>
        </w:tc>
        <w:tc>
          <w:tcPr>
            <w:tcW w:w="3460" w:type="dxa"/>
          </w:tcPr>
          <w:p w14:paraId="43FBB01F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29A0698F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эксперимента,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560D9F" w14:paraId="4FD24A23" w14:textId="77777777">
        <w:trPr>
          <w:trHeight w:val="1381"/>
        </w:trPr>
        <w:tc>
          <w:tcPr>
            <w:tcW w:w="2323" w:type="dxa"/>
          </w:tcPr>
          <w:p w14:paraId="7CDD5E60" w14:textId="77777777" w:rsidR="00560D9F" w:rsidRDefault="008B392F">
            <w:pPr>
              <w:pStyle w:val="TableParagraph"/>
              <w:ind w:right="846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Полученного материала</w:t>
            </w:r>
          </w:p>
        </w:tc>
        <w:tc>
          <w:tcPr>
            <w:tcW w:w="3230" w:type="dxa"/>
          </w:tcPr>
          <w:p w14:paraId="537A881A" w14:textId="524B06DC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 статистической обработке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и представлению</w:t>
            </w:r>
          </w:p>
          <w:p w14:paraId="1EC437C5" w14:textId="77777777" w:rsidR="00560D9F" w:rsidRDefault="008B3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таблиц, диаграмм и т.п.</w:t>
            </w:r>
          </w:p>
        </w:tc>
        <w:tc>
          <w:tcPr>
            <w:tcW w:w="3460" w:type="dxa"/>
          </w:tcPr>
          <w:p w14:paraId="689C50BD" w14:textId="40955FBF" w:rsidR="00560D9F" w:rsidRDefault="008B392F" w:rsidP="007E73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</w:t>
            </w:r>
            <w:r>
              <w:rPr>
                <w:spacing w:val="-4"/>
                <w:sz w:val="24"/>
              </w:rPr>
              <w:t>риала</w:t>
            </w:r>
          </w:p>
        </w:tc>
      </w:tr>
      <w:tr w:rsidR="00560D9F" w14:paraId="63FF93E9" w14:textId="77777777">
        <w:trPr>
          <w:trHeight w:val="551"/>
        </w:trPr>
        <w:tc>
          <w:tcPr>
            <w:tcW w:w="2323" w:type="dxa"/>
          </w:tcPr>
          <w:p w14:paraId="5172F4A2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Формулирование</w:t>
            </w:r>
          </w:p>
          <w:p w14:paraId="421FD57A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выводов</w:t>
            </w:r>
          </w:p>
        </w:tc>
        <w:tc>
          <w:tcPr>
            <w:tcW w:w="3230" w:type="dxa"/>
          </w:tcPr>
          <w:p w14:paraId="67A8505A" w14:textId="7F4D65D1" w:rsidR="00560D9F" w:rsidRDefault="008B392F" w:rsidP="007E73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  <w:r>
              <w:rPr>
                <w:sz w:val="24"/>
              </w:rPr>
              <w:t>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3460" w:type="dxa"/>
          </w:tcPr>
          <w:p w14:paraId="3F1F887A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  <w:p w14:paraId="37C38CDC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60D9F" w14:paraId="5A7B4B06" w14:textId="77777777">
        <w:trPr>
          <w:trHeight w:val="551"/>
        </w:trPr>
        <w:tc>
          <w:tcPr>
            <w:tcW w:w="2323" w:type="dxa"/>
          </w:tcPr>
          <w:p w14:paraId="5EDA3021" w14:textId="77777777" w:rsidR="00560D9F" w:rsidRDefault="008B392F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  <w:p w14:paraId="73753DB3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ИР</w:t>
            </w:r>
          </w:p>
        </w:tc>
        <w:tc>
          <w:tcPr>
            <w:tcW w:w="3230" w:type="dxa"/>
          </w:tcPr>
          <w:p w14:paraId="73CCE274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овладение</w:t>
            </w:r>
          </w:p>
          <w:p w14:paraId="161861AC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научным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стилем</w:t>
            </w:r>
          </w:p>
        </w:tc>
        <w:tc>
          <w:tcPr>
            <w:tcW w:w="3460" w:type="dxa"/>
          </w:tcPr>
          <w:p w14:paraId="669AC4C3" w14:textId="7E3D16DF" w:rsidR="00560D9F" w:rsidRDefault="008B392F" w:rsidP="007E73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</w:t>
            </w:r>
            <w:r>
              <w:rPr>
                <w:sz w:val="24"/>
              </w:rPr>
              <w:t>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60D9F" w14:paraId="3D029F30" w14:textId="77777777">
        <w:trPr>
          <w:trHeight w:val="1103"/>
        </w:trPr>
        <w:tc>
          <w:tcPr>
            <w:tcW w:w="2323" w:type="dxa"/>
          </w:tcPr>
          <w:p w14:paraId="1599D029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30" w:type="dxa"/>
          </w:tcPr>
          <w:p w14:paraId="701D1458" w14:textId="2E716514" w:rsidR="00560D9F" w:rsidRDefault="008B392F" w:rsidP="004C6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редактированию научного текста; навыкам свертывания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развертывания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460" w:type="dxa"/>
          </w:tcPr>
          <w:p w14:paraId="26A2577A" w14:textId="77777777" w:rsidR="00560D9F" w:rsidRDefault="008B392F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 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тезисного </w:t>
            </w:r>
            <w:r>
              <w:rPr>
                <w:spacing w:val="-2"/>
                <w:sz w:val="24"/>
              </w:rPr>
              <w:t>плана</w:t>
            </w:r>
          </w:p>
        </w:tc>
      </w:tr>
      <w:tr w:rsidR="00560D9F" w14:paraId="36E4A563" w14:textId="77777777">
        <w:trPr>
          <w:trHeight w:val="849"/>
        </w:trPr>
        <w:tc>
          <w:tcPr>
            <w:tcW w:w="2323" w:type="dxa"/>
          </w:tcPr>
          <w:p w14:paraId="28A1D34C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9. Представление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30" w:type="dxa"/>
          </w:tcPr>
          <w:p w14:paraId="6333E2CC" w14:textId="519F76A1" w:rsidR="00560D9F" w:rsidRDefault="008B392F" w:rsidP="004C6E3A">
            <w:pPr>
              <w:pStyle w:val="TableParagraph"/>
              <w:spacing w:line="242" w:lineRule="auto"/>
              <w:ind w:right="4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460" w:type="dxa"/>
          </w:tcPr>
          <w:p w14:paraId="3FFBB893" w14:textId="5034F1D5" w:rsidR="00560D9F" w:rsidRDefault="008B392F" w:rsidP="004C6E3A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Представление работы на научно-практической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560D9F" w14:paraId="5B6DB932" w14:textId="77777777">
        <w:trPr>
          <w:trHeight w:val="844"/>
        </w:trPr>
        <w:tc>
          <w:tcPr>
            <w:tcW w:w="2323" w:type="dxa"/>
          </w:tcPr>
          <w:p w14:paraId="7CA99377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30" w:type="dxa"/>
          </w:tcPr>
          <w:p w14:paraId="108B2788" w14:textId="7E76BB9D" w:rsidR="00560D9F" w:rsidRDefault="008B392F" w:rsidP="004C6E3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Рефлексии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 ИР</w:t>
            </w:r>
          </w:p>
        </w:tc>
        <w:tc>
          <w:tcPr>
            <w:tcW w:w="3460" w:type="dxa"/>
          </w:tcPr>
          <w:p w14:paraId="45784414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 обсуждение перспективных</w:t>
            </w:r>
          </w:p>
          <w:p w14:paraId="31D88B88" w14:textId="77777777" w:rsidR="00560D9F" w:rsidRDefault="008B39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планов</w:t>
            </w:r>
          </w:p>
        </w:tc>
      </w:tr>
    </w:tbl>
    <w:p w14:paraId="5A0A0586" w14:textId="104C652C" w:rsidR="007E73E1" w:rsidRDefault="007E73E1" w:rsidP="004C6E3A">
      <w:pPr>
        <w:spacing w:before="97"/>
        <w:ind w:left="140" w:right="133" w:firstLine="398"/>
        <w:jc w:val="both"/>
        <w:rPr>
          <w:spacing w:val="-2"/>
          <w:sz w:val="24"/>
        </w:rPr>
      </w:pPr>
      <w:r>
        <w:rPr>
          <w:sz w:val="24"/>
          <w:vertAlign w:val="superscript"/>
        </w:rPr>
        <w:t>16</w:t>
      </w:r>
      <w:r>
        <w:rPr>
          <w:sz w:val="24"/>
        </w:rPr>
        <w:t xml:space="preserve"> Этапы научного исследования и их краткое содержание. URL: </w:t>
      </w:r>
      <w:hyperlink r:id="rId13">
        <w:r>
          <w:rPr>
            <w:sz w:val="24"/>
          </w:rPr>
          <w:t>http://magma-</w:t>
        </w:r>
      </w:hyperlink>
      <w:r>
        <w:rPr>
          <w:sz w:val="24"/>
        </w:rPr>
        <w:t xml:space="preserve"> team.ru/biblioteka/biblioteka/teoriia-fizicheskoi-kultury-i-sporta/ (дата обращения: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07.10.19).</w:t>
      </w:r>
    </w:p>
    <w:p w14:paraId="5DD202C1" w14:textId="77777777" w:rsidR="004C6E3A" w:rsidRPr="004C6E3A" w:rsidRDefault="004C6E3A" w:rsidP="004C6E3A">
      <w:pPr>
        <w:spacing w:before="97"/>
        <w:ind w:left="140" w:right="133" w:firstLine="398"/>
        <w:jc w:val="both"/>
        <w:rPr>
          <w:sz w:val="24"/>
        </w:rPr>
      </w:pPr>
    </w:p>
    <w:p w14:paraId="1B66965F" w14:textId="3BDD9008" w:rsidR="00560D9F" w:rsidRDefault="008B392F">
      <w:pPr>
        <w:pStyle w:val="a3"/>
        <w:spacing w:before="251" w:line="244" w:lineRule="auto"/>
        <w:ind w:right="138"/>
      </w:pPr>
      <w:r>
        <w:rPr>
          <w:b/>
        </w:rPr>
        <w:t xml:space="preserve">Подготовка к проведению научного исследования </w:t>
      </w:r>
      <w:r>
        <w:t>традиционно предполагает наличие нескольких этапов; как правило, начинается с того момента, как учащийся получил задание от</w:t>
      </w:r>
      <w:r>
        <w:rPr>
          <w:spacing w:val="-1"/>
        </w:rPr>
        <w:t xml:space="preserve"> </w:t>
      </w:r>
      <w:r>
        <w:t>педагога или руководителя. Задание должно нести необходимую информацию о характере и цели исследования, об объекте и предмете исследования, о методике проведения учебного исследования.</w:t>
      </w:r>
    </w:p>
    <w:p w14:paraId="49A380DE" w14:textId="2CEBD1DB" w:rsidR="00560D9F" w:rsidRDefault="008B392F">
      <w:pPr>
        <w:pStyle w:val="a3"/>
        <w:spacing w:before="2" w:line="244" w:lineRule="auto"/>
        <w:ind w:right="133"/>
      </w:pPr>
      <w:r>
        <w:t>Далее</w:t>
      </w:r>
      <w:r>
        <w:rPr>
          <w:spacing w:val="-15"/>
        </w:rPr>
        <w:t xml:space="preserve"> </w:t>
      </w:r>
      <w:r>
        <w:t>−</w:t>
      </w:r>
      <w:r>
        <w:rPr>
          <w:spacing w:val="-14"/>
        </w:rPr>
        <w:t xml:space="preserve"> </w:t>
      </w:r>
      <w:r>
        <w:rPr>
          <w:i/>
        </w:rPr>
        <w:t>выбор</w:t>
      </w:r>
      <w:r>
        <w:rPr>
          <w:i/>
          <w:spacing w:val="-15"/>
        </w:rPr>
        <w:t xml:space="preserve"> </w:t>
      </w:r>
      <w:r>
        <w:rPr>
          <w:i/>
        </w:rPr>
        <w:t>темы</w:t>
      </w:r>
      <w:r>
        <w:rPr>
          <w:i/>
          <w:spacing w:val="-16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-13"/>
        </w:rPr>
        <w:t xml:space="preserve"> </w:t>
      </w:r>
      <w:r>
        <w:t>Исследование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решение учащимся какой-либо научной проблемы, в которой ребенок компетентен</w:t>
      </w:r>
      <w:r>
        <w:rPr>
          <w:spacing w:val="4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непосредственно</w:t>
      </w:r>
      <w:r>
        <w:rPr>
          <w:spacing w:val="-18"/>
        </w:rPr>
        <w:t xml:space="preserve"> </w:t>
      </w:r>
      <w:r>
        <w:t>связана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деятельностью.</w:t>
      </w:r>
      <w:r>
        <w:rPr>
          <w:spacing w:val="-13"/>
        </w:rPr>
        <w:t xml:space="preserve"> </w:t>
      </w:r>
      <w:r>
        <w:t>Тема должна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актуальной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интересной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предполагать</w:t>
      </w:r>
      <w:r>
        <w:rPr>
          <w:spacing w:val="-2"/>
        </w:rPr>
        <w:t xml:space="preserve"> </w:t>
      </w:r>
      <w:r>
        <w:t>доступное оборудование, необходимую</w:t>
      </w:r>
      <w:r>
        <w:rPr>
          <w:spacing w:val="-1"/>
        </w:rPr>
        <w:t xml:space="preserve"> </w:t>
      </w:r>
      <w:r>
        <w:t>литературу по теме, соот</w:t>
      </w:r>
      <w:r>
        <w:rPr>
          <w:spacing w:val="-2"/>
        </w:rPr>
        <w:t>ветствующие условия для учебно-исследовательской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2093B3FE" w14:textId="0FB750A9" w:rsidR="00560D9F" w:rsidRDefault="008B392F">
      <w:pPr>
        <w:pStyle w:val="a3"/>
        <w:spacing w:before="3" w:line="244" w:lineRule="auto"/>
        <w:ind w:right="138"/>
      </w:pPr>
      <w:r>
        <w:t>Еще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важный</w:t>
      </w:r>
      <w:r>
        <w:rPr>
          <w:spacing w:val="-4"/>
        </w:rPr>
        <w:t xml:space="preserve"> </w:t>
      </w:r>
      <w:r>
        <w:t>ориентир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 темы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 тематика конференции, участие в которой, как правило, планируется научным руководителем и исследователями.</w:t>
      </w:r>
    </w:p>
    <w:p w14:paraId="5D6CEDF7" w14:textId="77777777" w:rsidR="00560D9F" w:rsidRDefault="008B392F">
      <w:pPr>
        <w:pStyle w:val="a3"/>
        <w:spacing w:line="321" w:lineRule="exact"/>
        <w:ind w:left="539" w:firstLine="0"/>
      </w:pPr>
      <w:r>
        <w:t>Практика</w:t>
      </w:r>
      <w:r>
        <w:rPr>
          <w:spacing w:val="-8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хорошая</w:t>
      </w:r>
      <w:r>
        <w:rPr>
          <w:spacing w:val="-7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rPr>
          <w:spacing w:val="-2"/>
        </w:rPr>
        <w:t>быть:</w:t>
      </w:r>
    </w:p>
    <w:p w14:paraId="36F1FCA4" w14:textId="7B72A893" w:rsidR="00560D9F" w:rsidRDefault="008B392F">
      <w:pPr>
        <w:pStyle w:val="a3"/>
        <w:spacing w:before="4" w:line="247" w:lineRule="auto"/>
        <w:ind w:right="138"/>
      </w:pPr>
      <w:r>
        <w:t>−</w:t>
      </w:r>
      <w:r>
        <w:rPr>
          <w:spacing w:val="-2"/>
        </w:rPr>
        <w:t xml:space="preserve"> </w:t>
      </w:r>
      <w:r>
        <w:t>интересна юному исследователю и отвечать задаче развития его лич</w:t>
      </w:r>
      <w:r>
        <w:rPr>
          <w:spacing w:val="-2"/>
        </w:rPr>
        <w:t>ности;</w:t>
      </w:r>
    </w:p>
    <w:p w14:paraId="7C75E63B" w14:textId="77777777" w:rsidR="00560D9F" w:rsidRDefault="008B392F">
      <w:pPr>
        <w:pStyle w:val="a3"/>
        <w:spacing w:line="316" w:lineRule="exact"/>
        <w:ind w:left="539" w:firstLine="0"/>
      </w:pPr>
      <w:r>
        <w:t>−</w:t>
      </w:r>
      <w:r>
        <w:rPr>
          <w:spacing w:val="-4"/>
        </w:rPr>
        <w:t xml:space="preserve"> </w:t>
      </w:r>
      <w:r>
        <w:t>интересна</w:t>
      </w:r>
      <w:r>
        <w:rPr>
          <w:spacing w:val="-5"/>
        </w:rPr>
        <w:t xml:space="preserve"> </w:t>
      </w:r>
      <w:r>
        <w:t>научному</w:t>
      </w:r>
      <w:r>
        <w:rPr>
          <w:spacing w:val="-9"/>
        </w:rPr>
        <w:t xml:space="preserve"> </w:t>
      </w:r>
      <w:r>
        <w:rPr>
          <w:spacing w:val="-2"/>
        </w:rPr>
        <w:t>руководителю;</w:t>
      </w:r>
    </w:p>
    <w:p w14:paraId="520E70A6" w14:textId="77777777" w:rsidR="00560D9F" w:rsidRDefault="008B392F">
      <w:pPr>
        <w:pStyle w:val="a3"/>
        <w:spacing w:before="9" w:line="242" w:lineRule="auto"/>
        <w:ind w:right="144"/>
      </w:pPr>
      <w:r>
        <w:t>−</w:t>
      </w:r>
      <w:r>
        <w:rPr>
          <w:spacing w:val="-2"/>
        </w:rPr>
        <w:t xml:space="preserve"> </w:t>
      </w:r>
      <w:r>
        <w:t>опираться на знания, полученные на основе базового образования, углублять и расширять их;</w:t>
      </w:r>
    </w:p>
    <w:p w14:paraId="0F047D07" w14:textId="77777777" w:rsidR="00560D9F" w:rsidRDefault="008B392F">
      <w:pPr>
        <w:pStyle w:val="a3"/>
        <w:spacing w:before="8"/>
        <w:ind w:left="539" w:firstLine="0"/>
      </w:pPr>
      <w:r>
        <w:t>−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принципу</w:t>
      </w:r>
      <w:r>
        <w:rPr>
          <w:spacing w:val="-11"/>
        </w:rPr>
        <w:t xml:space="preserve"> </w:t>
      </w:r>
      <w:r>
        <w:rPr>
          <w:spacing w:val="-2"/>
        </w:rPr>
        <w:t>научности;</w:t>
      </w:r>
    </w:p>
    <w:p w14:paraId="3A3D3E86" w14:textId="44B168F2" w:rsidR="00560D9F" w:rsidRDefault="008B392F">
      <w:pPr>
        <w:pStyle w:val="a3"/>
        <w:spacing w:before="4" w:line="247" w:lineRule="auto"/>
        <w:ind w:right="138"/>
      </w:pPr>
      <w:r>
        <w:t>−</w:t>
      </w:r>
      <w:r>
        <w:rPr>
          <w:spacing w:val="-3"/>
        </w:rPr>
        <w:t xml:space="preserve"> </w:t>
      </w:r>
      <w:r>
        <w:t>доступна: соответствовать возрасту, знаниям, способностям исследо</w:t>
      </w:r>
      <w:r>
        <w:rPr>
          <w:spacing w:val="-2"/>
        </w:rPr>
        <w:t>вателя;</w:t>
      </w:r>
    </w:p>
    <w:p w14:paraId="5A94715F" w14:textId="77777777" w:rsidR="00560D9F" w:rsidRDefault="008B392F">
      <w:pPr>
        <w:pStyle w:val="a3"/>
        <w:spacing w:line="316" w:lineRule="exact"/>
        <w:ind w:left="539" w:firstLine="0"/>
      </w:pPr>
      <w:r>
        <w:t>−</w:t>
      </w:r>
      <w:r>
        <w:rPr>
          <w:spacing w:val="-2"/>
        </w:rPr>
        <w:t xml:space="preserve"> </w:t>
      </w:r>
      <w:r>
        <w:t>посильна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необходимому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выполнения;</w:t>
      </w:r>
    </w:p>
    <w:p w14:paraId="0BCE296C" w14:textId="77777777" w:rsidR="00560D9F" w:rsidRDefault="008B392F">
      <w:pPr>
        <w:pStyle w:val="a3"/>
        <w:spacing w:before="9"/>
        <w:ind w:left="539" w:firstLine="0"/>
      </w:pPr>
      <w:r>
        <w:t>−</w:t>
      </w:r>
      <w:r>
        <w:rPr>
          <w:spacing w:val="-7"/>
        </w:rPr>
        <w:t xml:space="preserve"> </w:t>
      </w:r>
      <w:r>
        <w:t>содержать</w:t>
      </w:r>
      <w:r>
        <w:rPr>
          <w:spacing w:val="-9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требующую</w:t>
      </w:r>
      <w:r>
        <w:rPr>
          <w:spacing w:val="-9"/>
        </w:rPr>
        <w:t xml:space="preserve"> </w:t>
      </w:r>
      <w:r>
        <w:rPr>
          <w:spacing w:val="-2"/>
        </w:rPr>
        <w:t>решения;</w:t>
      </w:r>
    </w:p>
    <w:p w14:paraId="7F17DAE3" w14:textId="77777777" w:rsidR="00560D9F" w:rsidRDefault="008B392F">
      <w:pPr>
        <w:pStyle w:val="a3"/>
        <w:spacing w:before="5"/>
        <w:ind w:left="539" w:firstLine="0"/>
      </w:pPr>
      <w:r>
        <w:t>−</w:t>
      </w:r>
      <w:r>
        <w:rPr>
          <w:spacing w:val="-7"/>
        </w:rPr>
        <w:t xml:space="preserve"> </w:t>
      </w:r>
      <w:r>
        <w:t>привлекательна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слушателя,</w:t>
      </w:r>
      <w:r>
        <w:rPr>
          <w:spacing w:val="-6"/>
        </w:rPr>
        <w:t xml:space="preserve"> </w:t>
      </w:r>
      <w:r>
        <w:t>вызывать</w:t>
      </w:r>
      <w:r>
        <w:rPr>
          <w:spacing w:val="-6"/>
        </w:rPr>
        <w:t xml:space="preserve"> </w:t>
      </w:r>
      <w:r>
        <w:rPr>
          <w:spacing w:val="-2"/>
        </w:rPr>
        <w:t>удивление;</w:t>
      </w:r>
    </w:p>
    <w:p w14:paraId="513541AE" w14:textId="455C8610" w:rsidR="00560D9F" w:rsidRDefault="008B392F">
      <w:pPr>
        <w:pStyle w:val="a3"/>
        <w:spacing w:before="9" w:line="242" w:lineRule="auto"/>
        <w:ind w:right="138"/>
      </w:pPr>
      <w:r>
        <w:t>−</w:t>
      </w:r>
      <w:r>
        <w:rPr>
          <w:spacing w:val="-2"/>
        </w:rPr>
        <w:t xml:space="preserve"> </w:t>
      </w:r>
      <w:r>
        <w:t>выполнима, а выполнение должно принести реальную пользу участникам исследования;</w:t>
      </w:r>
    </w:p>
    <w:p w14:paraId="03259CF0" w14:textId="77777777" w:rsidR="00560D9F" w:rsidRDefault="008B392F">
      <w:pPr>
        <w:pStyle w:val="a3"/>
        <w:spacing w:before="7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оригинальной,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элементом</w:t>
      </w:r>
      <w:r>
        <w:rPr>
          <w:spacing w:val="-5"/>
        </w:rPr>
        <w:t xml:space="preserve"> </w:t>
      </w:r>
      <w:r>
        <w:t>неожиданности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необычности;</w:t>
      </w:r>
    </w:p>
    <w:p w14:paraId="550245CE" w14:textId="77777777" w:rsidR="00560D9F" w:rsidRDefault="008B392F">
      <w:pPr>
        <w:pStyle w:val="a3"/>
        <w:spacing w:before="5"/>
        <w:ind w:left="539" w:firstLine="0"/>
        <w:jc w:val="left"/>
      </w:pPr>
      <w:r>
        <w:t>−</w:t>
      </w:r>
      <w:r>
        <w:rPr>
          <w:spacing w:val="-7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rPr>
          <w:spacing w:val="-2"/>
        </w:rPr>
        <w:t>быстро;</w:t>
      </w:r>
    </w:p>
    <w:p w14:paraId="533CC688" w14:textId="77777777" w:rsidR="00560D9F" w:rsidRDefault="008B392F">
      <w:pPr>
        <w:pStyle w:val="a3"/>
        <w:spacing w:before="9"/>
        <w:ind w:left="539" w:firstLine="0"/>
        <w:jc w:val="left"/>
      </w:pPr>
      <w:r>
        <w:t>−</w:t>
      </w:r>
      <w:r>
        <w:rPr>
          <w:spacing w:val="-3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возможности.</w:t>
      </w:r>
    </w:p>
    <w:p w14:paraId="5D991FF4" w14:textId="77777777" w:rsidR="00560D9F" w:rsidRDefault="00560D9F">
      <w:pPr>
        <w:pStyle w:val="a3"/>
        <w:jc w:val="left"/>
      </w:pPr>
    </w:p>
    <w:p w14:paraId="566BB798" w14:textId="54220C29" w:rsidR="00560D9F" w:rsidRDefault="008B392F">
      <w:pPr>
        <w:pStyle w:val="a3"/>
        <w:spacing w:before="66" w:line="235" w:lineRule="auto"/>
        <w:ind w:right="137"/>
      </w:pPr>
      <w:r>
        <w:t>На начальном этапе обычно выделяется основное направление исследования; уточнение темы и ее окончательное формулирование происходит позднее, когда пишется текст работы и ведется подготовка к представлению исследования.</w:t>
      </w:r>
    </w:p>
    <w:p w14:paraId="7D6F27E5" w14:textId="193504E1" w:rsidR="00560D9F" w:rsidRDefault="008B392F">
      <w:pPr>
        <w:pStyle w:val="a3"/>
        <w:spacing w:line="235" w:lineRule="auto"/>
        <w:ind w:right="138"/>
      </w:pPr>
      <w:r>
        <w:t xml:space="preserve">Далее происходит </w:t>
      </w:r>
      <w:r>
        <w:rPr>
          <w:i/>
        </w:rPr>
        <w:t>определение проблемы исследования</w:t>
      </w:r>
      <w:r>
        <w:t>, из которой исходит объект и предмет исследования. Объект исследования служит источником необходимой информации для учащегося-исследователя и содержит какую-либо проблемную ситуацию. Предмет исследования включает в себя те части объекта, которые подлежат изучению.</w:t>
      </w:r>
    </w:p>
    <w:p w14:paraId="2C5A68B0" w14:textId="4A4568B2" w:rsidR="00560D9F" w:rsidRDefault="008B392F">
      <w:pPr>
        <w:pStyle w:val="a3"/>
        <w:spacing w:before="2" w:line="235" w:lineRule="auto"/>
        <w:ind w:right="128"/>
      </w:pPr>
      <w:r>
        <w:rPr>
          <w:i/>
        </w:rPr>
        <w:t>Работа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научной</w:t>
      </w:r>
      <w:r>
        <w:rPr>
          <w:i/>
          <w:spacing w:val="-4"/>
        </w:rPr>
        <w:t xml:space="preserve"> </w:t>
      </w:r>
      <w:r>
        <w:rPr>
          <w:i/>
        </w:rPr>
        <w:t>литературой</w:t>
      </w:r>
      <w:r>
        <w:t>.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исследования – следующий после выбора темы этап работы; его основная цель – получение</w:t>
      </w:r>
      <w:r>
        <w:rPr>
          <w:spacing w:val="-13"/>
        </w:rPr>
        <w:t xml:space="preserve"> </w:t>
      </w:r>
      <w:r>
        <w:t>информации.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научном</w:t>
      </w:r>
      <w:r>
        <w:rPr>
          <w:spacing w:val="-13"/>
        </w:rPr>
        <w:t xml:space="preserve"> </w:t>
      </w:r>
      <w:r>
        <w:t>исследовании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выясняется, какое понимание объекта изучения сложилось в науке и какая его сторона остается недостаточно исследованной. Это важно и для учебно-исследовательской</w:t>
      </w:r>
      <w:r>
        <w:rPr>
          <w:spacing w:val="-7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важны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другие,</w:t>
      </w:r>
      <w:r>
        <w:rPr>
          <w:spacing w:val="-5"/>
        </w:rPr>
        <w:t xml:space="preserve"> </w:t>
      </w:r>
      <w:r>
        <w:t>обучающие</w:t>
      </w:r>
      <w:r>
        <w:rPr>
          <w:spacing w:val="-6"/>
        </w:rPr>
        <w:t xml:space="preserve"> </w:t>
      </w:r>
      <w:r>
        <w:t>задачи:</w:t>
      </w:r>
    </w:p>
    <w:p w14:paraId="236F0261" w14:textId="77777777" w:rsidR="00560D9F" w:rsidRDefault="008B392F">
      <w:pPr>
        <w:pStyle w:val="a3"/>
        <w:spacing w:line="310" w:lineRule="exact"/>
        <w:ind w:left="539" w:firstLine="0"/>
      </w:pPr>
      <w:r>
        <w:t>−</w:t>
      </w:r>
      <w:r>
        <w:rPr>
          <w:spacing w:val="-3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2"/>
        </w:rPr>
        <w:t>исследования;</w:t>
      </w:r>
    </w:p>
    <w:p w14:paraId="74BAFFED" w14:textId="77777777" w:rsidR="00560D9F" w:rsidRDefault="008B392F">
      <w:pPr>
        <w:pStyle w:val="a3"/>
        <w:spacing w:line="235" w:lineRule="auto"/>
        <w:ind w:right="138"/>
      </w:pPr>
      <w:r>
        <w:t>−</w:t>
      </w:r>
      <w:r>
        <w:rPr>
          <w:spacing w:val="-1"/>
        </w:rPr>
        <w:t xml:space="preserve"> </w:t>
      </w:r>
      <w:r>
        <w:t>сформировать навыки работы с такой литературой, то есть научить читать ее, конспектировать, делать ссылки и грамотно цитировать.</w:t>
      </w:r>
    </w:p>
    <w:p w14:paraId="44F92C3F" w14:textId="77777777" w:rsidR="00560D9F" w:rsidRDefault="008B392F">
      <w:pPr>
        <w:pStyle w:val="a3"/>
        <w:spacing w:before="5" w:line="232" w:lineRule="auto"/>
        <w:ind w:right="139"/>
      </w:pPr>
      <w:r>
        <w:t xml:space="preserve">Эти навыки важны для современного человека, специалиста в любой </w:t>
      </w:r>
      <w:r>
        <w:rPr>
          <w:spacing w:val="-2"/>
        </w:rPr>
        <w:t>области.</w:t>
      </w:r>
    </w:p>
    <w:p w14:paraId="26233E30" w14:textId="7B05AF49" w:rsidR="00560D9F" w:rsidRDefault="008B392F">
      <w:pPr>
        <w:pStyle w:val="a3"/>
        <w:spacing w:before="2" w:line="235" w:lineRule="auto"/>
        <w:ind w:right="138"/>
      </w:pPr>
      <w:r>
        <w:t>Понятно,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списка</w:t>
      </w:r>
      <w:r>
        <w:rPr>
          <w:spacing w:val="40"/>
        </w:rPr>
        <w:t xml:space="preserve"> </w:t>
      </w:r>
      <w:r>
        <w:t>литературы в</w:t>
      </w:r>
      <w:r>
        <w:rPr>
          <w:spacing w:val="-3"/>
        </w:rPr>
        <w:t xml:space="preserve"> </w:t>
      </w:r>
      <w:r>
        <w:t>большей степени ложится на плечи научного руководителя. Самый привычный путь поиска − изучение библиотечного каталога.</w:t>
      </w:r>
    </w:p>
    <w:p w14:paraId="31156DFD" w14:textId="124370BC" w:rsidR="00560D9F" w:rsidRDefault="008B392F">
      <w:pPr>
        <w:pStyle w:val="a3"/>
        <w:spacing w:line="235" w:lineRule="auto"/>
        <w:ind w:right="127"/>
      </w:pPr>
      <w:r>
        <w:t>Найти</w:t>
      </w:r>
      <w:r>
        <w:rPr>
          <w:spacing w:val="-9"/>
        </w:rPr>
        <w:t xml:space="preserve"> </w:t>
      </w:r>
      <w:r>
        <w:t>научную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научно-популярную</w:t>
      </w:r>
      <w:r>
        <w:rPr>
          <w:spacing w:val="-7"/>
        </w:rPr>
        <w:t xml:space="preserve"> </w:t>
      </w:r>
      <w:r>
        <w:t>литературу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поисковых</w:t>
      </w:r>
      <w:r>
        <w:rPr>
          <w:spacing w:val="-17"/>
        </w:rPr>
        <w:t xml:space="preserve"> </w:t>
      </w:r>
      <w:r>
        <w:t>систем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Интернете.</w:t>
      </w:r>
      <w:r>
        <w:rPr>
          <w:spacing w:val="-18"/>
        </w:rPr>
        <w:t xml:space="preserve"> </w:t>
      </w:r>
      <w:r>
        <w:t>Ученики,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правило,</w:t>
      </w:r>
      <w:r>
        <w:rPr>
          <w:spacing w:val="-17"/>
        </w:rPr>
        <w:t xml:space="preserve"> </w:t>
      </w:r>
      <w:r>
        <w:t>делают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 хуже учителей, однако предварительно нужно обсудить с ними отправную точку</w:t>
      </w:r>
      <w:r>
        <w:rPr>
          <w:spacing w:val="-17"/>
        </w:rPr>
        <w:t xml:space="preserve"> </w:t>
      </w:r>
      <w:r>
        <w:t>поиска:</w:t>
      </w:r>
      <w:r>
        <w:rPr>
          <w:spacing w:val="-17"/>
        </w:rPr>
        <w:t xml:space="preserve"> </w:t>
      </w:r>
      <w:r>
        <w:t>имя</w:t>
      </w:r>
      <w:r>
        <w:rPr>
          <w:spacing w:val="-16"/>
        </w:rPr>
        <w:t xml:space="preserve"> </w:t>
      </w:r>
      <w:r>
        <w:t>автора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название</w:t>
      </w:r>
      <w:r>
        <w:rPr>
          <w:spacing w:val="-16"/>
        </w:rPr>
        <w:t xml:space="preserve"> </w:t>
      </w:r>
      <w:r>
        <w:t>статьи,</w:t>
      </w:r>
      <w:r>
        <w:rPr>
          <w:spacing w:val="-15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t>понятия.</w:t>
      </w:r>
      <w:r>
        <w:rPr>
          <w:spacing w:val="-11"/>
        </w:rPr>
        <w:t xml:space="preserve"> </w:t>
      </w:r>
      <w:r>
        <w:t>Еще</w:t>
      </w:r>
      <w:r>
        <w:rPr>
          <w:spacing w:val="-16"/>
        </w:rPr>
        <w:t xml:space="preserve"> </w:t>
      </w:r>
      <w:r>
        <w:t>один способ</w:t>
      </w:r>
      <w:r>
        <w:rPr>
          <w:spacing w:val="-11"/>
        </w:rPr>
        <w:t xml:space="preserve"> </w:t>
      </w:r>
      <w:r>
        <w:t>подобрать</w:t>
      </w:r>
      <w:r>
        <w:rPr>
          <w:spacing w:val="-14"/>
        </w:rPr>
        <w:t xml:space="preserve"> </w:t>
      </w:r>
      <w:r>
        <w:t>литературу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теме</w:t>
      </w:r>
      <w:r>
        <w:rPr>
          <w:spacing w:val="-12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тех,</w:t>
      </w:r>
      <w:r>
        <w:rPr>
          <w:spacing w:val="-8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пишет</w:t>
      </w:r>
      <w:r>
        <w:rPr>
          <w:spacing w:val="-10"/>
        </w:rPr>
        <w:t xml:space="preserve"> </w:t>
      </w:r>
      <w:r>
        <w:t>работу, связанную</w:t>
      </w:r>
      <w:r>
        <w:rPr>
          <w:spacing w:val="-2"/>
        </w:rPr>
        <w:t xml:space="preserve"> </w:t>
      </w:r>
      <w:r>
        <w:t>с изучением языковых</w:t>
      </w:r>
      <w:r>
        <w:rPr>
          <w:spacing w:val="-4"/>
        </w:rPr>
        <w:t xml:space="preserve"> </w:t>
      </w:r>
      <w:r>
        <w:t>явлений)</w:t>
      </w:r>
      <w:r>
        <w:rPr>
          <w:spacing w:val="-4"/>
        </w:rPr>
        <w:t xml:space="preserve"> </w:t>
      </w:r>
      <w:r>
        <w:t>– обратиться к</w:t>
      </w:r>
      <w:r>
        <w:rPr>
          <w:spacing w:val="-1"/>
        </w:rPr>
        <w:t xml:space="preserve"> </w:t>
      </w:r>
      <w:r>
        <w:t>справочному</w:t>
      </w:r>
      <w:r>
        <w:rPr>
          <w:spacing w:val="-4"/>
        </w:rPr>
        <w:t xml:space="preserve"> </w:t>
      </w:r>
      <w:r>
        <w:t>ап</w:t>
      </w:r>
      <w:r>
        <w:rPr>
          <w:spacing w:val="-2"/>
        </w:rPr>
        <w:t>парату</w:t>
      </w:r>
      <w:r>
        <w:rPr>
          <w:spacing w:val="-9"/>
        </w:rPr>
        <w:t xml:space="preserve"> </w:t>
      </w:r>
      <w:r>
        <w:rPr>
          <w:spacing w:val="-2"/>
        </w:rPr>
        <w:t>лингвистических</w:t>
      </w:r>
      <w:r>
        <w:rPr>
          <w:spacing w:val="-12"/>
        </w:rPr>
        <w:t xml:space="preserve"> </w:t>
      </w:r>
      <w:r>
        <w:rPr>
          <w:spacing w:val="-2"/>
        </w:rPr>
        <w:t>энциклопедий. В</w:t>
      </w:r>
      <w:r>
        <w:rPr>
          <w:spacing w:val="-10"/>
        </w:rPr>
        <w:t xml:space="preserve"> </w:t>
      </w:r>
      <w:r>
        <w:rPr>
          <w:spacing w:val="-2"/>
        </w:rPr>
        <w:t>них</w:t>
      </w:r>
      <w:r>
        <w:rPr>
          <w:spacing w:val="-9"/>
        </w:rPr>
        <w:t xml:space="preserve"> </w:t>
      </w:r>
      <w:r>
        <w:rPr>
          <w:spacing w:val="-2"/>
        </w:rPr>
        <w:t>после</w:t>
      </w:r>
      <w:r>
        <w:rPr>
          <w:spacing w:val="-7"/>
        </w:rPr>
        <w:t xml:space="preserve"> </w:t>
      </w:r>
      <w:r>
        <w:rPr>
          <w:spacing w:val="-2"/>
        </w:rPr>
        <w:t>статьи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определенные темы</w:t>
      </w:r>
      <w:r>
        <w:rPr>
          <w:spacing w:val="-15"/>
        </w:rPr>
        <w:t xml:space="preserve"> </w:t>
      </w:r>
      <w:r>
        <w:rPr>
          <w:spacing w:val="-2"/>
        </w:rPr>
        <w:t>дается</w:t>
      </w:r>
      <w:r>
        <w:rPr>
          <w:spacing w:val="-14"/>
        </w:rPr>
        <w:t xml:space="preserve"> </w:t>
      </w:r>
      <w:r>
        <w:rPr>
          <w:spacing w:val="-2"/>
        </w:rPr>
        <w:t>список</w:t>
      </w:r>
      <w:r>
        <w:rPr>
          <w:spacing w:val="-16"/>
        </w:rPr>
        <w:t xml:space="preserve"> </w:t>
      </w:r>
      <w:r>
        <w:rPr>
          <w:spacing w:val="-2"/>
        </w:rPr>
        <w:t>литературы,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которой</w:t>
      </w:r>
      <w:r>
        <w:rPr>
          <w:spacing w:val="-15"/>
        </w:rPr>
        <w:t xml:space="preserve"> </w:t>
      </w:r>
      <w:r>
        <w:rPr>
          <w:spacing w:val="-2"/>
        </w:rPr>
        <w:t>надо</w:t>
      </w:r>
      <w:r>
        <w:rPr>
          <w:spacing w:val="-16"/>
        </w:rPr>
        <w:t xml:space="preserve"> </w:t>
      </w:r>
      <w:r>
        <w:rPr>
          <w:spacing w:val="-2"/>
        </w:rPr>
        <w:t>постараться</w:t>
      </w:r>
      <w:r>
        <w:rPr>
          <w:spacing w:val="-14"/>
        </w:rPr>
        <w:t xml:space="preserve"> </w:t>
      </w:r>
      <w:r>
        <w:rPr>
          <w:spacing w:val="-2"/>
        </w:rPr>
        <w:t>сориентировать</w:t>
      </w:r>
      <w:r>
        <w:t>ся научному руководителю, чтобы выбрать основополагающие и при этом доступно</w:t>
      </w:r>
      <w:r>
        <w:rPr>
          <w:spacing w:val="-1"/>
        </w:rPr>
        <w:t xml:space="preserve"> </w:t>
      </w:r>
      <w:r>
        <w:t>написанные,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Дополнить</w:t>
      </w:r>
      <w:r>
        <w:rPr>
          <w:spacing w:val="-5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>временными</w:t>
      </w:r>
      <w:r>
        <w:rPr>
          <w:spacing w:val="-9"/>
        </w:rPr>
        <w:t xml:space="preserve"> </w:t>
      </w:r>
      <w:r>
        <w:rPr>
          <w:spacing w:val="-4"/>
        </w:rPr>
        <w:t>исследованиями</w:t>
      </w:r>
      <w:r>
        <w:rPr>
          <w:spacing w:val="-9"/>
        </w:rPr>
        <w:t xml:space="preserve"> </w:t>
      </w:r>
      <w:r>
        <w:rPr>
          <w:spacing w:val="-4"/>
        </w:rPr>
        <w:t>можно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>помощью</w:t>
      </w:r>
      <w:r>
        <w:rPr>
          <w:spacing w:val="-10"/>
        </w:rPr>
        <w:t xml:space="preserve"> </w:t>
      </w:r>
      <w:r>
        <w:rPr>
          <w:spacing w:val="-4"/>
        </w:rPr>
        <w:t xml:space="preserve">библиографии тематических </w:t>
      </w:r>
      <w:r>
        <w:t>научных</w:t>
      </w:r>
      <w:r>
        <w:rPr>
          <w:spacing w:val="-13"/>
        </w:rPr>
        <w:t xml:space="preserve"> </w:t>
      </w:r>
      <w:r>
        <w:t>сборников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обзорных</w:t>
      </w:r>
      <w:r>
        <w:rPr>
          <w:spacing w:val="-13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проблеме.</w:t>
      </w:r>
    </w:p>
    <w:p w14:paraId="1E293F61" w14:textId="157947E5" w:rsidR="00560D9F" w:rsidRDefault="008B392F">
      <w:pPr>
        <w:pStyle w:val="a3"/>
        <w:spacing w:line="235" w:lineRule="auto"/>
        <w:ind w:right="135"/>
      </w:pPr>
      <w:r>
        <w:t>Кроме умения пользоваться каталогом, Интернетом, справочной литературой научному руководителю в неменьшей степени необходимы коммуникативные способности. Педагогу не стоит упускать возможность получить необходимую консультацию от любого компетентного человека: библиографа; бывшего одноклассника, который стал профессиональным ученым; сотрудника научно-исследовательского института. Иными словами, следует использовать все доступные способы, чтобы получить информацию о научной литературе по теме, которая заинтересовала ученика.</w:t>
      </w:r>
    </w:p>
    <w:p w14:paraId="2535FA7C" w14:textId="46026E9B" w:rsidR="00560D9F" w:rsidRDefault="008B392F">
      <w:pPr>
        <w:pStyle w:val="a3"/>
        <w:spacing w:before="70"/>
        <w:ind w:right="140"/>
      </w:pPr>
      <w:r>
        <w:t>Опыт показывает, что составление библиографии − трудоемкое занятие для школьников. Если с помощью справочной литературы и каталогов по лучился достаточно обширный список, его следует сжать, оставив только наиболее</w:t>
      </w:r>
      <w:r>
        <w:rPr>
          <w:spacing w:val="80"/>
          <w:w w:val="150"/>
        </w:rPr>
        <w:t xml:space="preserve"> </w:t>
      </w:r>
      <w:r>
        <w:t>доступное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необходимое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дальнейшего</w:t>
      </w:r>
      <w:r>
        <w:rPr>
          <w:spacing w:val="80"/>
          <w:w w:val="15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прежде всего публикации, в которых доступно изложены основные теоретические положения. Кроме того, нужно учесть, что отдельная статья предпочтительнее, чем монография того же автора, так как в статье основная мысль выражена более лаконично.</w:t>
      </w:r>
    </w:p>
    <w:p w14:paraId="22D73BDE" w14:textId="2804BCD0" w:rsidR="00560D9F" w:rsidRDefault="008B392F">
      <w:pPr>
        <w:pStyle w:val="a3"/>
        <w:spacing w:before="2"/>
        <w:ind w:right="137"/>
      </w:pPr>
      <w:r>
        <w:t>При чтении научной литературы у школьников может возникнуть трудность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понимании текста,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 специфической терминологии. Решить эту проблему помогает правильный отбор текстов, пояснение терминов, работа со справочной литературой.</w:t>
      </w:r>
    </w:p>
    <w:p w14:paraId="36207ECD" w14:textId="30281BEE" w:rsidR="00560D9F" w:rsidRDefault="008B392F">
      <w:pPr>
        <w:pStyle w:val="a3"/>
        <w:ind w:right="138"/>
      </w:pPr>
      <w:r>
        <w:t>В работе с научной литературой необходимы навыки конспектирования,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вторичного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зафиксирована</w:t>
      </w:r>
      <w:r>
        <w:rPr>
          <w:spacing w:val="-4"/>
        </w:rPr>
        <w:t xml:space="preserve"> </w:t>
      </w:r>
      <w:r>
        <w:t>переработанная информация.</w:t>
      </w:r>
      <w:r>
        <w:rPr>
          <w:spacing w:val="80"/>
        </w:rPr>
        <w:t xml:space="preserve"> </w:t>
      </w:r>
      <w:r>
        <w:t>Конспект</w:t>
      </w:r>
      <w:r>
        <w:rPr>
          <w:spacing w:val="80"/>
        </w:rPr>
        <w:t xml:space="preserve"> </w:t>
      </w:r>
      <w:r>
        <w:t>избавляет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вновь</w:t>
      </w:r>
      <w:r>
        <w:rPr>
          <w:spacing w:val="80"/>
        </w:rPr>
        <w:t xml:space="preserve"> </w:t>
      </w:r>
      <w:r>
        <w:t>обращаться к</w:t>
      </w:r>
      <w:r>
        <w:rPr>
          <w:spacing w:val="-2"/>
        </w:rPr>
        <w:t xml:space="preserve"> </w:t>
      </w:r>
      <w:r>
        <w:t>источнику; это особенно ценно, когда источники многочисленны или представляют собой монографии большого объема. Чаще всего прибегают к более экономичным видам конспектирования − составлению тезисного плана или выборочному конспектированию.</w:t>
      </w:r>
    </w:p>
    <w:p w14:paraId="17AD5F6F" w14:textId="3CC2C4EB" w:rsidR="00560D9F" w:rsidRDefault="008B392F">
      <w:pPr>
        <w:pStyle w:val="a3"/>
        <w:spacing w:before="1"/>
        <w:ind w:right="138"/>
      </w:pPr>
      <w:r>
        <w:t>Выборочный конспект состоит из отдельных фрагментов первоисточника, например, определения того или иного понятия, представляющего интерес для составителя.</w:t>
      </w:r>
    </w:p>
    <w:p w14:paraId="7132DA72" w14:textId="02C45D16" w:rsidR="00560D9F" w:rsidRDefault="008B392F">
      <w:pPr>
        <w:pStyle w:val="a3"/>
        <w:ind w:right="138"/>
      </w:pPr>
      <w:r>
        <w:t>Немаловажным этапом работы</w:t>
      </w:r>
      <w:r>
        <w:rPr>
          <w:spacing w:val="-1"/>
        </w:rPr>
        <w:t xml:space="preserve"> </w:t>
      </w:r>
      <w:r>
        <w:t>является определение объекта и</w:t>
      </w:r>
      <w:r>
        <w:rPr>
          <w:spacing w:val="-1"/>
        </w:rPr>
        <w:t xml:space="preserve"> </w:t>
      </w:r>
      <w:r>
        <w:t xml:space="preserve">предмета исследования. </w:t>
      </w:r>
      <w:r>
        <w:rPr>
          <w:i/>
          <w:color w:val="212121"/>
        </w:rPr>
        <w:t>Объект</w:t>
      </w:r>
      <w:r>
        <w:rPr>
          <w:i/>
          <w:color w:val="212121"/>
          <w:spacing w:val="-2"/>
        </w:rPr>
        <w:t xml:space="preserve"> </w:t>
      </w:r>
      <w:r>
        <w:rPr>
          <w:color w:val="212121"/>
        </w:rPr>
        <w:t xml:space="preserve">− это процесс или явление, порождающее проблемную ситуацию и взятое исследователем для изучения. </w:t>
      </w:r>
      <w:r>
        <w:rPr>
          <w:i/>
          <w:color w:val="212121"/>
        </w:rPr>
        <w:t>Предмет</w:t>
      </w:r>
      <w:r>
        <w:rPr>
          <w:i/>
          <w:color w:val="212121"/>
          <w:spacing w:val="-2"/>
        </w:rPr>
        <w:t xml:space="preserve"> </w:t>
      </w:r>
      <w:r>
        <w:rPr>
          <w:color w:val="212121"/>
        </w:rPr>
        <w:t>− это то, что находится в рамках, в границах объекта.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Предмет исследования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− это тот аспект проблемы, при исследовании которого познается целостный объект, выделяются его главные, наиболее существенные признаки.</w:t>
      </w:r>
    </w:p>
    <w:p w14:paraId="46F33F4D" w14:textId="5905C51A" w:rsidR="00560D9F" w:rsidRDefault="008B392F">
      <w:pPr>
        <w:pStyle w:val="a3"/>
        <w:spacing w:before="1"/>
        <w:ind w:right="143"/>
      </w:pPr>
      <w:r>
        <w:t xml:space="preserve">Определение объекта и предмета исследования поможет сформулировать его </w:t>
      </w:r>
      <w:r>
        <w:rPr>
          <w:i/>
        </w:rPr>
        <w:t>цели и задачи</w:t>
      </w:r>
      <w:r>
        <w:t>.</w:t>
      </w:r>
    </w:p>
    <w:p w14:paraId="7CD0386C" w14:textId="106B8797" w:rsidR="00560D9F" w:rsidRDefault="008B392F">
      <w:pPr>
        <w:pStyle w:val="a3"/>
        <w:ind w:right="135"/>
      </w:pPr>
      <w:r>
        <w:t>Цель исследования должна выражать намерение исследователя, конечный результат его работы. Цель – это ответ на вопрос: «Что именно я хочу показать в своей работе?». Определить цель – значит ответить на вопрос, зачем проводится исследование.</w:t>
      </w:r>
    </w:p>
    <w:p w14:paraId="5B118410" w14:textId="77777777" w:rsidR="00560D9F" w:rsidRDefault="008B392F">
      <w:pPr>
        <w:pStyle w:val="a3"/>
        <w:ind w:right="134"/>
      </w:pPr>
      <w:r>
        <w:t>Цель формулируется кратко и точно и отвечает следующим признакам: полнота содержания, реальность выполнения, определенность во времени, возможность контроля.</w:t>
      </w:r>
    </w:p>
    <w:p w14:paraId="4A044B54" w14:textId="305652EB" w:rsidR="00560D9F" w:rsidRDefault="008B392F">
      <w:pPr>
        <w:pStyle w:val="a3"/>
        <w:ind w:right="133"/>
      </w:pPr>
      <w:r>
        <w:rPr>
          <w:spacing w:val="-2"/>
        </w:rPr>
        <w:t>Задачи</w:t>
      </w:r>
      <w:r>
        <w:rPr>
          <w:spacing w:val="-9"/>
        </w:rPr>
        <w:t xml:space="preserve"> </w:t>
      </w:r>
      <w:r>
        <w:rPr>
          <w:spacing w:val="-2"/>
        </w:rPr>
        <w:t>исследования</w:t>
      </w:r>
      <w:r>
        <w:rPr>
          <w:spacing w:val="-13"/>
        </w:rPr>
        <w:t xml:space="preserve"> </w:t>
      </w:r>
      <w:r>
        <w:rPr>
          <w:spacing w:val="-2"/>
        </w:rPr>
        <w:t>−</w:t>
      </w:r>
      <w:r>
        <w:rPr>
          <w:spacing w:val="-8"/>
        </w:rPr>
        <w:t xml:space="preserve"> </w:t>
      </w:r>
      <w:r>
        <w:rPr>
          <w:spacing w:val="-2"/>
        </w:rPr>
        <w:t>это</w:t>
      </w:r>
      <w:r>
        <w:rPr>
          <w:spacing w:val="-9"/>
        </w:rPr>
        <w:t xml:space="preserve"> </w:t>
      </w:r>
      <w:r>
        <w:rPr>
          <w:spacing w:val="-2"/>
        </w:rPr>
        <w:t>постановка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утверждение</w:t>
      </w:r>
      <w:r>
        <w:rPr>
          <w:spacing w:val="-8"/>
        </w:rPr>
        <w:t xml:space="preserve"> </w:t>
      </w:r>
      <w:r>
        <w:rPr>
          <w:spacing w:val="-2"/>
        </w:rPr>
        <w:t>тех</w:t>
      </w:r>
      <w:r>
        <w:rPr>
          <w:spacing w:val="-13"/>
        </w:rPr>
        <w:t xml:space="preserve"> </w:t>
      </w:r>
      <w:r>
        <w:rPr>
          <w:spacing w:val="-2"/>
        </w:rPr>
        <w:t>действий,</w:t>
      </w:r>
      <w:r>
        <w:rPr>
          <w:spacing w:val="-7"/>
        </w:rPr>
        <w:t xml:space="preserve"> </w:t>
      </w:r>
      <w:r>
        <w:rPr>
          <w:spacing w:val="-2"/>
        </w:rPr>
        <w:t>которые</w:t>
      </w:r>
      <w:r>
        <w:rPr>
          <w:spacing w:val="-16"/>
        </w:rPr>
        <w:t xml:space="preserve"> </w:t>
      </w:r>
      <w:r>
        <w:rPr>
          <w:spacing w:val="-2"/>
        </w:rPr>
        <w:t>необходимы,</w:t>
      </w:r>
      <w:r>
        <w:rPr>
          <w:spacing w:val="-15"/>
        </w:rPr>
        <w:t xml:space="preserve"> </w:t>
      </w:r>
      <w:r>
        <w:rPr>
          <w:spacing w:val="-2"/>
        </w:rPr>
        <w:t>чтобы</w:t>
      </w:r>
      <w:r>
        <w:rPr>
          <w:spacing w:val="-16"/>
        </w:rPr>
        <w:t xml:space="preserve"> </w:t>
      </w:r>
      <w:r>
        <w:rPr>
          <w:spacing w:val="-2"/>
        </w:rPr>
        <w:t>достичь</w:t>
      </w:r>
      <w:r>
        <w:rPr>
          <w:spacing w:val="-15"/>
        </w:rPr>
        <w:t xml:space="preserve"> </w:t>
      </w:r>
      <w:r>
        <w:rPr>
          <w:spacing w:val="-2"/>
        </w:rPr>
        <w:t>цели.</w:t>
      </w:r>
      <w:r>
        <w:rPr>
          <w:spacing w:val="-16"/>
        </w:rPr>
        <w:t xml:space="preserve"> </w:t>
      </w:r>
      <w:r>
        <w:rPr>
          <w:spacing w:val="-2"/>
        </w:rPr>
        <w:t>Задач</w:t>
      </w:r>
      <w:r>
        <w:rPr>
          <w:spacing w:val="-15"/>
        </w:rPr>
        <w:t xml:space="preserve"> </w:t>
      </w:r>
      <w:r>
        <w:rPr>
          <w:spacing w:val="-2"/>
        </w:rPr>
        <w:t>ставится</w:t>
      </w:r>
      <w:r>
        <w:rPr>
          <w:spacing w:val="-16"/>
        </w:rPr>
        <w:t xml:space="preserve"> </w:t>
      </w:r>
      <w:r>
        <w:rPr>
          <w:spacing w:val="-2"/>
        </w:rPr>
        <w:t>несколько,</w:t>
      </w:r>
      <w:r>
        <w:rPr>
          <w:spacing w:val="-15"/>
        </w:rPr>
        <w:t xml:space="preserve"> </w:t>
      </w:r>
      <w:r>
        <w:rPr>
          <w:spacing w:val="-2"/>
        </w:rPr>
        <w:t>они</w:t>
      </w:r>
      <w:r>
        <w:rPr>
          <w:spacing w:val="-16"/>
        </w:rPr>
        <w:t xml:space="preserve"> </w:t>
      </w:r>
      <w:r>
        <w:rPr>
          <w:spacing w:val="-2"/>
        </w:rPr>
        <w:t>взаимо</w:t>
      </w:r>
      <w:r>
        <w:t>связаны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перечисляются</w:t>
      </w:r>
      <w:r>
        <w:rPr>
          <w:spacing w:val="-14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наименее</w:t>
      </w:r>
      <w:r>
        <w:rPr>
          <w:spacing w:val="-14"/>
        </w:rPr>
        <w:t xml:space="preserve"> </w:t>
      </w:r>
      <w:r>
        <w:t>сложных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сложным.</w:t>
      </w:r>
    </w:p>
    <w:p w14:paraId="0974B5F1" w14:textId="37B4C21C" w:rsidR="00560D9F" w:rsidRDefault="008B392F" w:rsidP="007B4698">
      <w:pPr>
        <w:pStyle w:val="a3"/>
        <w:ind w:right="138"/>
        <w:rPr>
          <w:i/>
        </w:rPr>
      </w:pPr>
      <w:r>
        <w:t xml:space="preserve">Отправной точкой для исследовательской деятельности является </w:t>
      </w:r>
      <w:r>
        <w:rPr>
          <w:i/>
        </w:rPr>
        <w:t>формулировка</w:t>
      </w:r>
      <w:r>
        <w:rPr>
          <w:i/>
          <w:spacing w:val="65"/>
        </w:rPr>
        <w:t xml:space="preserve"> </w:t>
      </w:r>
      <w:r>
        <w:rPr>
          <w:i/>
        </w:rPr>
        <w:t>гипотезы</w:t>
      </w:r>
      <w:r>
        <w:t>,</w:t>
      </w:r>
      <w:r>
        <w:rPr>
          <w:spacing w:val="67"/>
        </w:rPr>
        <w:t xml:space="preserve"> </w:t>
      </w:r>
      <w:r>
        <w:t>которая</w:t>
      </w:r>
      <w:r>
        <w:rPr>
          <w:spacing w:val="67"/>
        </w:rPr>
        <w:t xml:space="preserve"> </w:t>
      </w:r>
      <w:r>
        <w:t>определяет</w:t>
      </w:r>
      <w:r>
        <w:rPr>
          <w:spacing w:val="64"/>
        </w:rPr>
        <w:t xml:space="preserve"> </w:t>
      </w:r>
      <w:r>
        <w:t>основное</w:t>
      </w:r>
      <w:r>
        <w:rPr>
          <w:spacing w:val="67"/>
        </w:rPr>
        <w:t xml:space="preserve"> </w:t>
      </w:r>
      <w:r>
        <w:t>направление</w:t>
      </w:r>
      <w:r>
        <w:rPr>
          <w:spacing w:val="71"/>
        </w:rPr>
        <w:t xml:space="preserve"> </w:t>
      </w:r>
      <w:r>
        <w:rPr>
          <w:spacing w:val="-2"/>
        </w:rPr>
        <w:t>работы</w:t>
      </w:r>
      <w:r w:rsidR="007B4698">
        <w:rPr>
          <w:spacing w:val="-2"/>
        </w:rPr>
        <w:t xml:space="preserve"> </w:t>
      </w:r>
      <w:r>
        <w:t>учащегося. Она</w:t>
      </w:r>
      <w:r>
        <w:rPr>
          <w:spacing w:val="-2"/>
        </w:rPr>
        <w:t xml:space="preserve"> </w:t>
      </w:r>
      <w:r>
        <w:t>может подтвердиться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опровергнутой, но</w:t>
      </w:r>
      <w:r>
        <w:rPr>
          <w:spacing w:val="-3"/>
        </w:rPr>
        <w:t xml:space="preserve"> </w:t>
      </w:r>
      <w:r>
        <w:t>в любом случае требует теоретического обоснования и опытной проверки. В качестве гипотезы можно сформулировать предположения о существовании или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какого-либо</w:t>
      </w:r>
      <w:r>
        <w:rPr>
          <w:spacing w:val="80"/>
        </w:rPr>
        <w:t xml:space="preserve"> </w:t>
      </w:r>
      <w:r>
        <w:t>феномена;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условии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возникновения и</w:t>
      </w:r>
      <w:r>
        <w:rPr>
          <w:spacing w:val="-2"/>
        </w:rPr>
        <w:t xml:space="preserve"> </w:t>
      </w:r>
      <w:r>
        <w:t xml:space="preserve">проявления; о взаимосвязи между явлениями; о наличии свойства и степени его выраженности у какого-либо объекта. Гипотеза, как правило, начинается со слов: </w:t>
      </w:r>
      <w:r>
        <w:rPr>
          <w:i/>
        </w:rPr>
        <w:t>предположим… допустим… возможно… что если…</w:t>
      </w:r>
    </w:p>
    <w:p w14:paraId="5D7483A4" w14:textId="6FF475B6" w:rsidR="00560D9F" w:rsidRDefault="008B392F">
      <w:pPr>
        <w:pStyle w:val="a3"/>
        <w:spacing w:line="242" w:lineRule="auto"/>
        <w:ind w:right="138"/>
      </w:pPr>
      <w:r>
        <w:t>Способы проверки гипотез – методы исследования обычно делят на две большие группы: теоретические и эмпирические. Первые предполагают опору</w:t>
      </w:r>
      <w:r>
        <w:rPr>
          <w:spacing w:val="-6"/>
        </w:rPr>
        <w:t xml:space="preserve"> </w:t>
      </w:r>
      <w:r>
        <w:t>на логику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теорий (имеющихся знаний), в рамках</w:t>
      </w:r>
      <w:r>
        <w:rPr>
          <w:spacing w:val="-2"/>
        </w:rPr>
        <w:t xml:space="preserve"> </w:t>
      </w:r>
      <w:r>
        <w:t>которых данная гипотеза выдвинута. Эмпирические способы проверки гипотез предполагают наблюдение, эксперименты.</w:t>
      </w:r>
    </w:p>
    <w:p w14:paraId="59EB010B" w14:textId="1E448AEB" w:rsidR="00560D9F" w:rsidRDefault="008B392F">
      <w:pPr>
        <w:pStyle w:val="a3"/>
        <w:spacing w:line="242" w:lineRule="auto"/>
        <w:ind w:right="138"/>
      </w:pPr>
      <w:r>
        <w:t>Гипотеза в рабочем или окончательном виде совсем не обязательно включается в текст исследовательской работы, но формулировать ее необходимо, чтобы определить конкретную цель исследования.</w:t>
      </w:r>
    </w:p>
    <w:p w14:paraId="2793F45D" w14:textId="134BCC15" w:rsidR="00560D9F" w:rsidRDefault="008B392F">
      <w:pPr>
        <w:pStyle w:val="a3"/>
        <w:spacing w:line="242" w:lineRule="auto"/>
        <w:ind w:right="138"/>
      </w:pPr>
      <w:r>
        <w:t>После того как определено основное содержание исследования, сформулированы тема и цель, поставлены конкретные задачи, уточнены объект и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исследования, можно</w:t>
      </w:r>
      <w:r>
        <w:rPr>
          <w:spacing w:val="-1"/>
        </w:rPr>
        <w:t xml:space="preserve"> </w:t>
      </w:r>
      <w:r>
        <w:t>перейти к</w:t>
      </w:r>
      <w:r>
        <w:rPr>
          <w:spacing w:val="-1"/>
        </w:rPr>
        <w:t xml:space="preserve"> </w:t>
      </w:r>
      <w:r>
        <w:t>формулировке названия работы. Стоит заметить, что найти сразу нужный вариант названия исследования нелегко, и в ходе исследовательской деятельности могут возникать новые формулировки названия. Но в наименовании учебно-исследовательской работы рекомендуется обязательно отразить предмет исследования, сформулировать его точно и в соответствии с содержанием.</w:t>
      </w:r>
    </w:p>
    <w:p w14:paraId="721266CE" w14:textId="4B4E8D49" w:rsidR="00560D9F" w:rsidRDefault="008B392F">
      <w:pPr>
        <w:pStyle w:val="a3"/>
        <w:spacing w:line="242" w:lineRule="auto"/>
        <w:ind w:right="138"/>
      </w:pPr>
      <w:r>
        <w:t>Составление</w:t>
      </w:r>
      <w:r>
        <w:rPr>
          <w:spacing w:val="-7"/>
        </w:rPr>
        <w:t xml:space="preserve"> </w:t>
      </w:r>
      <w:r>
        <w:rPr>
          <w:i/>
        </w:rPr>
        <w:t>плана</w:t>
      </w:r>
      <w:r>
        <w:rPr>
          <w:i/>
          <w:spacing w:val="-7"/>
        </w:rPr>
        <w:t xml:space="preserve"> </w:t>
      </w:r>
      <w:r>
        <w:rPr>
          <w:i/>
        </w:rPr>
        <w:t>исследовательской</w:t>
      </w:r>
      <w:r>
        <w:rPr>
          <w:i/>
          <w:spacing w:val="-7"/>
        </w:rPr>
        <w:t xml:space="preserve"> </w:t>
      </w:r>
      <w:r>
        <w:rPr>
          <w:i/>
        </w:rPr>
        <w:t>работы</w:t>
      </w:r>
      <w:r>
        <w:rPr>
          <w:i/>
          <w:spacing w:val="-6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завершающий</w:t>
      </w:r>
      <w:r>
        <w:rPr>
          <w:spacing w:val="-16"/>
        </w:rPr>
        <w:t xml:space="preserve"> </w:t>
      </w:r>
      <w:r>
        <w:t>этап</w:t>
      </w:r>
      <w:r>
        <w:rPr>
          <w:spacing w:val="-16"/>
        </w:rPr>
        <w:t xml:space="preserve"> </w:t>
      </w:r>
      <w:r>
        <w:t>подготовки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исследования.</w:t>
      </w:r>
      <w:r>
        <w:rPr>
          <w:spacing w:val="-12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исследования</w:t>
      </w:r>
      <w:r>
        <w:rPr>
          <w:spacing w:val="-15"/>
        </w:rPr>
        <w:t xml:space="preserve"> </w:t>
      </w:r>
      <w:r>
        <w:t>определяет последовательность всех ступеней учебно-исследовательской дея</w:t>
      </w:r>
      <w:r>
        <w:rPr>
          <w:spacing w:val="-2"/>
        </w:rPr>
        <w:t>тельности,</w:t>
      </w:r>
      <w:r>
        <w:rPr>
          <w:spacing w:val="-18"/>
        </w:rPr>
        <w:t xml:space="preserve"> </w:t>
      </w:r>
      <w:r>
        <w:rPr>
          <w:spacing w:val="-2"/>
        </w:rPr>
        <w:t>обеспечивающих</w:t>
      </w:r>
      <w:r>
        <w:rPr>
          <w:spacing w:val="-15"/>
        </w:rPr>
        <w:t xml:space="preserve"> </w:t>
      </w:r>
      <w:r>
        <w:rPr>
          <w:spacing w:val="-2"/>
        </w:rPr>
        <w:t>эффективную</w:t>
      </w:r>
      <w:r>
        <w:rPr>
          <w:spacing w:val="-16"/>
        </w:rPr>
        <w:t xml:space="preserve"> </w:t>
      </w:r>
      <w:r>
        <w:rPr>
          <w:spacing w:val="-2"/>
        </w:rPr>
        <w:t>работу</w:t>
      </w:r>
      <w:r>
        <w:rPr>
          <w:spacing w:val="-15"/>
        </w:rPr>
        <w:t xml:space="preserve"> </w:t>
      </w:r>
      <w:r>
        <w:rPr>
          <w:spacing w:val="-2"/>
        </w:rPr>
        <w:t>учащегося,</w:t>
      </w:r>
      <w:r>
        <w:rPr>
          <w:spacing w:val="-16"/>
        </w:rPr>
        <w:t xml:space="preserve"> </w:t>
      </w:r>
      <w:r>
        <w:rPr>
          <w:spacing w:val="-2"/>
        </w:rPr>
        <w:t>подготовку</w:t>
      </w:r>
      <w:r>
        <w:rPr>
          <w:spacing w:val="-15"/>
        </w:rPr>
        <w:t xml:space="preserve"> </w:t>
      </w:r>
      <w:r>
        <w:rPr>
          <w:spacing w:val="-2"/>
        </w:rPr>
        <w:t>не</w:t>
      </w:r>
      <w:r>
        <w:t>обходимых условий и средств, способствует высокой интенсивности дея</w:t>
      </w:r>
      <w:r>
        <w:rPr>
          <w:spacing w:val="-2"/>
        </w:rPr>
        <w:t>тельности</w:t>
      </w:r>
      <w:r>
        <w:rPr>
          <w:spacing w:val="-4"/>
        </w:rPr>
        <w:t xml:space="preserve"> </w:t>
      </w:r>
      <w:r>
        <w:rPr>
          <w:spacing w:val="-2"/>
        </w:rPr>
        <w:t>школьника, дисциплинирует</w:t>
      </w:r>
      <w:r>
        <w:rPr>
          <w:spacing w:val="-6"/>
        </w:rPr>
        <w:t xml:space="preserve"> </w:t>
      </w:r>
      <w:r>
        <w:rPr>
          <w:spacing w:val="-2"/>
        </w:rPr>
        <w:t>и организует</w:t>
      </w:r>
      <w:r>
        <w:rPr>
          <w:spacing w:val="-6"/>
        </w:rPr>
        <w:t xml:space="preserve"> </w:t>
      </w:r>
      <w:r>
        <w:rPr>
          <w:spacing w:val="-2"/>
        </w:rPr>
        <w:t>логику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14:paraId="46FED091" w14:textId="69C46BA4" w:rsidR="00560D9F" w:rsidRDefault="008B392F">
      <w:pPr>
        <w:pStyle w:val="a3"/>
        <w:spacing w:line="242" w:lineRule="auto"/>
        <w:ind w:right="138"/>
      </w:pPr>
      <w:r>
        <w:rPr>
          <w:b/>
        </w:rPr>
        <w:t xml:space="preserve">Проведение учебного исследования </w:t>
      </w:r>
      <w:r>
        <w:t>включает сбор, обработку информации, анализ и фиксацию полученного материала. С помощью избранных методов учащийся собирает необходимые эмпирические данные для проверки гипотезы исследования. При этом исследовательская работа предусматривает не только сбор текущей информации, но и фиксацию изменчивых промежуточных показателей эксперимента в рамках исследования, а также регистрацию его (эксперимента) эффективности</w:t>
      </w:r>
      <w:r>
        <w:rPr>
          <w:vertAlign w:val="superscript"/>
        </w:rPr>
        <w:t>17</w:t>
      </w:r>
      <w:r>
        <w:t>.</w:t>
      </w:r>
    </w:p>
    <w:p w14:paraId="24F0BD25" w14:textId="77777777" w:rsidR="00560D9F" w:rsidRDefault="008B392F">
      <w:pPr>
        <w:pStyle w:val="a3"/>
        <w:spacing w:before="1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390F090" wp14:editId="4A69B083">
                <wp:simplePos x="0" y="0"/>
                <wp:positionH relativeFrom="page">
                  <wp:posOffset>899160</wp:posOffset>
                </wp:positionH>
                <wp:positionV relativeFrom="paragraph">
                  <wp:posOffset>168971</wp:posOffset>
                </wp:positionV>
                <wp:extent cx="182880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8E93D" id="Graphic 34" o:spid="_x0000_s1026" style="position:absolute;margin-left:70.8pt;margin-top:13.3pt;width:2in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874BFC" w14:textId="77777777" w:rsidR="007B4698" w:rsidRDefault="008B392F" w:rsidP="007B4698">
      <w:pPr>
        <w:tabs>
          <w:tab w:val="left" w:pos="2493"/>
          <w:tab w:val="left" w:pos="4126"/>
          <w:tab w:val="left" w:pos="5706"/>
          <w:tab w:val="left" w:pos="6931"/>
          <w:tab w:val="left" w:pos="8670"/>
        </w:tabs>
        <w:spacing w:before="97" w:line="242" w:lineRule="auto"/>
        <w:ind w:left="140" w:right="135" w:firstLine="398"/>
        <w:rPr>
          <w:sz w:val="24"/>
        </w:rPr>
      </w:pPr>
      <w:r>
        <w:rPr>
          <w:sz w:val="24"/>
          <w:vertAlign w:val="superscript"/>
        </w:rPr>
        <w:t>17</w:t>
      </w:r>
      <w:r>
        <w:rPr>
          <w:sz w:val="24"/>
        </w:rPr>
        <w:t xml:space="preserve"> Русецкая О.В.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исследования.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14">
        <w:r>
          <w:rPr>
            <w:sz w:val="24"/>
          </w:rPr>
          <w:t>http://orucezkaya.ucoz.ru/load/</w:t>
        </w:r>
      </w:hyperlink>
      <w:r>
        <w:rPr>
          <w:sz w:val="24"/>
        </w:rPr>
        <w:t xml:space="preserve"> (дата обращения: 14.10.19).</w:t>
      </w:r>
    </w:p>
    <w:p w14:paraId="25D37CC4" w14:textId="77777777" w:rsidR="007B4698" w:rsidRDefault="007B4698" w:rsidP="007B4698">
      <w:pPr>
        <w:tabs>
          <w:tab w:val="left" w:pos="2493"/>
          <w:tab w:val="left" w:pos="4126"/>
          <w:tab w:val="left" w:pos="5706"/>
          <w:tab w:val="left" w:pos="6931"/>
          <w:tab w:val="left" w:pos="8670"/>
        </w:tabs>
        <w:spacing w:before="97" w:line="242" w:lineRule="auto"/>
        <w:ind w:left="140" w:right="135" w:firstLine="398"/>
        <w:rPr>
          <w:sz w:val="24"/>
        </w:rPr>
      </w:pPr>
    </w:p>
    <w:p w14:paraId="03124630" w14:textId="4B8B4CCC" w:rsidR="00560D9F" w:rsidRDefault="007B4698" w:rsidP="007B4698">
      <w:pPr>
        <w:pStyle w:val="a3"/>
        <w:spacing w:line="242" w:lineRule="auto"/>
        <w:ind w:right="138"/>
      </w:pPr>
      <w:r>
        <w:t>Обработка и анализ результатов исследования дает учащемуся основания для окончательных выводов. Выводы учебного исследования в краткой</w:t>
      </w:r>
      <w:r>
        <w:rPr>
          <w:spacing w:val="12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выражают</w:t>
      </w:r>
      <w:r>
        <w:rPr>
          <w:spacing w:val="11"/>
        </w:rPr>
        <w:t xml:space="preserve"> </w:t>
      </w:r>
      <w:r>
        <w:t>итоги</w:t>
      </w:r>
      <w:r>
        <w:rPr>
          <w:spacing w:val="12"/>
        </w:rPr>
        <w:t xml:space="preserve"> </w:t>
      </w:r>
      <w:r>
        <w:t>всей</w:t>
      </w:r>
      <w:r>
        <w:rPr>
          <w:spacing w:val="13"/>
        </w:rPr>
        <w:t xml:space="preserve"> </w:t>
      </w:r>
      <w:r>
        <w:t>исследовательской</w:t>
      </w:r>
      <w:r>
        <w:rPr>
          <w:spacing w:val="12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rPr>
          <w:spacing w:val="-2"/>
        </w:rPr>
        <w:t>отра</w:t>
      </w:r>
      <w:r w:rsidR="008B392F">
        <w:t>жают то новое, что получено учащимся в ходе исследовательской деятельности, либо демонстрируют доказательства неких научных положений. Каждый вывод отражает решение определенной задачи, поставленной учащимся при подготовке исследования.</w:t>
      </w:r>
    </w:p>
    <w:p w14:paraId="6F1B566F" w14:textId="61A77845" w:rsidR="00560D9F" w:rsidRDefault="008B392F">
      <w:pPr>
        <w:pStyle w:val="a3"/>
        <w:spacing w:before="4"/>
        <w:ind w:right="133"/>
      </w:pPr>
      <w:r>
        <w:t xml:space="preserve">Следующим шагом к достижению цели исследования является </w:t>
      </w:r>
      <w:r>
        <w:rPr>
          <w:i/>
        </w:rPr>
        <w:t>выбор методов исследования</w:t>
      </w:r>
      <w:r>
        <w:t>. Основным ориентиром для выбора учащимся подходящих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исследования</w:t>
      </w:r>
      <w:r>
        <w:rPr>
          <w:spacing w:val="80"/>
          <w:w w:val="150"/>
        </w:rPr>
        <w:t xml:space="preserve"> </w:t>
      </w:r>
      <w:r>
        <w:t>служат</w:t>
      </w:r>
      <w:r>
        <w:rPr>
          <w:spacing w:val="80"/>
          <w:w w:val="150"/>
        </w:rPr>
        <w:t xml:space="preserve"> </w:t>
      </w:r>
      <w:r>
        <w:t>поставленные</w:t>
      </w:r>
      <w:r>
        <w:rPr>
          <w:spacing w:val="80"/>
          <w:w w:val="150"/>
        </w:rPr>
        <w:t xml:space="preserve"> </w:t>
      </w:r>
      <w:r>
        <w:t>ранее</w:t>
      </w:r>
      <w:r>
        <w:rPr>
          <w:spacing w:val="80"/>
          <w:w w:val="150"/>
        </w:rPr>
        <w:t xml:space="preserve"> </w:t>
      </w:r>
      <w:r>
        <w:t>задачи.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4"/>
        </w:rPr>
        <w:t xml:space="preserve"> </w:t>
      </w:r>
      <w:r>
        <w:t>применяют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 из разных областей науки, что дает возможность рассматривать возникающие в ходе исследовательской деятельности вопросы комплексно, используя различные способы получения, сбора, обработки или анализа материала; однако при этом важно выбра</w:t>
      </w:r>
      <w:r w:rsidR="00AF03BD">
        <w:t>ть наиболее эффективные, показа</w:t>
      </w:r>
      <w:r>
        <w:t>тельные и адекватные изучаемым данным методы.</w:t>
      </w:r>
    </w:p>
    <w:p w14:paraId="06CFC69C" w14:textId="41014234" w:rsidR="00560D9F" w:rsidRDefault="008B392F">
      <w:pPr>
        <w:pStyle w:val="a3"/>
        <w:spacing w:line="242" w:lineRule="auto"/>
        <w:ind w:right="138"/>
      </w:pPr>
      <w:r>
        <w:rPr>
          <w:i/>
        </w:rPr>
        <w:t xml:space="preserve">Наблюдение </w:t>
      </w:r>
      <w:r>
        <w:t>− активный познавательный процесс, опирающийся прежде всего на работу органов чувств человека и его предметную материальную деятельность.</w:t>
      </w:r>
    </w:p>
    <w:p w14:paraId="6C02F076" w14:textId="39C825CF" w:rsidR="00560D9F" w:rsidRDefault="008B392F">
      <w:pPr>
        <w:pStyle w:val="a3"/>
        <w:ind w:right="138"/>
      </w:pPr>
      <w:r>
        <w:rPr>
          <w:i/>
        </w:rPr>
        <w:t xml:space="preserve">Сравнение </w:t>
      </w:r>
      <w:r>
        <w:t>позволяет установить сходство и различие предметов и явлений действительности. В результате сравнения устанавливаются общее</w:t>
      </w:r>
      <w:r>
        <w:rPr>
          <w:spacing w:val="80"/>
        </w:rPr>
        <w:t xml:space="preserve"> </w:t>
      </w:r>
      <w:r>
        <w:t>и различия, присущие двум или нескольким исследуемым объектам.</w:t>
      </w:r>
    </w:p>
    <w:p w14:paraId="47CFDBFF" w14:textId="7F81098E" w:rsidR="00560D9F" w:rsidRDefault="008B392F">
      <w:pPr>
        <w:pStyle w:val="a3"/>
        <w:ind w:right="139"/>
      </w:pPr>
      <w:r>
        <w:rPr>
          <w:i/>
        </w:rPr>
        <w:t xml:space="preserve">Измерение </w:t>
      </w:r>
      <w:r>
        <w:t>− определение численного значения некоторой величины посредством единицы измерения. Дает точные, количественно определенные сведения об окружающей действительности.</w:t>
      </w:r>
    </w:p>
    <w:p w14:paraId="0C37ACAB" w14:textId="20FBF724" w:rsidR="00560D9F" w:rsidRDefault="008B392F">
      <w:pPr>
        <w:pStyle w:val="a3"/>
        <w:ind w:right="134"/>
      </w:pPr>
      <w:r>
        <w:rPr>
          <w:i/>
        </w:rPr>
        <w:t xml:space="preserve">Эксперимент </w:t>
      </w:r>
      <w:r>
        <w:t>предполагает вмешательство в естественные условия существования предметов и явлений или воспроизведение определенных сторон предметов и явлений в специально созданных условиях с целью изучения без осложняющих процесс сопутствующих обстоятельств.</w:t>
      </w:r>
    </w:p>
    <w:p w14:paraId="4EE7C63B" w14:textId="4E9698FC" w:rsidR="00560D9F" w:rsidRDefault="008B392F">
      <w:pPr>
        <w:pStyle w:val="a3"/>
        <w:ind w:right="142"/>
      </w:pPr>
      <w:r>
        <w:rPr>
          <w:i/>
        </w:rPr>
        <w:t xml:space="preserve">Абстрагирование </w:t>
      </w:r>
      <w:r>
        <w:t>− мыслительное отвлечение от несущественного, выделение и фиксация одной или нескольких интересующих исследователя сторон предмета исследования. Процесс абстрагирования – это совокупность операций, ведущих к получению такого результата, как абстракции.</w:t>
      </w:r>
    </w:p>
    <w:p w14:paraId="2CACA26C" w14:textId="77777777" w:rsidR="00560D9F" w:rsidRDefault="008B392F">
      <w:pPr>
        <w:pStyle w:val="a3"/>
        <w:ind w:right="141"/>
      </w:pPr>
      <w:r>
        <w:rPr>
          <w:i/>
        </w:rPr>
        <w:t xml:space="preserve">Анализ </w:t>
      </w:r>
      <w:r>
        <w:t>− изучение каждого элемента как части целого, расчленение изучаемого предмета или явления на составные элементы.</w:t>
      </w:r>
    </w:p>
    <w:p w14:paraId="75DFCCAB" w14:textId="77777777" w:rsidR="00560D9F" w:rsidRDefault="008B392F">
      <w:pPr>
        <w:pStyle w:val="a3"/>
        <w:spacing w:line="321" w:lineRule="exact"/>
        <w:ind w:left="539" w:firstLine="0"/>
      </w:pPr>
      <w:r>
        <w:rPr>
          <w:i/>
        </w:rPr>
        <w:t>Синтез</w:t>
      </w:r>
      <w:r>
        <w:rPr>
          <w:i/>
          <w:spacing w:val="-4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единое</w:t>
      </w:r>
      <w:r>
        <w:rPr>
          <w:spacing w:val="-5"/>
        </w:rPr>
        <w:t xml:space="preserve"> </w:t>
      </w:r>
      <w:r>
        <w:rPr>
          <w:spacing w:val="-2"/>
        </w:rPr>
        <w:t>целое.</w:t>
      </w:r>
    </w:p>
    <w:p w14:paraId="25BBA83F" w14:textId="02FB8495" w:rsidR="00560D9F" w:rsidRDefault="008B392F">
      <w:pPr>
        <w:pStyle w:val="a3"/>
        <w:ind w:right="138"/>
      </w:pPr>
      <w:r>
        <w:rPr>
          <w:i/>
        </w:rPr>
        <w:t xml:space="preserve">Моделирование </w:t>
      </w:r>
      <w:r>
        <w:t>− исследование объектов при помощи моделей – аналогов определенного фрагмента природной или социальной реальности. Построение и изучение моделей реально существующих предметов, явлений</w:t>
      </w:r>
      <w:r>
        <w:rPr>
          <w:spacing w:val="40"/>
        </w:rPr>
        <w:t xml:space="preserve"> </w:t>
      </w:r>
      <w:r>
        <w:t>и конструируемых объектов.</w:t>
      </w:r>
    </w:p>
    <w:p w14:paraId="2B32308F" w14:textId="2E68D463" w:rsidR="00560D9F" w:rsidRDefault="008B392F">
      <w:pPr>
        <w:pStyle w:val="a3"/>
        <w:ind w:right="138"/>
      </w:pPr>
      <w:r>
        <w:t>Моделирование может быть предметным и знаковым. В предметном исследование проводится на модели, воспроизводящей геометрические, физические,</w:t>
      </w:r>
      <w:r>
        <w:rPr>
          <w:spacing w:val="-2"/>
        </w:rPr>
        <w:t xml:space="preserve"> </w:t>
      </w:r>
      <w:r>
        <w:t>динамические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функциональные характеристики объекта- оригинала. При знаковом моделировании моделями служат схемы, чертежи, формулы и т.п.</w:t>
      </w:r>
    </w:p>
    <w:p w14:paraId="54C434C5" w14:textId="77777777" w:rsidR="00560D9F" w:rsidRDefault="008B392F">
      <w:pPr>
        <w:pStyle w:val="a3"/>
        <w:spacing w:before="70"/>
        <w:ind w:right="139"/>
      </w:pPr>
      <w:r>
        <w:rPr>
          <w:i/>
        </w:rPr>
        <w:t xml:space="preserve">Обобщение </w:t>
      </w:r>
      <w:r>
        <w:t>позволяет обнаружить в многообразии предметов нечто общее, необходимое для правильной ориентации в окружающем мире.</w:t>
      </w:r>
    </w:p>
    <w:p w14:paraId="06294CC6" w14:textId="77777777" w:rsidR="00560D9F" w:rsidRDefault="008B392F">
      <w:pPr>
        <w:pStyle w:val="a3"/>
        <w:spacing w:before="4"/>
        <w:ind w:right="139"/>
      </w:pPr>
      <w:r>
        <w:rPr>
          <w:i/>
        </w:rPr>
        <w:t xml:space="preserve">Прогнозирование </w:t>
      </w:r>
      <w:r>
        <w:t>− вероятностные суждения о состоянии какого-либо явления в будущем.</w:t>
      </w:r>
    </w:p>
    <w:p w14:paraId="79730E49" w14:textId="11A7544B" w:rsidR="00560D9F" w:rsidRDefault="008B392F">
      <w:pPr>
        <w:pStyle w:val="a3"/>
        <w:ind w:right="140"/>
      </w:pPr>
      <w:r>
        <w:rPr>
          <w:i/>
        </w:rPr>
        <w:t xml:space="preserve">Беседа </w:t>
      </w:r>
      <w:r>
        <w:t>организуется с целью выявления индивидуальных</w:t>
      </w:r>
      <w:r>
        <w:rPr>
          <w:spacing w:val="-2"/>
        </w:rPr>
        <w:t xml:space="preserve"> </w:t>
      </w:r>
      <w:r>
        <w:t>особенностей личности, ее мотивов, позиции. Применяется на стадии подготовки массовых</w:t>
      </w:r>
      <w:r>
        <w:rPr>
          <w:spacing w:val="-7"/>
        </w:rPr>
        <w:t xml:space="preserve"> </w:t>
      </w:r>
      <w:r>
        <w:t>анкетных</w:t>
      </w:r>
      <w:r>
        <w:rPr>
          <w:spacing w:val="-7"/>
        </w:rPr>
        <w:t xml:space="preserve"> </w:t>
      </w:r>
      <w:r>
        <w:t>опросов для</w:t>
      </w:r>
      <w:r>
        <w:rPr>
          <w:spacing w:val="-1"/>
        </w:rPr>
        <w:t xml:space="preserve"> </w:t>
      </w:r>
      <w:r>
        <w:t>определения области</w:t>
      </w:r>
      <w:r>
        <w:rPr>
          <w:spacing w:val="-3"/>
        </w:rPr>
        <w:t xml:space="preserve"> </w:t>
      </w:r>
      <w:r>
        <w:t>исследования, пополнения и уточнения данных массовой статистики и как самостоятельный метод сбора информации.</w:t>
      </w:r>
    </w:p>
    <w:p w14:paraId="4DF7F5DD" w14:textId="7DC117F7" w:rsidR="00560D9F" w:rsidRDefault="008B392F">
      <w:pPr>
        <w:pStyle w:val="a3"/>
        <w:ind w:right="138"/>
      </w:pPr>
      <w:r>
        <w:rPr>
          <w:i/>
        </w:rPr>
        <w:t xml:space="preserve">Анкетирование </w:t>
      </w:r>
      <w:r>
        <w:t>– метод опроса, заключающийся в самостоятельном заполнении</w:t>
      </w:r>
      <w:r>
        <w:rPr>
          <w:spacing w:val="-1"/>
        </w:rPr>
        <w:t xml:space="preserve"> </w:t>
      </w:r>
      <w:r>
        <w:t>респондентом (опрашиваемом)</w:t>
      </w:r>
      <w:r>
        <w:rPr>
          <w:spacing w:val="-1"/>
        </w:rPr>
        <w:t xml:space="preserve"> </w:t>
      </w:r>
      <w:r>
        <w:t>опросного листа (анкеты)</w:t>
      </w:r>
      <w:r>
        <w:rPr>
          <w:spacing w:val="-1"/>
        </w:rPr>
        <w:t xml:space="preserve"> </w:t>
      </w:r>
      <w:r>
        <w:t>по указанным в нем правилам.</w:t>
      </w:r>
    </w:p>
    <w:p w14:paraId="3C9FF621" w14:textId="4BCAE384" w:rsidR="00560D9F" w:rsidRDefault="008B392F">
      <w:pPr>
        <w:pStyle w:val="a3"/>
        <w:ind w:right="138"/>
      </w:pPr>
      <w:r>
        <w:rPr>
          <w:i/>
        </w:rPr>
        <w:t xml:space="preserve">Интервьюирование </w:t>
      </w:r>
      <w:r>
        <w:t>− метод опроса, осуществляемый в форме целенаправленной беседы по заранее подготовленному плану с лицом или группой лиц, чьи ответы на поставленные вопросы служат исходным источником информации.</w:t>
      </w:r>
    </w:p>
    <w:p w14:paraId="5FB21778" w14:textId="1CF9C76D" w:rsidR="00560D9F" w:rsidRDefault="008B392F">
      <w:pPr>
        <w:pStyle w:val="a3"/>
        <w:ind w:right="138"/>
      </w:pPr>
      <w:r>
        <w:rPr>
          <w:i/>
        </w:rPr>
        <w:t xml:space="preserve">Подготовка отчета </w:t>
      </w:r>
      <w:r>
        <w:t>по проведенному исследованию − это важный</w:t>
      </w:r>
      <w:r>
        <w:rPr>
          <w:spacing w:val="40"/>
        </w:rPr>
        <w:t xml:space="preserve"> </w:t>
      </w:r>
      <w:r>
        <w:t>этап исследовательской работы, в ко</w:t>
      </w:r>
      <w:r w:rsidR="005A1805">
        <w:t>тором учащемуся необходимо пред</w:t>
      </w:r>
      <w:r>
        <w:t>ставить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общедоступной форме, продемонстрировать практическую значимость исследования, дать определение основным понятиям, сравнить с другими исследованиями данного вопроса. На основе итогового отчета учащийся готовит</w:t>
      </w:r>
      <w:r>
        <w:rPr>
          <w:spacing w:val="40"/>
        </w:rPr>
        <w:t xml:space="preserve"> </w:t>
      </w:r>
      <w:r>
        <w:t>доклад,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защищает</w:t>
      </w:r>
      <w:r>
        <w:rPr>
          <w:spacing w:val="40"/>
        </w:rPr>
        <w:t xml:space="preserve"> </w:t>
      </w:r>
      <w:r>
        <w:t>публично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сверстниками и</w:t>
      </w:r>
      <w:r>
        <w:rPr>
          <w:spacing w:val="-4"/>
        </w:rPr>
        <w:t xml:space="preserve"> </w:t>
      </w:r>
      <w:r>
        <w:t>педагогами. Доклад представляет собой своеобразное сообщение о связи задуманного и реализованного в исследовании и содержит оценку состоятельности замысла учащегося.</w:t>
      </w:r>
    </w:p>
    <w:p w14:paraId="4E3B3B5F" w14:textId="226BCF3B" w:rsidR="00560D9F" w:rsidRDefault="008B392F">
      <w:pPr>
        <w:pStyle w:val="a3"/>
        <w:ind w:right="138"/>
      </w:pPr>
      <w:r>
        <w:t>Данная структура может видоизменяться с учетом предполагаемой для исследования</w:t>
      </w:r>
      <w:r>
        <w:rPr>
          <w:spacing w:val="-1"/>
        </w:rPr>
        <w:t xml:space="preserve"> </w:t>
      </w:r>
      <w:r>
        <w:t>темы, поставленной цели, готовности учащихся к</w:t>
      </w:r>
      <w:r>
        <w:rPr>
          <w:spacing w:val="-2"/>
        </w:rPr>
        <w:t xml:space="preserve"> </w:t>
      </w:r>
      <w:r>
        <w:t>исследовательской деятельности, наличия необходимых ресурсов и т.п., в целом же общая логика проведения исследования не меняется.</w:t>
      </w:r>
    </w:p>
    <w:p w14:paraId="5161911D" w14:textId="170BF0C9" w:rsidR="00560D9F" w:rsidRDefault="008B392F">
      <w:pPr>
        <w:pStyle w:val="a3"/>
        <w:ind w:right="123"/>
      </w:pPr>
      <w:r>
        <w:t xml:space="preserve">Переходя от этапа к этапу, школьник учится видеть проблему; задавать </w:t>
      </w:r>
      <w:r>
        <w:rPr>
          <w:spacing w:val="-4"/>
        </w:rPr>
        <w:t>вопросы;</w:t>
      </w:r>
      <w:r>
        <w:rPr>
          <w:spacing w:val="-7"/>
        </w:rPr>
        <w:t xml:space="preserve"> </w:t>
      </w:r>
      <w:r>
        <w:rPr>
          <w:spacing w:val="-4"/>
        </w:rPr>
        <w:t>выдвигать</w:t>
      </w:r>
      <w:r>
        <w:rPr>
          <w:spacing w:val="-9"/>
        </w:rPr>
        <w:t xml:space="preserve"> </w:t>
      </w:r>
      <w:r>
        <w:rPr>
          <w:spacing w:val="-4"/>
        </w:rPr>
        <w:t>гипотезы;</w:t>
      </w:r>
      <w:r>
        <w:rPr>
          <w:spacing w:val="-7"/>
        </w:rPr>
        <w:t xml:space="preserve"> </w:t>
      </w:r>
      <w:r>
        <w:rPr>
          <w:spacing w:val="-4"/>
        </w:rPr>
        <w:t>планировать и</w:t>
      </w:r>
      <w:r>
        <w:rPr>
          <w:spacing w:val="-7"/>
        </w:rPr>
        <w:t xml:space="preserve"> </w:t>
      </w:r>
      <w:r>
        <w:rPr>
          <w:spacing w:val="-4"/>
        </w:rPr>
        <w:t>реализовать</w:t>
      </w:r>
      <w:r>
        <w:rPr>
          <w:spacing w:val="-9"/>
        </w:rPr>
        <w:t xml:space="preserve"> </w:t>
      </w:r>
      <w:r>
        <w:rPr>
          <w:spacing w:val="-4"/>
        </w:rPr>
        <w:t>проверку</w:t>
      </w:r>
      <w:r>
        <w:rPr>
          <w:spacing w:val="-12"/>
        </w:rPr>
        <w:t xml:space="preserve"> </w:t>
      </w:r>
      <w:r>
        <w:rPr>
          <w:spacing w:val="-4"/>
        </w:rPr>
        <w:t xml:space="preserve">гипотезы; </w:t>
      </w:r>
      <w:r>
        <w:rPr>
          <w:spacing w:val="-2"/>
        </w:rPr>
        <w:t>анализировать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исследования;</w:t>
      </w:r>
      <w:r>
        <w:rPr>
          <w:spacing w:val="-9"/>
        </w:rPr>
        <w:t xml:space="preserve"> </w:t>
      </w:r>
      <w:r>
        <w:rPr>
          <w:spacing w:val="-2"/>
        </w:rPr>
        <w:t>давать</w:t>
      </w:r>
      <w:r>
        <w:rPr>
          <w:spacing w:val="-13"/>
        </w:rPr>
        <w:t xml:space="preserve"> </w:t>
      </w:r>
      <w:r>
        <w:rPr>
          <w:spacing w:val="-2"/>
        </w:rPr>
        <w:t>определения</w:t>
      </w:r>
      <w:r>
        <w:rPr>
          <w:spacing w:val="-10"/>
        </w:rPr>
        <w:t xml:space="preserve"> </w:t>
      </w:r>
      <w:r>
        <w:rPr>
          <w:spacing w:val="-2"/>
        </w:rPr>
        <w:t>понятиям;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t>менять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 xml:space="preserve">полученных </w:t>
      </w:r>
      <w:r>
        <w:rPr>
          <w:spacing w:val="-4"/>
        </w:rPr>
        <w:t>результатов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виде</w:t>
      </w:r>
      <w:r>
        <w:rPr>
          <w:spacing w:val="-7"/>
        </w:rPr>
        <w:t xml:space="preserve"> </w:t>
      </w:r>
      <w:r>
        <w:rPr>
          <w:spacing w:val="-4"/>
        </w:rPr>
        <w:t>таблиц,</w:t>
      </w:r>
      <w:r>
        <w:rPr>
          <w:spacing w:val="-6"/>
        </w:rPr>
        <w:t xml:space="preserve"> </w:t>
      </w:r>
      <w:r>
        <w:rPr>
          <w:spacing w:val="-4"/>
        </w:rPr>
        <w:t>диаграмм и</w:t>
      </w:r>
      <w:r>
        <w:rPr>
          <w:spacing w:val="-9"/>
        </w:rPr>
        <w:t xml:space="preserve"> </w:t>
      </w:r>
      <w:r>
        <w:rPr>
          <w:spacing w:val="-4"/>
        </w:rPr>
        <w:t>графиков;</w:t>
      </w:r>
      <w:r>
        <w:rPr>
          <w:spacing w:val="-5"/>
        </w:rPr>
        <w:t xml:space="preserve"> </w:t>
      </w:r>
      <w:r>
        <w:rPr>
          <w:spacing w:val="-4"/>
        </w:rPr>
        <w:t>вести</w:t>
      </w:r>
      <w:r>
        <w:rPr>
          <w:spacing w:val="-9"/>
        </w:rPr>
        <w:t xml:space="preserve"> </w:t>
      </w:r>
      <w:r>
        <w:rPr>
          <w:spacing w:val="-4"/>
        </w:rPr>
        <w:t>журнал</w:t>
      </w:r>
      <w:r>
        <w:rPr>
          <w:spacing w:val="-9"/>
        </w:rPr>
        <w:t xml:space="preserve"> </w:t>
      </w:r>
      <w:r>
        <w:rPr>
          <w:spacing w:val="-4"/>
        </w:rPr>
        <w:t xml:space="preserve">лабораторных </w:t>
      </w:r>
      <w:r>
        <w:t>исследований,</w:t>
      </w:r>
      <w:r>
        <w:rPr>
          <w:spacing w:val="-18"/>
        </w:rPr>
        <w:t xml:space="preserve"> </w:t>
      </w:r>
      <w:r>
        <w:t>сопоставлять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описывать</w:t>
      </w:r>
      <w:r>
        <w:rPr>
          <w:spacing w:val="-17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>экспериментов,</w:t>
      </w:r>
      <w:r>
        <w:rPr>
          <w:spacing w:val="-17"/>
        </w:rPr>
        <w:t xml:space="preserve"> </w:t>
      </w:r>
      <w:r>
        <w:t>выполненных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условиях;</w:t>
      </w:r>
      <w:r>
        <w:rPr>
          <w:spacing w:val="-11"/>
        </w:rPr>
        <w:t xml:space="preserve"> </w:t>
      </w:r>
      <w:r>
        <w:t>классифицировать;</w:t>
      </w:r>
      <w:r>
        <w:rPr>
          <w:spacing w:val="-11"/>
        </w:rPr>
        <w:t xml:space="preserve"> </w:t>
      </w:r>
      <w:r>
        <w:t>наблюдать</w:t>
      </w:r>
      <w:r>
        <w:rPr>
          <w:spacing w:val="-11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факты; разрабатывать и проводить эксперимент; делать выводы и умозаключения; структурировать</w:t>
      </w:r>
      <w:r>
        <w:rPr>
          <w:spacing w:val="40"/>
        </w:rPr>
        <w:t xml:space="preserve"> </w:t>
      </w:r>
      <w:r>
        <w:t>материал;</w:t>
      </w:r>
      <w:r>
        <w:rPr>
          <w:spacing w:val="40"/>
        </w:rPr>
        <w:t xml:space="preserve"> </w:t>
      </w:r>
      <w:r>
        <w:t>доказывать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защищать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идеи;</w:t>
      </w:r>
      <w:r>
        <w:rPr>
          <w:spacing w:val="4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первоисточниками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дополнительной</w:t>
      </w:r>
      <w:r>
        <w:rPr>
          <w:spacing w:val="-14"/>
        </w:rPr>
        <w:t xml:space="preserve"> </w:t>
      </w:r>
      <w:r>
        <w:t>литературой.</w:t>
      </w:r>
    </w:p>
    <w:p w14:paraId="2708EB11" w14:textId="77777777" w:rsidR="00560D9F" w:rsidRDefault="008B392F">
      <w:pPr>
        <w:pStyle w:val="a3"/>
        <w:spacing w:before="1"/>
        <w:ind w:right="143"/>
      </w:pPr>
      <w:r>
        <w:t>Таким образом, в результате исследовательской работы любого уровня формируются исследовательские умения и навыки.</w:t>
      </w:r>
    </w:p>
    <w:p w14:paraId="1C2EA360" w14:textId="77777777" w:rsidR="00560D9F" w:rsidRDefault="00560D9F">
      <w:pPr>
        <w:pStyle w:val="a3"/>
      </w:pPr>
    </w:p>
    <w:p w14:paraId="443E5631" w14:textId="10BA1853" w:rsidR="00560D9F" w:rsidRDefault="008B392F">
      <w:pPr>
        <w:pStyle w:val="a3"/>
        <w:spacing w:before="73" w:line="237" w:lineRule="auto"/>
        <w:ind w:right="138"/>
      </w:pPr>
      <w:r>
        <w:rPr>
          <w:b/>
        </w:rPr>
        <w:t xml:space="preserve">Оценка исследовательской и проектной деятельности учащихся. </w:t>
      </w:r>
      <w:r>
        <w:t>Оценивание проектной работы школьников – сложная и совершенно новая для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задача.</w:t>
      </w:r>
      <w:r>
        <w:rPr>
          <w:spacing w:val="40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традиционной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организации проектной деятельности свидетельствует о том, что при </w:t>
      </w:r>
      <w:r>
        <w:rPr>
          <w:i/>
        </w:rPr>
        <w:t xml:space="preserve">традиционном обучении </w:t>
      </w:r>
      <w:r>
        <w:t>преподаваемые знания, умения и навыки носят нормативный характер. Значит, есть критерии их оценки, эталон (норма), есть и уровень выполнения этой нормы в работе ученика. Оценка предполагает сравнение нормы и реального результата, выделение совпадения/несовпадения и наконец оценивание. Такая норма является своеобразным измерителем реального выполнения учеником конкретного задания. Отсюда – относительно объективный характер оценки</w:t>
      </w:r>
      <w:r>
        <w:rPr>
          <w:vertAlign w:val="superscript"/>
        </w:rPr>
        <w:t>18</w:t>
      </w:r>
      <w:r>
        <w:t>.</w:t>
      </w:r>
    </w:p>
    <w:p w14:paraId="67705D7B" w14:textId="77777777" w:rsidR="005A1805" w:rsidRDefault="005A1805" w:rsidP="005A1805">
      <w:pPr>
        <w:spacing w:before="97" w:line="242" w:lineRule="auto"/>
        <w:ind w:left="140" w:right="134" w:firstLine="398"/>
        <w:jc w:val="both"/>
        <w:rPr>
          <w:sz w:val="24"/>
        </w:rPr>
      </w:pPr>
      <w:r>
        <w:rPr>
          <w:sz w:val="24"/>
          <w:vertAlign w:val="superscript"/>
        </w:rPr>
        <w:t>18</w:t>
      </w:r>
      <w:r>
        <w:rPr>
          <w:sz w:val="24"/>
        </w:rPr>
        <w:t xml:space="preserve"> Поливанова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К.Н. Проектная деятельность школьников: пособие для учителя. 2-е изд. М.: Просвещение, 2011.</w:t>
      </w:r>
    </w:p>
    <w:p w14:paraId="1C6B9CF0" w14:textId="77777777" w:rsidR="005A1805" w:rsidRDefault="005A1805">
      <w:pPr>
        <w:pStyle w:val="a3"/>
        <w:spacing w:before="73" w:line="237" w:lineRule="auto"/>
        <w:ind w:right="138"/>
      </w:pPr>
    </w:p>
    <w:p w14:paraId="267D781C" w14:textId="25ADA944" w:rsidR="00560D9F" w:rsidRDefault="008B392F">
      <w:pPr>
        <w:pStyle w:val="a3"/>
        <w:spacing w:before="2" w:line="237" w:lineRule="auto"/>
        <w:ind w:right="136"/>
      </w:pPr>
      <w:r>
        <w:t>В</w:t>
      </w:r>
      <w:r>
        <w:rPr>
          <w:spacing w:val="-1"/>
        </w:rPr>
        <w:t xml:space="preserve"> </w:t>
      </w:r>
      <w:r>
        <w:rPr>
          <w:i/>
        </w:rPr>
        <w:t xml:space="preserve">проектной и исследовательской </w:t>
      </w:r>
      <w:r>
        <w:t>работе учащихся продукт деятельности является ненормируемым. Оценка результатов затруднена из-за того, что тематика, сроки, сложность определяется с учетом желания, возможностей автора, наличия свободного времени и его мотивации. Поэтому оценку</w:t>
      </w:r>
      <w:r>
        <w:rPr>
          <w:spacing w:val="-2"/>
        </w:rPr>
        <w:t xml:space="preserve"> </w:t>
      </w:r>
      <w:r>
        <w:t>исследовательской и проектной деятельности лучше рассматривать как инструмент управления процессом работы, можно оценивать не одной оценкой, а несколькими по разным основаниям (за командную работу, за качество презентации, за проектную идею и т.д.).</w:t>
      </w:r>
    </w:p>
    <w:p w14:paraId="367589A3" w14:textId="3298A761" w:rsidR="00560D9F" w:rsidRDefault="008B392F">
      <w:pPr>
        <w:pStyle w:val="a3"/>
        <w:spacing w:before="4" w:line="237" w:lineRule="auto"/>
        <w:ind w:right="138"/>
      </w:pPr>
      <w:r>
        <w:t>Организуя исследовательскую и проектную деятельность ученика, педагог преследует определенные цели: привить школьнику исследовательские навыки; повысить мотивацию изучения предметной области; развить личность исследователя и помочь его самоопределению.</w:t>
      </w:r>
    </w:p>
    <w:p w14:paraId="562E0649" w14:textId="06DA70B4" w:rsidR="00560D9F" w:rsidRDefault="008B392F">
      <w:pPr>
        <w:pStyle w:val="a3"/>
        <w:spacing w:before="2" w:line="237" w:lineRule="auto"/>
        <w:ind w:right="138"/>
      </w:pPr>
      <w:r>
        <w:t>Оценить работу – значит определить, достигнуты ли эти цели. Детализируя эти целевые ориентиры, мы получим критерии оценки: умение работать с первоисточниками (научной литературой); наблюдать явления, факты; объяснять, сопоставлять их, видеть противоречие; составлять и решать задачу; формулировать гипотезу; разработать и провести эксперимент; обобщить материал в виде текста.</w:t>
      </w:r>
    </w:p>
    <w:p w14:paraId="3EB3F0B7" w14:textId="2C6D3041" w:rsidR="00560D9F" w:rsidRDefault="008B392F">
      <w:pPr>
        <w:pStyle w:val="a3"/>
        <w:ind w:right="138"/>
      </w:pPr>
      <w:r>
        <w:t>Критерии оценки особенно важны на заключительном этапе, когда результаты исследования представляются на суд экспертов.</w:t>
      </w:r>
    </w:p>
    <w:p w14:paraId="1826804A" w14:textId="15037A47" w:rsidR="00560D9F" w:rsidRDefault="008B392F">
      <w:pPr>
        <w:pStyle w:val="a3"/>
        <w:spacing w:before="4" w:line="235" w:lineRule="auto"/>
        <w:ind w:right="138"/>
      </w:pPr>
      <w:r>
        <w:t xml:space="preserve">Чаще всего можно встретить </w:t>
      </w:r>
      <w:r>
        <w:rPr>
          <w:i/>
        </w:rPr>
        <w:t>критерии</w:t>
      </w:r>
      <w:r>
        <w:t>, по которым оценивается иссле</w:t>
      </w:r>
      <w:r>
        <w:rPr>
          <w:spacing w:val="-2"/>
        </w:rPr>
        <w:t>дование:</w:t>
      </w:r>
    </w:p>
    <w:p w14:paraId="18144843" w14:textId="77777777" w:rsidR="00560D9F" w:rsidRDefault="008B392F">
      <w:pPr>
        <w:pStyle w:val="a3"/>
        <w:spacing w:before="2" w:line="319" w:lineRule="exact"/>
        <w:ind w:left="539" w:firstLine="0"/>
        <w:jc w:val="left"/>
      </w:pPr>
      <w:r>
        <w:t>−</w:t>
      </w:r>
      <w:r>
        <w:rPr>
          <w:spacing w:val="-5"/>
        </w:rPr>
        <w:t xml:space="preserve"> </w:t>
      </w:r>
      <w:r>
        <w:t>точное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взглядов</w:t>
      </w:r>
      <w:r>
        <w:rPr>
          <w:spacing w:val="-7"/>
        </w:rPr>
        <w:t xml:space="preserve"> </w:t>
      </w:r>
      <w:r>
        <w:rPr>
          <w:spacing w:val="-2"/>
        </w:rPr>
        <w:t>авторов;</w:t>
      </w:r>
    </w:p>
    <w:p w14:paraId="5D2500B7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содержательность</w:t>
      </w:r>
      <w:r>
        <w:rPr>
          <w:spacing w:val="-9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rPr>
          <w:spacing w:val="-2"/>
        </w:rPr>
        <w:t>литературы;</w:t>
      </w:r>
    </w:p>
    <w:p w14:paraId="6F99462B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заявленной</w:t>
      </w:r>
      <w:r>
        <w:rPr>
          <w:spacing w:val="-8"/>
        </w:rPr>
        <w:t xml:space="preserve"> </w:t>
      </w:r>
      <w:r>
        <w:rPr>
          <w:spacing w:val="-2"/>
        </w:rPr>
        <w:t>теме;</w:t>
      </w:r>
    </w:p>
    <w:p w14:paraId="6625C9B8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rPr>
          <w:spacing w:val="-2"/>
        </w:rPr>
        <w:t>стиля;</w:t>
      </w:r>
    </w:p>
    <w:p w14:paraId="52B87979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логичность</w:t>
      </w:r>
      <w:r>
        <w:rPr>
          <w:spacing w:val="-10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rPr>
          <w:spacing w:val="-2"/>
        </w:rPr>
        <w:t>материала;</w:t>
      </w:r>
    </w:p>
    <w:p w14:paraId="0A190ACD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5"/>
        </w:rPr>
        <w:t xml:space="preserve"> </w:t>
      </w:r>
      <w:r>
        <w:t>обоснованность</w:t>
      </w:r>
      <w:r>
        <w:rPr>
          <w:spacing w:val="-8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rPr>
          <w:spacing w:val="-2"/>
        </w:rPr>
        <w:t>информации;</w:t>
      </w:r>
    </w:p>
    <w:p w14:paraId="0316E64A" w14:textId="5A645AB5" w:rsidR="00560D9F" w:rsidRPr="005A1805" w:rsidRDefault="008B392F" w:rsidP="005A1805">
      <w:pPr>
        <w:pStyle w:val="a3"/>
        <w:ind w:left="539" w:firstLine="0"/>
        <w:jc w:val="left"/>
      </w:pPr>
      <w:r>
        <w:t>−</w:t>
      </w:r>
      <w:r>
        <w:rPr>
          <w:spacing w:val="-4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rPr>
          <w:spacing w:val="-2"/>
        </w:rPr>
        <w:t>исследования;</w:t>
      </w:r>
    </w:p>
    <w:p w14:paraId="208D6267" w14:textId="77777777" w:rsidR="00560D9F" w:rsidRDefault="008B392F">
      <w:pPr>
        <w:pStyle w:val="a3"/>
        <w:spacing w:before="70" w:line="322" w:lineRule="exact"/>
        <w:ind w:left="539" w:firstLine="0"/>
      </w:pPr>
      <w:r>
        <w:t>−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оригинальных</w:t>
      </w:r>
      <w:r>
        <w:rPr>
          <w:spacing w:val="-8"/>
        </w:rPr>
        <w:t xml:space="preserve"> </w:t>
      </w:r>
      <w:r>
        <w:t>идей,</w:t>
      </w:r>
      <w:r>
        <w:rPr>
          <w:spacing w:val="-3"/>
        </w:rPr>
        <w:t xml:space="preserve"> </w:t>
      </w:r>
      <w:r>
        <w:rPr>
          <w:spacing w:val="-2"/>
        </w:rPr>
        <w:t>разработок;</w:t>
      </w:r>
    </w:p>
    <w:p w14:paraId="6B04C1C4" w14:textId="77777777" w:rsidR="00560D9F" w:rsidRDefault="008B392F">
      <w:pPr>
        <w:pStyle w:val="a3"/>
        <w:spacing w:line="242" w:lineRule="auto"/>
        <w:ind w:right="142"/>
      </w:pPr>
      <w:r>
        <w:t>−</w:t>
      </w:r>
      <w:r>
        <w:rPr>
          <w:spacing w:val="-5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(цитирование, ссылки, грамотность изложения, объем работы и т.п.);</w:t>
      </w:r>
    </w:p>
    <w:p w14:paraId="308A5D76" w14:textId="77777777" w:rsidR="00560D9F" w:rsidRDefault="008B392F">
      <w:pPr>
        <w:pStyle w:val="a3"/>
        <w:spacing w:line="319" w:lineRule="exact"/>
        <w:ind w:left="539" w:firstLine="0"/>
      </w:pPr>
      <w:r>
        <w:t>−</w:t>
      </w:r>
      <w:r>
        <w:rPr>
          <w:spacing w:val="-8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rPr>
          <w:spacing w:val="-2"/>
        </w:rPr>
        <w:t>учащегося;</w:t>
      </w:r>
    </w:p>
    <w:p w14:paraId="47304904" w14:textId="77777777" w:rsidR="00560D9F" w:rsidRDefault="008B392F">
      <w:pPr>
        <w:pStyle w:val="a3"/>
        <w:spacing w:line="322" w:lineRule="exact"/>
        <w:ind w:left="539" w:firstLine="0"/>
      </w:pPr>
      <w:r>
        <w:t>−</w:t>
      </w:r>
      <w:r>
        <w:rPr>
          <w:spacing w:val="-12"/>
        </w:rPr>
        <w:t xml:space="preserve"> </w:t>
      </w:r>
      <w:r>
        <w:t>аргументированность</w:t>
      </w:r>
      <w:r>
        <w:rPr>
          <w:spacing w:val="-13"/>
        </w:rPr>
        <w:t xml:space="preserve"> </w:t>
      </w:r>
      <w:r>
        <w:t>(доказательность</w:t>
      </w:r>
      <w:r>
        <w:rPr>
          <w:spacing w:val="-12"/>
        </w:rPr>
        <w:t xml:space="preserve"> </w:t>
      </w:r>
      <w:r>
        <w:rPr>
          <w:spacing w:val="-2"/>
        </w:rPr>
        <w:t>выводов).</w:t>
      </w:r>
    </w:p>
    <w:p w14:paraId="226DED6E" w14:textId="3B560411" w:rsidR="00560D9F" w:rsidRDefault="008B392F">
      <w:pPr>
        <w:pStyle w:val="a3"/>
        <w:ind w:right="138"/>
      </w:pPr>
      <w:r>
        <w:t>Среди методов оценки и форм проведения оценивания наиболее распространенными являются:</w:t>
      </w:r>
    </w:p>
    <w:p w14:paraId="6E3A59AB" w14:textId="2AE1BE67" w:rsidR="00560D9F" w:rsidRDefault="008B392F">
      <w:pPr>
        <w:pStyle w:val="a3"/>
        <w:ind w:right="142"/>
      </w:pPr>
      <w:r>
        <w:t>−</w:t>
      </w:r>
      <w:r>
        <w:rPr>
          <w:spacing w:val="-2"/>
        </w:rPr>
        <w:t xml:space="preserve"> </w:t>
      </w:r>
      <w:r>
        <w:t>анализ текста исследовательской работы членами жюри или рецен</w:t>
      </w:r>
      <w:r>
        <w:rPr>
          <w:spacing w:val="-2"/>
        </w:rPr>
        <w:t>зентами;</w:t>
      </w:r>
    </w:p>
    <w:p w14:paraId="4F8EE49D" w14:textId="77777777" w:rsidR="00560D9F" w:rsidRDefault="008B392F">
      <w:pPr>
        <w:pStyle w:val="a3"/>
        <w:spacing w:line="321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rPr>
          <w:spacing w:val="-2"/>
        </w:rPr>
        <w:t>(доклада);</w:t>
      </w:r>
    </w:p>
    <w:p w14:paraId="37E53FAA" w14:textId="77777777" w:rsidR="00560D9F" w:rsidRDefault="008B392F">
      <w:pPr>
        <w:pStyle w:val="a3"/>
        <w:spacing w:line="322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собеседование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rPr>
          <w:spacing w:val="-2"/>
        </w:rPr>
        <w:t>работы;</w:t>
      </w:r>
    </w:p>
    <w:p w14:paraId="70C8346C" w14:textId="4AE7ECE7" w:rsidR="00560D9F" w:rsidRDefault="008B392F">
      <w:pPr>
        <w:pStyle w:val="a3"/>
        <w:ind w:right="138"/>
      </w:pPr>
      <w:r>
        <w:t>−</w:t>
      </w:r>
      <w:r>
        <w:rPr>
          <w:spacing w:val="-1"/>
        </w:rPr>
        <w:t xml:space="preserve"> </w:t>
      </w:r>
      <w:r>
        <w:t>самооценка (рефлексия) в ходе беседы или анкетирования после завершения исследовательской работы.</w:t>
      </w:r>
    </w:p>
    <w:p w14:paraId="4B900101" w14:textId="17B5B6B5" w:rsidR="00560D9F" w:rsidRDefault="008B392F">
      <w:pPr>
        <w:pStyle w:val="a3"/>
        <w:ind w:right="134"/>
      </w:pPr>
      <w:r>
        <w:t>На практике обычно применяются комбинации из тех или иных форм оценивания. Иногда возникает возможность получить подробную рецензию на исследовательскую работу. Обычно при награждении участников конференции оценки жюри носят обобщенный характер, обобщены и пожелания участникам. Поэтому самооценка – важный этап в работе НОУ. Умение оценить собственную работу, найти в ней недостатки связано со способностью к рефлексии, которую следует развивать у начинающих исследователей. В педагогической психологии установлена закономерность: сначала</w:t>
      </w:r>
      <w:r>
        <w:rPr>
          <w:spacing w:val="35"/>
        </w:rPr>
        <w:t xml:space="preserve"> </w:t>
      </w:r>
      <w:r>
        <w:t>ребенок</w:t>
      </w:r>
      <w:r>
        <w:rPr>
          <w:spacing w:val="33"/>
        </w:rPr>
        <w:t xml:space="preserve"> </w:t>
      </w:r>
      <w:r>
        <w:t>учится</w:t>
      </w:r>
      <w:r>
        <w:rPr>
          <w:spacing w:val="35"/>
        </w:rPr>
        <w:t xml:space="preserve"> </w:t>
      </w:r>
      <w:r>
        <w:t>наблюдать</w:t>
      </w:r>
      <w:r>
        <w:rPr>
          <w:spacing w:val="32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поведении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характере у</w:t>
      </w:r>
      <w:r>
        <w:rPr>
          <w:spacing w:val="-6"/>
        </w:rPr>
        <w:t xml:space="preserve"> </w:t>
      </w:r>
      <w:r>
        <w:t>других, а</w:t>
      </w:r>
      <w:r>
        <w:rPr>
          <w:spacing w:val="-1"/>
        </w:rPr>
        <w:t xml:space="preserve"> </w:t>
      </w:r>
      <w:r>
        <w:t>затем у</w:t>
      </w:r>
      <w:r>
        <w:rPr>
          <w:spacing w:val="-6"/>
        </w:rPr>
        <w:t xml:space="preserve"> </w:t>
      </w:r>
      <w:r>
        <w:t>себя. Поэтому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и конференциях, обсуждение представленных работ служит основой для развития рефлексии по поводу собственного исследовательского опыта.</w:t>
      </w:r>
    </w:p>
    <w:p w14:paraId="6E83613F" w14:textId="2DA01B01" w:rsidR="00560D9F" w:rsidRDefault="008B392F">
      <w:pPr>
        <w:pStyle w:val="a3"/>
        <w:ind w:right="138"/>
      </w:pPr>
      <w:r>
        <w:t>Научным руководителям следует инициировать обсуждение, подведение итогов исследования. Участники конкурса могут свободно обмениваться мнениями и впечатлениями после представления работ или целенаправленно обсуждать лучшую из представленных работ; обсуждать причины того, почему рецензенты конкурса предложили доработать ис</w:t>
      </w:r>
      <w:r>
        <w:rPr>
          <w:spacing w:val="-2"/>
        </w:rPr>
        <w:t>следование.</w:t>
      </w:r>
    </w:p>
    <w:p w14:paraId="41369E94" w14:textId="6E1F16D8" w:rsidR="00560D9F" w:rsidRDefault="008B392F">
      <w:pPr>
        <w:pStyle w:val="a3"/>
        <w:spacing w:before="1"/>
        <w:ind w:right="138"/>
      </w:pPr>
      <w:r>
        <w:t xml:space="preserve">При оценке исследовательской работы выделяют три уровня самостоятельности: операционный, тактический и стратегический. Тот, кто действует </w:t>
      </w:r>
      <w:r>
        <w:rPr>
          <w:i/>
        </w:rPr>
        <w:t>на операционном уровне</w:t>
      </w:r>
      <w:r>
        <w:t xml:space="preserve">, выполняет отдельные технологические операции, не понимая целостного смысла работы. </w:t>
      </w:r>
      <w:r>
        <w:rPr>
          <w:i/>
        </w:rPr>
        <w:t xml:space="preserve">Тактический уровень </w:t>
      </w:r>
      <w:r>
        <w:t>требует умения ориентироваться в изменяющейся обстановке, рационально</w:t>
      </w:r>
      <w:r>
        <w:rPr>
          <w:spacing w:val="-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действия 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последовательности и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их. Пользоваться справочной и другой необходимой литературой, распределять роли в коллективной работе. Тот, кто находится на самом высоком уровне (</w:t>
      </w:r>
      <w:r>
        <w:rPr>
          <w:i/>
        </w:rPr>
        <w:t>стратегическом</w:t>
      </w:r>
      <w:r>
        <w:t>), умеет самостоятельно определять место и цели собственной</w:t>
      </w:r>
      <w:r>
        <w:rPr>
          <w:spacing w:val="-1"/>
        </w:rPr>
        <w:t xml:space="preserve"> </w:t>
      </w:r>
      <w:r>
        <w:t>деятельности, обладает творческой</w:t>
      </w:r>
      <w:r>
        <w:rPr>
          <w:spacing w:val="-1"/>
        </w:rPr>
        <w:t xml:space="preserve"> </w:t>
      </w:r>
      <w:r>
        <w:t>активностью, умением анализировать процесс и результат деятельности.</w:t>
      </w:r>
    </w:p>
    <w:p w14:paraId="13839891" w14:textId="09D0FD5F" w:rsidR="00560D9F" w:rsidRDefault="008B392F">
      <w:pPr>
        <w:pStyle w:val="a3"/>
        <w:spacing w:before="71" w:line="230" w:lineRule="auto"/>
        <w:ind w:right="137"/>
      </w:pPr>
      <w:r>
        <w:t>Иными словами, «операционный уровень самостоятельности – это человек-исполнитель; тактический – деятель; стратегический – творец»</w:t>
      </w:r>
      <w:r>
        <w:rPr>
          <w:vertAlign w:val="superscript"/>
        </w:rPr>
        <w:t>19</w:t>
      </w:r>
      <w:r>
        <w:t>. Очевидно, что на всех этапах работы нужно стремиться к высокому уровню самостоятельности и творческой активности.</w:t>
      </w:r>
    </w:p>
    <w:p w14:paraId="3A80C014" w14:textId="77777777" w:rsidR="00560D9F" w:rsidRDefault="00560D9F">
      <w:pPr>
        <w:pStyle w:val="a3"/>
        <w:spacing w:before="47"/>
        <w:ind w:left="0" w:firstLine="0"/>
        <w:jc w:val="left"/>
      </w:pPr>
    </w:p>
    <w:p w14:paraId="78558B17" w14:textId="77777777" w:rsidR="00560D9F" w:rsidRDefault="008B392F">
      <w:pPr>
        <w:pStyle w:val="2"/>
        <w:spacing w:before="1" w:line="228" w:lineRule="auto"/>
        <w:ind w:left="2579" w:right="1328" w:hanging="442"/>
      </w:pPr>
      <w:r>
        <w:t>Школьная</w:t>
      </w:r>
      <w:r>
        <w:rPr>
          <w:spacing w:val="-11"/>
        </w:rPr>
        <w:t xml:space="preserve"> </w:t>
      </w:r>
      <w:r>
        <w:t>конференция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важный</w:t>
      </w:r>
      <w:r>
        <w:rPr>
          <w:spacing w:val="-11"/>
        </w:rPr>
        <w:t xml:space="preserve"> </w:t>
      </w:r>
      <w:r>
        <w:t>этап исследовательской деятельности</w:t>
      </w:r>
    </w:p>
    <w:p w14:paraId="04C5EAAB" w14:textId="78EE266C" w:rsidR="00560D9F" w:rsidRDefault="008B392F">
      <w:pPr>
        <w:pStyle w:val="a3"/>
        <w:spacing w:before="235" w:line="230" w:lineRule="auto"/>
        <w:ind w:right="138"/>
      </w:pPr>
      <w:r>
        <w:t>Большую роль в формировании исследовательских компетенций школьников играют научно-исследовательские конференции и семинары. Умения подготовки докладов, сообщений о проведенных исследованиях, навыки публичного представления полученных результатов и их обоснования на научно-практической конференции способствуют формированию рефлексивной культуры, коммуникативных</w:t>
      </w:r>
      <w:r>
        <w:rPr>
          <w:spacing w:val="-3"/>
        </w:rPr>
        <w:t xml:space="preserve"> </w:t>
      </w:r>
      <w:r>
        <w:t>способностей школьников. Руководство исследовательской деятельностью и подготовкой обучающихся к научно-практической конференции укрепляет сотрудничество педагогов и их воспитанников.</w:t>
      </w:r>
    </w:p>
    <w:p w14:paraId="37C85898" w14:textId="3993626C" w:rsidR="00560D9F" w:rsidRDefault="008B392F" w:rsidP="005A1805">
      <w:pPr>
        <w:pStyle w:val="a3"/>
        <w:spacing w:line="230" w:lineRule="auto"/>
        <w:ind w:right="136"/>
      </w:pPr>
      <w:r>
        <w:t>Согласно федеральным образовательным стандартам (ФГОС), одной из форм,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исследовательского характера, является научно-практическая конференция</w:t>
      </w:r>
      <w:r>
        <w:rPr>
          <w:vertAlign w:val="superscript"/>
        </w:rPr>
        <w:t>20</w:t>
      </w:r>
      <w:r>
        <w:t>. Конференция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лат.</w:t>
      </w:r>
      <w:r>
        <w:rPr>
          <w:spacing w:val="40"/>
        </w:rPr>
        <w:t xml:space="preserve"> </w:t>
      </w:r>
      <w:r>
        <w:t>conferre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собирать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0"/>
        </w:rPr>
        <w:t xml:space="preserve"> </w:t>
      </w:r>
      <w:r>
        <w:t>месте)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форма коллективного</w:t>
      </w:r>
      <w:r>
        <w:rPr>
          <w:spacing w:val="40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каких-либо</w:t>
      </w:r>
      <w:r>
        <w:rPr>
          <w:spacing w:val="40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t>проблем; собрание,</w:t>
      </w:r>
      <w:r>
        <w:rPr>
          <w:spacing w:val="40"/>
        </w:rPr>
        <w:t xml:space="preserve"> </w:t>
      </w:r>
      <w:r>
        <w:t>совещание</w:t>
      </w:r>
      <w:r>
        <w:rPr>
          <w:spacing w:val="39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государств,</w:t>
      </w:r>
      <w:r>
        <w:rPr>
          <w:spacing w:val="40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отдельных лиц для обсуждения и решения определенных вопросов. По видам конференции</w:t>
      </w:r>
      <w:r>
        <w:rPr>
          <w:spacing w:val="40"/>
        </w:rPr>
        <w:t xml:space="preserve"> </w:t>
      </w:r>
      <w:r>
        <w:t>подразделяются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научные,</w:t>
      </w:r>
      <w:r>
        <w:rPr>
          <w:spacing w:val="80"/>
        </w:rPr>
        <w:t xml:space="preserve"> </w:t>
      </w:r>
      <w:r>
        <w:t>практические,</w:t>
      </w:r>
      <w:r>
        <w:rPr>
          <w:spacing w:val="80"/>
        </w:rPr>
        <w:t xml:space="preserve"> </w:t>
      </w:r>
      <w:r>
        <w:t>политические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представляющие</w:t>
      </w:r>
      <w:r>
        <w:rPr>
          <w:spacing w:val="40"/>
        </w:rPr>
        <w:t xml:space="preserve"> </w:t>
      </w:r>
      <w:r>
        <w:t>синтез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(научно-практические,</w:t>
      </w:r>
      <w:r>
        <w:rPr>
          <w:spacing w:val="40"/>
        </w:rPr>
        <w:t xml:space="preserve"> </w:t>
      </w:r>
      <w:r>
        <w:t>общественно-политические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др.).</w:t>
      </w:r>
      <w:r>
        <w:rPr>
          <w:spacing w:val="58"/>
          <w:w w:val="150"/>
        </w:rPr>
        <w:t xml:space="preserve"> </w:t>
      </w:r>
      <w:r>
        <w:t>Тематикой,</w:t>
      </w:r>
      <w:r>
        <w:rPr>
          <w:spacing w:val="58"/>
          <w:w w:val="150"/>
        </w:rPr>
        <w:t xml:space="preserve"> </w:t>
      </w:r>
      <w:r>
        <w:t>названием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целями</w:t>
      </w:r>
      <w:r>
        <w:rPr>
          <w:spacing w:val="60"/>
          <w:w w:val="150"/>
        </w:rPr>
        <w:t xml:space="preserve"> </w:t>
      </w:r>
      <w:r>
        <w:rPr>
          <w:spacing w:val="-2"/>
        </w:rPr>
        <w:t>обычно</w:t>
      </w:r>
    </w:p>
    <w:p w14:paraId="1BFB9B15" w14:textId="77777777" w:rsidR="00560D9F" w:rsidRDefault="008B392F">
      <w:pPr>
        <w:pStyle w:val="a3"/>
        <w:spacing w:line="297" w:lineRule="exact"/>
        <w:ind w:firstLine="0"/>
      </w:pPr>
      <w:r>
        <w:t>определяется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rPr>
          <w:spacing w:val="-2"/>
        </w:rPr>
        <w:t>конференции.</w:t>
      </w:r>
    </w:p>
    <w:p w14:paraId="1E7942A2" w14:textId="77777777" w:rsidR="00560D9F" w:rsidRDefault="008B392F">
      <w:pPr>
        <w:pStyle w:val="a3"/>
        <w:spacing w:before="5" w:line="228" w:lineRule="auto"/>
        <w:ind w:right="136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педагогике</w:t>
      </w:r>
      <w:r>
        <w:rPr>
          <w:spacing w:val="-11"/>
        </w:rPr>
        <w:t xml:space="preserve"> </w:t>
      </w:r>
      <w:r>
        <w:rPr>
          <w:spacing w:val="-2"/>
        </w:rPr>
        <w:t>конференция</w:t>
      </w:r>
      <w:r>
        <w:rPr>
          <w:spacing w:val="-11"/>
        </w:rPr>
        <w:t xml:space="preserve"> </w:t>
      </w:r>
      <w:r>
        <w:rPr>
          <w:spacing w:val="-2"/>
        </w:rPr>
        <w:t>(учебная)</w:t>
      </w:r>
      <w:r>
        <w:rPr>
          <w:spacing w:val="-16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организационная</w:t>
      </w:r>
      <w:r>
        <w:rPr>
          <w:spacing w:val="-11"/>
        </w:rPr>
        <w:t xml:space="preserve"> </w:t>
      </w:r>
      <w:r>
        <w:rPr>
          <w:spacing w:val="-2"/>
        </w:rPr>
        <w:t>форма</w:t>
      </w:r>
      <w:r>
        <w:rPr>
          <w:spacing w:val="-11"/>
        </w:rPr>
        <w:t xml:space="preserve"> </w:t>
      </w:r>
      <w:r>
        <w:rPr>
          <w:spacing w:val="-2"/>
        </w:rPr>
        <w:t xml:space="preserve">обучения, </w:t>
      </w:r>
      <w:r>
        <w:t>направленная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расширение,</w:t>
      </w:r>
      <w:r>
        <w:rPr>
          <w:spacing w:val="-18"/>
        </w:rPr>
        <w:t xml:space="preserve"> </w:t>
      </w:r>
      <w:r>
        <w:t>закрепление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совершенствование</w:t>
      </w:r>
      <w:r>
        <w:rPr>
          <w:spacing w:val="-17"/>
        </w:rPr>
        <w:t xml:space="preserve"> </w:t>
      </w:r>
      <w:r>
        <w:t>знаний</w:t>
      </w:r>
      <w:r>
        <w:rPr>
          <w:vertAlign w:val="superscript"/>
        </w:rPr>
        <w:t>21</w:t>
      </w:r>
      <w:r>
        <w:t>.</w:t>
      </w:r>
    </w:p>
    <w:p w14:paraId="2CFDF7B3" w14:textId="0632DBDD" w:rsidR="00560D9F" w:rsidRDefault="008B392F">
      <w:pPr>
        <w:pStyle w:val="a3"/>
        <w:ind w:right="139"/>
      </w:pPr>
      <w:r>
        <w:t>Педагогической наукой давно отмечен тот факт, что школьная конференция является важным этапом исследовательской деятельности учащихся,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активизирует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стимулирует</w:t>
      </w:r>
      <w:r>
        <w:rPr>
          <w:spacing w:val="40"/>
        </w:rPr>
        <w:t xml:space="preserve"> </w:t>
      </w:r>
      <w:r>
        <w:t>мотивацию к</w:t>
      </w:r>
      <w:r>
        <w:rPr>
          <w:spacing w:val="-3"/>
        </w:rPr>
        <w:t xml:space="preserve"> </w:t>
      </w:r>
      <w:r>
        <w:t>учению</w:t>
      </w:r>
      <w:r>
        <w:rPr>
          <w:vertAlign w:val="superscript"/>
        </w:rPr>
        <w:t>22</w:t>
      </w:r>
      <w:r>
        <w:t>.</w:t>
      </w:r>
      <w:r>
        <w:rPr>
          <w:spacing w:val="31"/>
        </w:rPr>
        <w:t xml:space="preserve"> </w:t>
      </w:r>
    </w:p>
    <w:p w14:paraId="2614665F" w14:textId="77777777" w:rsidR="00560D9F" w:rsidRDefault="008B392F">
      <w:pPr>
        <w:pStyle w:val="a3"/>
        <w:spacing w:before="10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C0ED551" wp14:editId="301A29F7">
                <wp:simplePos x="0" y="0"/>
                <wp:positionH relativeFrom="page">
                  <wp:posOffset>899160</wp:posOffset>
                </wp:positionH>
                <wp:positionV relativeFrom="paragraph">
                  <wp:posOffset>131376</wp:posOffset>
                </wp:positionV>
                <wp:extent cx="1828800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96347" id="Graphic 36" o:spid="_x0000_s1026" style="position:absolute;margin-left:70.8pt;margin-top:10.35pt;width:2in;height: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A803E7" w14:textId="77777777" w:rsidR="00560D9F" w:rsidRDefault="008B392F">
      <w:pPr>
        <w:spacing w:before="97"/>
        <w:ind w:left="539"/>
        <w:jc w:val="both"/>
        <w:rPr>
          <w:sz w:val="24"/>
        </w:rPr>
      </w:pPr>
      <w:r>
        <w:rPr>
          <w:sz w:val="24"/>
          <w:vertAlign w:val="superscript"/>
        </w:rPr>
        <w:t>19</w:t>
      </w:r>
      <w:r>
        <w:rPr>
          <w:sz w:val="24"/>
        </w:rPr>
        <w:t>Поливанова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К.Н.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03AABA5F" w14:textId="77777777" w:rsidR="00560D9F" w:rsidRDefault="008B392F">
      <w:pPr>
        <w:spacing w:before="3" w:line="275" w:lineRule="exact"/>
        <w:ind w:left="140"/>
        <w:jc w:val="both"/>
        <w:rPr>
          <w:sz w:val="24"/>
        </w:rPr>
      </w:pPr>
      <w:r>
        <w:rPr>
          <w:sz w:val="24"/>
        </w:rPr>
        <w:t>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2011.</w:t>
      </w:r>
    </w:p>
    <w:p w14:paraId="47BC6EF5" w14:textId="77777777" w:rsidR="00560D9F" w:rsidRDefault="008B392F">
      <w:pPr>
        <w:spacing w:line="242" w:lineRule="auto"/>
        <w:ind w:left="140" w:right="132" w:firstLine="398"/>
        <w:jc w:val="both"/>
        <w:rPr>
          <w:sz w:val="24"/>
        </w:rPr>
      </w:pPr>
      <w:r>
        <w:rPr>
          <w:sz w:val="24"/>
          <w:vertAlign w:val="superscript"/>
        </w:rPr>
        <w:t>20</w:t>
      </w:r>
      <w:r>
        <w:rPr>
          <w:sz w:val="24"/>
        </w:rPr>
        <w:t xml:space="preserve"> Федеральный государственный образовательный стандарт. URL: </w:t>
      </w:r>
      <w:hyperlink r:id="rId15">
        <w:r>
          <w:rPr>
            <w:sz w:val="24"/>
          </w:rPr>
          <w:t>http://standart.</w:t>
        </w:r>
      </w:hyperlink>
      <w:r>
        <w:rPr>
          <w:sz w:val="24"/>
        </w:rPr>
        <w:t xml:space="preserve"> edu.ru/catalog.aspx?CatalogId = 224 (дата обращения: 23.03.2019).</w:t>
      </w:r>
    </w:p>
    <w:p w14:paraId="22F9796F" w14:textId="77777777" w:rsidR="00560D9F" w:rsidRPr="00767A54" w:rsidRDefault="008B392F">
      <w:pPr>
        <w:spacing w:line="242" w:lineRule="auto"/>
        <w:ind w:left="140" w:right="125" w:firstLine="398"/>
        <w:jc w:val="both"/>
        <w:rPr>
          <w:sz w:val="24"/>
          <w:lang w:val="en-US"/>
        </w:rPr>
      </w:pPr>
      <w:r>
        <w:rPr>
          <w:sz w:val="24"/>
          <w:vertAlign w:val="superscript"/>
        </w:rPr>
        <w:t>21</w:t>
      </w:r>
      <w:r>
        <w:rPr>
          <w:sz w:val="24"/>
        </w:rPr>
        <w:t xml:space="preserve"> Педагогика:</w:t>
      </w:r>
      <w:r>
        <w:rPr>
          <w:spacing w:val="80"/>
          <w:sz w:val="24"/>
        </w:rPr>
        <w:t xml:space="preserve"> </w:t>
      </w:r>
      <w:r>
        <w:rPr>
          <w:sz w:val="24"/>
        </w:rPr>
        <w:t>учеб.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учеб.</w:t>
      </w:r>
      <w:r>
        <w:rPr>
          <w:spacing w:val="80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В. Сластенин и др. </w:t>
      </w:r>
      <w:r w:rsidRPr="00767A54">
        <w:rPr>
          <w:sz w:val="24"/>
          <w:lang w:val="en-US"/>
        </w:rPr>
        <w:t xml:space="preserve">URL: </w:t>
      </w:r>
      <w:hyperlink r:id="rId16">
        <w:r w:rsidRPr="00767A54">
          <w:rPr>
            <w:sz w:val="24"/>
            <w:lang w:val="en-US"/>
          </w:rPr>
          <w:t>http://www.gumer.info/bibliotek_Buks/Pedagog/slast/index.php.</w:t>
        </w:r>
      </w:hyperlink>
    </w:p>
    <w:p w14:paraId="57B4554A" w14:textId="77777777" w:rsidR="00560D9F" w:rsidRDefault="008B392F">
      <w:pPr>
        <w:ind w:left="140" w:right="127" w:firstLine="398"/>
        <w:jc w:val="both"/>
        <w:rPr>
          <w:sz w:val="24"/>
        </w:rPr>
      </w:pPr>
      <w:r>
        <w:rPr>
          <w:sz w:val="24"/>
          <w:vertAlign w:val="superscript"/>
        </w:rPr>
        <w:t>22</w:t>
      </w:r>
      <w:r>
        <w:rPr>
          <w:sz w:val="24"/>
        </w:rPr>
        <w:t xml:space="preserve"> Пушкарева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Е.В. Общешкольная научно-практическая конференция «Современ- ные информационные технологии в профессиональной деятельности» // Фестиваль пе- дагогических идей «Открытый урок»: сайт. URL: </w:t>
      </w:r>
      <w:hyperlink r:id="rId17">
        <w:r>
          <w:rPr>
            <w:sz w:val="24"/>
          </w:rPr>
          <w:t>http://festival.1september.ru/articles/</w:t>
        </w:r>
      </w:hyperlink>
      <w:r>
        <w:rPr>
          <w:sz w:val="24"/>
        </w:rPr>
        <w:t xml:space="preserve"> 604871/ (дата обращения: 12.09.2013).</w:t>
      </w:r>
    </w:p>
    <w:p w14:paraId="1DBADF27" w14:textId="77777777" w:rsidR="005A1805" w:rsidRDefault="005A1805">
      <w:pPr>
        <w:ind w:left="140" w:right="127" w:firstLine="398"/>
        <w:jc w:val="both"/>
        <w:rPr>
          <w:sz w:val="24"/>
        </w:rPr>
      </w:pPr>
    </w:p>
    <w:p w14:paraId="250FA739" w14:textId="77777777" w:rsidR="005A1805" w:rsidRDefault="005A1805">
      <w:pPr>
        <w:ind w:left="140" w:right="127" w:firstLine="398"/>
        <w:jc w:val="both"/>
        <w:rPr>
          <w:sz w:val="24"/>
        </w:rPr>
      </w:pPr>
    </w:p>
    <w:p w14:paraId="6C118985" w14:textId="35AFE912" w:rsidR="00560D9F" w:rsidRDefault="005A1805" w:rsidP="005A1805">
      <w:pPr>
        <w:pStyle w:val="a3"/>
        <w:ind w:right="139"/>
      </w:pP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подготовки</w:t>
      </w:r>
      <w:r>
        <w:rPr>
          <w:spacing w:val="3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конференции</w:t>
      </w:r>
      <w:r>
        <w:rPr>
          <w:spacing w:val="3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rPr>
          <w:spacing w:val="-2"/>
        </w:rPr>
        <w:t>форми</w:t>
      </w:r>
      <w:r w:rsidR="008B392F">
        <w:t>руются навыки целенаправленного наблюдения, постановки эксперимента, они проходят весь путь исследовательской деятельности – от определения проблемы до защиты полученных результатов</w:t>
      </w:r>
      <w:r w:rsidR="008B392F">
        <w:rPr>
          <w:vertAlign w:val="superscript"/>
        </w:rPr>
        <w:t>23</w:t>
      </w:r>
      <w:r w:rsidR="008B392F">
        <w:t>. Этому вопросу уделено значительное</w:t>
      </w:r>
      <w:r w:rsidR="008B392F">
        <w:rPr>
          <w:spacing w:val="80"/>
        </w:rPr>
        <w:t xml:space="preserve"> </w:t>
      </w:r>
      <w:r w:rsidR="008B392F">
        <w:t>внимание</w:t>
      </w:r>
      <w:r w:rsidR="008B392F">
        <w:rPr>
          <w:spacing w:val="80"/>
        </w:rPr>
        <w:t xml:space="preserve"> </w:t>
      </w:r>
      <w:r w:rsidR="008B392F">
        <w:t>педагогов-практиков.</w:t>
      </w:r>
      <w:r w:rsidR="008B392F">
        <w:rPr>
          <w:spacing w:val="80"/>
        </w:rPr>
        <w:t xml:space="preserve"> </w:t>
      </w:r>
      <w:r w:rsidR="008B392F">
        <w:t>Так,</w:t>
      </w:r>
      <w:r w:rsidR="008B392F">
        <w:rPr>
          <w:spacing w:val="80"/>
        </w:rPr>
        <w:t xml:space="preserve"> </w:t>
      </w:r>
      <w:r w:rsidR="008B392F">
        <w:t>Т.И. Кожина</w:t>
      </w:r>
      <w:r w:rsidR="008B392F">
        <w:rPr>
          <w:spacing w:val="80"/>
        </w:rPr>
        <w:t xml:space="preserve"> </w:t>
      </w:r>
      <w:r w:rsidR="008B392F">
        <w:t>пишет</w:t>
      </w:r>
      <w:r w:rsidR="008B392F">
        <w:rPr>
          <w:spacing w:val="40"/>
        </w:rPr>
        <w:t xml:space="preserve"> </w:t>
      </w:r>
      <w:r w:rsidR="008B392F">
        <w:t>о</w:t>
      </w:r>
      <w:r w:rsidR="008B392F">
        <w:rPr>
          <w:spacing w:val="-6"/>
        </w:rPr>
        <w:t xml:space="preserve"> </w:t>
      </w:r>
      <w:r w:rsidR="008B392F">
        <w:t>потенциале</w:t>
      </w:r>
      <w:r w:rsidR="008B392F">
        <w:rPr>
          <w:spacing w:val="-2"/>
        </w:rPr>
        <w:t xml:space="preserve"> </w:t>
      </w:r>
      <w:r w:rsidR="008B392F">
        <w:t>конференции:</w:t>
      </w:r>
      <w:r w:rsidR="008B392F">
        <w:rPr>
          <w:spacing w:val="-3"/>
        </w:rPr>
        <w:t xml:space="preserve"> </w:t>
      </w:r>
      <w:r w:rsidR="008B392F">
        <w:t>«…увлечение</w:t>
      </w:r>
      <w:r w:rsidR="008B392F">
        <w:rPr>
          <w:spacing w:val="-6"/>
        </w:rPr>
        <w:t xml:space="preserve"> </w:t>
      </w:r>
      <w:r w:rsidR="008B392F">
        <w:t>сугубо</w:t>
      </w:r>
      <w:r w:rsidR="008B392F">
        <w:rPr>
          <w:spacing w:val="-3"/>
        </w:rPr>
        <w:t xml:space="preserve"> </w:t>
      </w:r>
      <w:r w:rsidR="008B392F">
        <w:t>частными</w:t>
      </w:r>
      <w:r w:rsidR="008B392F">
        <w:rPr>
          <w:spacing w:val="-7"/>
        </w:rPr>
        <w:t xml:space="preserve"> </w:t>
      </w:r>
      <w:r w:rsidR="008B392F">
        <w:t>практическими исследованиями… без теоретических обобщений приводит к тому, что юный исследователь перестает понимать главное: какой смысл в его работе.</w:t>
      </w:r>
      <w:r w:rsidR="008B392F">
        <w:rPr>
          <w:spacing w:val="80"/>
          <w:w w:val="150"/>
        </w:rPr>
        <w:t xml:space="preserve"> </w:t>
      </w:r>
      <w:r w:rsidR="008B392F">
        <w:t>Необходимость</w:t>
      </w:r>
      <w:r w:rsidR="008B392F">
        <w:rPr>
          <w:spacing w:val="80"/>
          <w:w w:val="150"/>
        </w:rPr>
        <w:t xml:space="preserve"> </w:t>
      </w:r>
      <w:r w:rsidR="008B392F">
        <w:t>теоретических</w:t>
      </w:r>
      <w:r w:rsidR="008B392F">
        <w:rPr>
          <w:spacing w:val="80"/>
          <w:w w:val="150"/>
        </w:rPr>
        <w:t xml:space="preserve"> </w:t>
      </w:r>
      <w:r w:rsidR="008B392F">
        <w:t>обобщений</w:t>
      </w:r>
      <w:r w:rsidR="008B392F">
        <w:rPr>
          <w:spacing w:val="80"/>
          <w:w w:val="150"/>
        </w:rPr>
        <w:t xml:space="preserve"> </w:t>
      </w:r>
      <w:r w:rsidR="008B392F">
        <w:t>в</w:t>
      </w:r>
      <w:r w:rsidR="008B392F">
        <w:rPr>
          <w:spacing w:val="80"/>
          <w:w w:val="150"/>
        </w:rPr>
        <w:t xml:space="preserve"> </w:t>
      </w:r>
      <w:r w:rsidR="008B392F">
        <w:t>процессе</w:t>
      </w:r>
      <w:r w:rsidR="008B392F">
        <w:rPr>
          <w:spacing w:val="80"/>
          <w:w w:val="150"/>
        </w:rPr>
        <w:t xml:space="preserve"> </w:t>
      </w:r>
      <w:r w:rsidR="008B392F">
        <w:t>подготовки к</w:t>
      </w:r>
      <w:r w:rsidR="008B392F">
        <w:rPr>
          <w:spacing w:val="-3"/>
        </w:rPr>
        <w:t xml:space="preserve"> </w:t>
      </w:r>
      <w:r w:rsidR="008B392F">
        <w:t>конференции заставляет ее участников задуматься над основны</w:t>
      </w:r>
      <w:r>
        <w:t>ми… за</w:t>
      </w:r>
      <w:r w:rsidR="008B392F">
        <w:t>кономерностями, учит их мыслить и рассуждать»</w:t>
      </w:r>
      <w:r w:rsidR="008B392F">
        <w:rPr>
          <w:vertAlign w:val="superscript"/>
        </w:rPr>
        <w:t>24</w:t>
      </w:r>
      <w:r w:rsidR="008B392F">
        <w:t>.</w:t>
      </w:r>
    </w:p>
    <w:p w14:paraId="77D5B5FD" w14:textId="1CD15AB9" w:rsidR="00560D9F" w:rsidRDefault="008B392F">
      <w:pPr>
        <w:pStyle w:val="a3"/>
        <w:spacing w:before="1"/>
        <w:ind w:right="129"/>
      </w:pPr>
      <w:r>
        <w:t>А.И.</w:t>
      </w:r>
      <w:r>
        <w:rPr>
          <w:spacing w:val="-18"/>
        </w:rPr>
        <w:t xml:space="preserve"> </w:t>
      </w:r>
      <w:r>
        <w:t>Ермилин,</w:t>
      </w:r>
      <w:r>
        <w:rPr>
          <w:spacing w:val="-16"/>
        </w:rPr>
        <w:t xml:space="preserve"> </w:t>
      </w:r>
      <w:r>
        <w:t>Е.В.</w:t>
      </w:r>
      <w:r>
        <w:rPr>
          <w:spacing w:val="-17"/>
        </w:rPr>
        <w:t xml:space="preserve"> </w:t>
      </w:r>
      <w:r>
        <w:t>Ермилина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статье</w:t>
      </w:r>
      <w:r>
        <w:rPr>
          <w:spacing w:val="-15"/>
        </w:rPr>
        <w:t xml:space="preserve"> </w:t>
      </w:r>
      <w:r>
        <w:t>«Исследовательская</w:t>
      </w:r>
      <w:r>
        <w:rPr>
          <w:spacing w:val="-15"/>
        </w:rPr>
        <w:t xml:space="preserve"> </w:t>
      </w:r>
      <w:r>
        <w:t>конференция 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школьников»</w:t>
      </w:r>
      <w:r>
        <w:rPr>
          <w:spacing w:val="40"/>
        </w:rPr>
        <w:t xml:space="preserve"> </w:t>
      </w:r>
      <w:r>
        <w:t>говорят о</w:t>
      </w:r>
      <w:r>
        <w:rPr>
          <w:spacing w:val="-18"/>
        </w:rPr>
        <w:t xml:space="preserve"> </w:t>
      </w:r>
      <w:r>
        <w:t>перспективности</w:t>
      </w:r>
      <w:r>
        <w:rPr>
          <w:spacing w:val="-3"/>
        </w:rPr>
        <w:t xml:space="preserve"> </w:t>
      </w:r>
      <w:r>
        <w:t>конференции:</w:t>
      </w:r>
      <w:r>
        <w:rPr>
          <w:spacing w:val="-4"/>
        </w:rPr>
        <w:t xml:space="preserve"> </w:t>
      </w:r>
      <w:r>
        <w:t>«Конференции</w:t>
      </w:r>
      <w:r>
        <w:rPr>
          <w:spacing w:val="-4"/>
        </w:rPr>
        <w:t xml:space="preserve"> </w:t>
      </w:r>
      <w:r>
        <w:t>стимулируют</w:t>
      </w:r>
      <w:r>
        <w:rPr>
          <w:spacing w:val="-2"/>
        </w:rPr>
        <w:t xml:space="preserve"> </w:t>
      </w:r>
      <w:r>
        <w:t>школьников на активную и самостоятельную интеллектуальную деятельность, дают им возможность предъявить результат своей деятельности, испытать радость публикации и экспертизы своих идей и изысканий, что крайне важно для становления будущего ученого. Конференции способствуют развитию искусства ведения дискуссии, навыков публичного выступления»</w:t>
      </w:r>
      <w:r>
        <w:rPr>
          <w:vertAlign w:val="superscript"/>
        </w:rPr>
        <w:t>25</w:t>
      </w:r>
      <w:r>
        <w:t>.</w:t>
      </w:r>
    </w:p>
    <w:p w14:paraId="5CB3A2B8" w14:textId="4EDDEF2D" w:rsidR="00560D9F" w:rsidRDefault="008B392F">
      <w:pPr>
        <w:pStyle w:val="a3"/>
        <w:spacing w:before="2"/>
        <w:ind w:right="138"/>
      </w:pPr>
      <w:r>
        <w:t>Таким образом, ученые и педагоги-практики выделяют преимущества данной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процесса: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интеллекта и</w:t>
      </w:r>
      <w:r>
        <w:rPr>
          <w:spacing w:val="-6"/>
        </w:rPr>
        <w:t xml:space="preserve"> </w:t>
      </w:r>
      <w:r>
        <w:t>коммуникативных компетенций, формирование исследовательской культуры, а также возможности для профессионального роста педагогов.</w:t>
      </w:r>
    </w:p>
    <w:p w14:paraId="727657C3" w14:textId="7D96C2A7" w:rsidR="00560D9F" w:rsidRDefault="008B392F" w:rsidP="005A1805">
      <w:pPr>
        <w:pStyle w:val="a3"/>
        <w:ind w:right="130" w:hanging="140"/>
      </w:pP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тем</w:t>
      </w:r>
      <w:r>
        <w:rPr>
          <w:spacing w:val="25"/>
        </w:rPr>
        <w:t xml:space="preserve"> </w:t>
      </w:r>
      <w:r>
        <w:t>существует</w:t>
      </w:r>
      <w:r>
        <w:rPr>
          <w:spacing w:val="27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проблем,</w:t>
      </w:r>
      <w:r>
        <w:rPr>
          <w:spacing w:val="26"/>
        </w:rPr>
        <w:t xml:space="preserve"> </w:t>
      </w:r>
      <w:r>
        <w:t>возникающих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организации и</w:t>
      </w:r>
      <w:r>
        <w:rPr>
          <w:spacing w:val="-18"/>
        </w:rPr>
        <w:t xml:space="preserve"> </w:t>
      </w:r>
      <w:r>
        <w:t>проведении</w:t>
      </w:r>
      <w:r>
        <w:rPr>
          <w:spacing w:val="29"/>
        </w:rPr>
        <w:t xml:space="preserve"> </w:t>
      </w:r>
      <w:r>
        <w:t>ученических</w:t>
      </w:r>
      <w:r>
        <w:rPr>
          <w:spacing w:val="25"/>
        </w:rPr>
        <w:t xml:space="preserve"> </w:t>
      </w:r>
      <w:r>
        <w:t>конференций.</w:t>
      </w:r>
      <w:r>
        <w:rPr>
          <w:spacing w:val="30"/>
        </w:rPr>
        <w:t xml:space="preserve"> </w:t>
      </w:r>
      <w:r>
        <w:t>Увлечение</w:t>
      </w:r>
      <w:r>
        <w:rPr>
          <w:spacing w:val="29"/>
        </w:rPr>
        <w:t xml:space="preserve"> </w:t>
      </w:r>
      <w:r>
        <w:t>«наукообразностью», рост числа конференций без должного научно-методического обеспечения часто</w:t>
      </w:r>
      <w:r>
        <w:rPr>
          <w:spacing w:val="-18"/>
        </w:rPr>
        <w:t xml:space="preserve"> </w:t>
      </w:r>
      <w:r>
        <w:t>наносит</w:t>
      </w:r>
      <w:r>
        <w:rPr>
          <w:spacing w:val="-17"/>
        </w:rPr>
        <w:t xml:space="preserve"> </w:t>
      </w:r>
      <w:r>
        <w:t>ущерб</w:t>
      </w:r>
      <w:r>
        <w:rPr>
          <w:spacing w:val="-15"/>
        </w:rPr>
        <w:t xml:space="preserve"> </w:t>
      </w:r>
      <w:r>
        <w:t>качеству</w:t>
      </w:r>
      <w:r>
        <w:rPr>
          <w:spacing w:val="-16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данной</w:t>
      </w:r>
      <w:r>
        <w:rPr>
          <w:spacing w:val="-17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 xml:space="preserve">работы. А. Огурэ в статье «Научные конференции школьников: старты и </w:t>
      </w:r>
      <w:r w:rsidR="005A1805">
        <w:t xml:space="preserve">                         </w:t>
      </w:r>
      <w:r>
        <w:t>фальстарты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науку»</w:t>
      </w:r>
      <w:r>
        <w:rPr>
          <w:spacing w:val="-1"/>
        </w:rPr>
        <w:t xml:space="preserve"> </w:t>
      </w:r>
      <w:r>
        <w:t>указывает</w:t>
      </w:r>
      <w:r>
        <w:rPr>
          <w:spacing w:val="-6"/>
        </w:rPr>
        <w:t xml:space="preserve"> </w:t>
      </w:r>
      <w:r>
        <w:t>на минусы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конференций:</w:t>
      </w:r>
    </w:p>
    <w:p w14:paraId="4111DBC3" w14:textId="6493493B" w:rsidR="00560D9F" w:rsidRDefault="008B392F">
      <w:pPr>
        <w:pStyle w:val="a3"/>
        <w:spacing w:before="1"/>
        <w:ind w:right="138" w:firstLine="0"/>
      </w:pPr>
      <w:r>
        <w:t>«К сожалению, как и всякая модная форма работы, этот вид деятельности не остается без внимания конъюнктурщиков. В ряде случаев допускаются реферативные, по существу компилятивные «доклады». Такой подход лишь дискредитирует идею, нивелируя и уравнивая эрудицию и некомпетентность,</w:t>
      </w:r>
      <w:r>
        <w:rPr>
          <w:spacing w:val="15"/>
        </w:rPr>
        <w:t xml:space="preserve"> </w:t>
      </w:r>
      <w:r>
        <w:t>талант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посредственность,</w:t>
      </w:r>
      <w:r>
        <w:rPr>
          <w:spacing w:val="11"/>
        </w:rPr>
        <w:t xml:space="preserve"> </w:t>
      </w:r>
      <w:r>
        <w:t>творцов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неучей»</w:t>
      </w:r>
      <w:r>
        <w:rPr>
          <w:vertAlign w:val="superscript"/>
        </w:rPr>
        <w:t>26</w:t>
      </w:r>
      <w:r>
        <w:t>.</w:t>
      </w:r>
      <w:r>
        <w:rPr>
          <w:spacing w:val="11"/>
        </w:rPr>
        <w:t xml:space="preserve"> </w:t>
      </w:r>
    </w:p>
    <w:p w14:paraId="65288E7F" w14:textId="77777777" w:rsidR="00560D9F" w:rsidRDefault="008B392F">
      <w:pPr>
        <w:pStyle w:val="a3"/>
        <w:spacing w:before="1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6C8C2A4" wp14:editId="0EE00C96">
                <wp:simplePos x="0" y="0"/>
                <wp:positionH relativeFrom="page">
                  <wp:posOffset>899160</wp:posOffset>
                </wp:positionH>
                <wp:positionV relativeFrom="paragraph">
                  <wp:posOffset>244412</wp:posOffset>
                </wp:positionV>
                <wp:extent cx="1828800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C951D" id="Graphic 37" o:spid="_x0000_s1026" style="position:absolute;margin-left:70.8pt;margin-top:19.25pt;width:2in;height: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EF82FD" w14:textId="77777777" w:rsidR="00560D9F" w:rsidRDefault="008B392F">
      <w:pPr>
        <w:spacing w:before="99" w:line="237" w:lineRule="auto"/>
        <w:ind w:left="140" w:right="125" w:firstLine="398"/>
        <w:jc w:val="both"/>
        <w:rPr>
          <w:sz w:val="24"/>
        </w:rPr>
      </w:pPr>
      <w:r>
        <w:rPr>
          <w:sz w:val="24"/>
          <w:vertAlign w:val="superscript"/>
        </w:rPr>
        <w:t>23</w:t>
      </w:r>
      <w:r>
        <w:rPr>
          <w:sz w:val="24"/>
        </w:rPr>
        <w:t xml:space="preserve"> Савенков А. Психология исследовательского поведения и исследовательские способности // Исследовательская работа школьника. 2003. N 2.</w:t>
      </w:r>
      <w:r>
        <w:rPr>
          <w:spacing w:val="40"/>
          <w:sz w:val="24"/>
        </w:rPr>
        <w:t xml:space="preserve"> </w:t>
      </w:r>
      <w:r>
        <w:rPr>
          <w:sz w:val="24"/>
        </w:rPr>
        <w:t>С. 76–78.</w:t>
      </w:r>
    </w:p>
    <w:p w14:paraId="0281107C" w14:textId="77777777" w:rsidR="00560D9F" w:rsidRDefault="008B392F">
      <w:pPr>
        <w:spacing w:before="6" w:line="237" w:lineRule="auto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24</w:t>
      </w:r>
      <w:r>
        <w:rPr>
          <w:sz w:val="24"/>
        </w:rPr>
        <w:t xml:space="preserve"> Кожина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Т.И. Экологическая конференция как творческая форма учебного про- цесса. URL: </w:t>
      </w:r>
      <w:hyperlink r:id="rId18">
        <w:r>
          <w:rPr>
            <w:sz w:val="24"/>
          </w:rPr>
          <w:t>http://festival.1september.ru/articles/212207/.</w:t>
        </w:r>
      </w:hyperlink>
    </w:p>
    <w:p w14:paraId="2C622018" w14:textId="77777777" w:rsidR="00560D9F" w:rsidRDefault="008B392F">
      <w:pPr>
        <w:spacing w:before="3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25</w:t>
      </w:r>
      <w:r>
        <w:rPr>
          <w:sz w:val="24"/>
        </w:rPr>
        <w:t xml:space="preserve"> Ермилин</w:t>
      </w:r>
      <w:r>
        <w:rPr>
          <w:spacing w:val="-5"/>
          <w:sz w:val="24"/>
        </w:rPr>
        <w:t xml:space="preserve"> </w:t>
      </w:r>
      <w:r>
        <w:rPr>
          <w:sz w:val="24"/>
        </w:rPr>
        <w:t>А.И., Ермилина</w:t>
      </w:r>
      <w:r>
        <w:rPr>
          <w:spacing w:val="-7"/>
          <w:sz w:val="24"/>
        </w:rPr>
        <w:t xml:space="preserve"> </w:t>
      </w:r>
      <w:r>
        <w:rPr>
          <w:sz w:val="24"/>
        </w:rPr>
        <w:t>Е.В. Исследовательская конференция в системе допол- нительного научного образования 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19">
        <w:r>
          <w:rPr>
            <w:sz w:val="24"/>
          </w:rPr>
          <w:t>www.nngasu.ru/</w:t>
        </w:r>
      </w:hyperlink>
      <w:r>
        <w:rPr>
          <w:sz w:val="24"/>
        </w:rPr>
        <w:t xml:space="preserve">…avtoreferat/ </w:t>
      </w:r>
      <w:r>
        <w:rPr>
          <w:spacing w:val="-2"/>
          <w:sz w:val="24"/>
        </w:rPr>
        <w:t>avtoref_ermilina.doc.</w:t>
      </w:r>
    </w:p>
    <w:p w14:paraId="4B75F14B" w14:textId="77777777" w:rsidR="00560D9F" w:rsidRDefault="008B392F">
      <w:pPr>
        <w:spacing w:line="242" w:lineRule="auto"/>
        <w:ind w:left="140" w:right="137" w:firstLine="398"/>
        <w:jc w:val="both"/>
        <w:rPr>
          <w:sz w:val="24"/>
        </w:rPr>
      </w:pPr>
      <w:r>
        <w:rPr>
          <w:sz w:val="24"/>
          <w:vertAlign w:val="superscript"/>
        </w:rPr>
        <w:t>26</w:t>
      </w:r>
      <w:r>
        <w:rPr>
          <w:sz w:val="24"/>
        </w:rPr>
        <w:t xml:space="preserve"> Огурэ</w:t>
      </w:r>
      <w:r>
        <w:rPr>
          <w:spacing w:val="-4"/>
          <w:sz w:val="24"/>
        </w:rPr>
        <w:t xml:space="preserve"> </w:t>
      </w:r>
      <w:r>
        <w:rPr>
          <w:sz w:val="24"/>
        </w:rPr>
        <w:t>А. Научные конференции школьников: старты и фальстарты в большую науку // Директор школы. 2001. N 4. С. 39–41.</w:t>
      </w:r>
    </w:p>
    <w:p w14:paraId="58D2EA0E" w14:textId="77777777" w:rsidR="005A1805" w:rsidRDefault="005A1805">
      <w:pPr>
        <w:spacing w:line="242" w:lineRule="auto"/>
        <w:ind w:left="140" w:right="137" w:firstLine="398"/>
        <w:jc w:val="both"/>
        <w:rPr>
          <w:sz w:val="24"/>
        </w:rPr>
      </w:pPr>
    </w:p>
    <w:p w14:paraId="2E69F035" w14:textId="77777777" w:rsidR="005A1805" w:rsidRDefault="005A1805">
      <w:pPr>
        <w:spacing w:line="242" w:lineRule="auto"/>
        <w:ind w:left="140" w:right="137" w:firstLine="398"/>
        <w:jc w:val="both"/>
        <w:rPr>
          <w:sz w:val="24"/>
        </w:rPr>
      </w:pPr>
    </w:p>
    <w:p w14:paraId="264082FF" w14:textId="3130ED62" w:rsidR="00560D9F" w:rsidRDefault="005A1805" w:rsidP="005A1805">
      <w:pPr>
        <w:pStyle w:val="a3"/>
        <w:spacing w:before="1"/>
        <w:ind w:right="138" w:firstLine="0"/>
      </w:pPr>
      <w:r>
        <w:t>Автор</w:t>
      </w:r>
      <w:r>
        <w:rPr>
          <w:spacing w:val="9"/>
        </w:rPr>
        <w:t xml:space="preserve"> </w:t>
      </w:r>
      <w:r>
        <w:rPr>
          <w:spacing w:val="-2"/>
        </w:rPr>
        <w:t>отмеча</w:t>
      </w:r>
      <w:r w:rsidR="008B392F">
        <w:t>ет недостаточный уровень научного руководства: школьные учителя не всегда владеют методикой научного исследования, а преподаватели вузов не всегда могут продуктивно руководить работой школьников.</w:t>
      </w:r>
    </w:p>
    <w:p w14:paraId="64A9AB3A" w14:textId="77777777" w:rsidR="00452A92" w:rsidRDefault="008B392F">
      <w:pPr>
        <w:pStyle w:val="a3"/>
        <w:spacing w:line="237" w:lineRule="auto"/>
        <w:ind w:right="128"/>
        <w:rPr>
          <w:spacing w:val="-15"/>
        </w:rPr>
      </w:pPr>
      <w:r>
        <w:t>К сожалению, педагогический потенциал научно-практической конференции</w:t>
      </w:r>
      <w:r>
        <w:rPr>
          <w:spacing w:val="-15"/>
        </w:rPr>
        <w:t xml:space="preserve"> </w:t>
      </w:r>
      <w:r>
        <w:t>недостаточно</w:t>
      </w:r>
      <w:r>
        <w:rPr>
          <w:spacing w:val="-15"/>
        </w:rPr>
        <w:t xml:space="preserve"> </w:t>
      </w:r>
      <w:r>
        <w:t>востребован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учреждений</w:t>
      </w:r>
      <w:r>
        <w:rPr>
          <w:vertAlign w:val="superscript"/>
        </w:rPr>
        <w:t>27</w:t>
      </w:r>
      <w:r>
        <w:t>.</w:t>
      </w:r>
      <w:r>
        <w:rPr>
          <w:spacing w:val="-15"/>
        </w:rPr>
        <w:t xml:space="preserve"> </w:t>
      </w:r>
    </w:p>
    <w:p w14:paraId="75F5E0B4" w14:textId="77777777" w:rsidR="00452A92" w:rsidRDefault="00452A92" w:rsidP="00452A92">
      <w:pPr>
        <w:pStyle w:val="a3"/>
        <w:spacing w:before="10"/>
        <w:ind w:left="0" w:firstLine="0"/>
        <w:jc w:val="left"/>
        <w:rPr>
          <w:sz w:val="19"/>
        </w:rPr>
      </w:pPr>
    </w:p>
    <w:p w14:paraId="74BA4B17" w14:textId="77777777" w:rsidR="00452A92" w:rsidRPr="00767A54" w:rsidRDefault="00452A92" w:rsidP="00452A92">
      <w:pPr>
        <w:spacing w:before="97"/>
        <w:ind w:left="140" w:right="131" w:firstLine="398"/>
        <w:rPr>
          <w:sz w:val="24"/>
          <w:lang w:val="en-US"/>
        </w:rPr>
      </w:pPr>
      <w:r>
        <w:rPr>
          <w:spacing w:val="-2"/>
          <w:sz w:val="24"/>
          <w:vertAlign w:val="superscript"/>
        </w:rPr>
        <w:t>27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Буковская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Г.В.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Научно-практическая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конференция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−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важный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ис- </w:t>
      </w:r>
      <w:r>
        <w:rPr>
          <w:spacing w:val="-4"/>
          <w:sz w:val="24"/>
        </w:rPr>
        <w:t xml:space="preserve">следовательской деятельности студентов / КиберЛенинка. </w:t>
      </w:r>
      <w:r w:rsidRPr="00767A54">
        <w:rPr>
          <w:spacing w:val="-4"/>
          <w:sz w:val="24"/>
          <w:lang w:val="en-US"/>
        </w:rPr>
        <w:t xml:space="preserve">URL: https://cyberleninka.ru/ arti- cle/n/nauchno-prakticheskaya-konferentsiya-vazhnyy-etap-v-organizatsii-issledovatelskoy- </w:t>
      </w:r>
      <w:r w:rsidRPr="00767A54">
        <w:rPr>
          <w:spacing w:val="-2"/>
          <w:sz w:val="24"/>
          <w:lang w:val="en-US"/>
        </w:rPr>
        <w:t>deyatelnosti-studentov.</w:t>
      </w:r>
    </w:p>
    <w:p w14:paraId="7EA2B4D6" w14:textId="77777777" w:rsidR="00452A92" w:rsidRPr="00452A92" w:rsidRDefault="00452A92" w:rsidP="00452A92">
      <w:pPr>
        <w:pStyle w:val="a3"/>
        <w:spacing w:line="237" w:lineRule="auto"/>
        <w:ind w:left="0" w:right="128" w:firstLine="0"/>
        <w:rPr>
          <w:spacing w:val="-15"/>
          <w:lang w:val="en-US"/>
        </w:rPr>
      </w:pPr>
    </w:p>
    <w:p w14:paraId="43006503" w14:textId="77777777" w:rsidR="00452A92" w:rsidRPr="00452A92" w:rsidRDefault="00452A92">
      <w:pPr>
        <w:pStyle w:val="a3"/>
        <w:spacing w:line="237" w:lineRule="auto"/>
        <w:ind w:right="128"/>
        <w:rPr>
          <w:spacing w:val="-15"/>
          <w:lang w:val="en-US"/>
        </w:rPr>
      </w:pPr>
    </w:p>
    <w:p w14:paraId="012FF3E5" w14:textId="77777777" w:rsidR="00452A92" w:rsidRDefault="00452A92">
      <w:pPr>
        <w:pStyle w:val="a3"/>
        <w:spacing w:line="237" w:lineRule="auto"/>
        <w:ind w:right="128"/>
        <w:rPr>
          <w:spacing w:val="-15"/>
          <w:lang w:val="en-US"/>
        </w:rPr>
      </w:pPr>
    </w:p>
    <w:p w14:paraId="29DFB6F4" w14:textId="77777777" w:rsidR="00452A92" w:rsidRPr="00452A92" w:rsidRDefault="00452A92">
      <w:pPr>
        <w:pStyle w:val="a3"/>
        <w:spacing w:line="237" w:lineRule="auto"/>
        <w:ind w:right="128"/>
        <w:rPr>
          <w:spacing w:val="-15"/>
          <w:lang w:val="en-US"/>
        </w:rPr>
      </w:pPr>
    </w:p>
    <w:p w14:paraId="13EE32CD" w14:textId="5C1AC75B" w:rsidR="00560D9F" w:rsidRDefault="008B392F">
      <w:pPr>
        <w:pStyle w:val="a3"/>
        <w:spacing w:line="237" w:lineRule="auto"/>
        <w:ind w:right="128"/>
      </w:pP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причин</w:t>
      </w:r>
      <w:r>
        <w:rPr>
          <w:spacing w:val="-16"/>
        </w:rPr>
        <w:t xml:space="preserve"> </w:t>
      </w:r>
      <w:r>
        <w:t>этого</w:t>
      </w:r>
      <w:r>
        <w:rPr>
          <w:spacing w:val="-18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недостаточное</w:t>
      </w:r>
      <w:r>
        <w:rPr>
          <w:spacing w:val="-15"/>
        </w:rPr>
        <w:t xml:space="preserve"> </w:t>
      </w:r>
      <w:r>
        <w:t>владение технологией ее организации. И, как следствие, возникает противоречие между необходимостью использовать научно-практическую конференцию как</w:t>
      </w:r>
      <w:r>
        <w:rPr>
          <w:spacing w:val="-16"/>
        </w:rPr>
        <w:t xml:space="preserve"> </w:t>
      </w:r>
      <w:r>
        <w:t>форму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нежеланием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неумением проводить это трудоемкое мероприятие. Таким образом, возникает проблема</w:t>
      </w:r>
      <w:r>
        <w:rPr>
          <w:spacing w:val="-7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технологией 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конференции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 форм педагогического взаимодействия и неотъемлемой составляющей исследовательской деятельности школьников и самих педагогов.</w:t>
      </w:r>
    </w:p>
    <w:p w14:paraId="341FA4DC" w14:textId="253EA961" w:rsidR="00560D9F" w:rsidRDefault="008B392F">
      <w:pPr>
        <w:pStyle w:val="a3"/>
        <w:spacing w:line="237" w:lineRule="auto"/>
        <w:ind w:right="138"/>
      </w:pPr>
      <w:r>
        <w:t>Об отсутствии единых взглядов на специфику данной формы организации учебного процесса говорит и несогласованность</w:t>
      </w:r>
      <w:r>
        <w:rPr>
          <w:spacing w:val="-1"/>
        </w:rPr>
        <w:t xml:space="preserve"> </w:t>
      </w:r>
      <w:r>
        <w:t xml:space="preserve">названий. </w:t>
      </w:r>
      <w:r w:rsidR="005A1805">
        <w:t xml:space="preserve">                     </w:t>
      </w:r>
      <w:r>
        <w:t>В</w:t>
      </w:r>
      <w:r>
        <w:rPr>
          <w:spacing w:val="-2"/>
        </w:rPr>
        <w:t xml:space="preserve"> </w:t>
      </w:r>
      <w:r>
        <w:t>ряде публикаций конференция определяется как научная, научно-практическая, другие авторы придерживаются ее определения как ученической или ученической исследовательской.</w:t>
      </w:r>
    </w:p>
    <w:p w14:paraId="3D046337" w14:textId="62A1777A" w:rsidR="00560D9F" w:rsidRDefault="008B392F">
      <w:pPr>
        <w:pStyle w:val="a3"/>
        <w:spacing w:line="237" w:lineRule="auto"/>
        <w:ind w:right="136"/>
      </w:pPr>
      <w:r>
        <w:t>Перед наукой и образованием стоят разные задачи. Поэтому в системе образования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подходящим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конференции</w:t>
      </w:r>
      <w:r>
        <w:rPr>
          <w:spacing w:val="-1"/>
        </w:rPr>
        <w:t xml:space="preserve"> </w:t>
      </w:r>
      <w:r>
        <w:t xml:space="preserve">как </w:t>
      </w:r>
      <w:r>
        <w:rPr>
          <w:i/>
        </w:rPr>
        <w:t>ученической исследовательской</w:t>
      </w:r>
      <w:r>
        <w:t xml:space="preserve">, так как определение «научно-практическая» не соответствует задачам работы со школьниками. Поэтому и требования к ее организации и проведению не могут копировать «взрослую» </w:t>
      </w:r>
      <w:r>
        <w:rPr>
          <w:spacing w:val="-2"/>
        </w:rPr>
        <w:t>конференцию.</w:t>
      </w:r>
    </w:p>
    <w:p w14:paraId="6C5EFFE8" w14:textId="513F56D9" w:rsidR="00560D9F" w:rsidRDefault="008B392F">
      <w:pPr>
        <w:pStyle w:val="a3"/>
        <w:spacing w:before="2" w:line="237" w:lineRule="auto"/>
        <w:ind w:right="141"/>
      </w:pPr>
      <w:r>
        <w:t>Ученическая</w:t>
      </w:r>
      <w:r>
        <w:rPr>
          <w:spacing w:val="-2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конференция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завершающий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длительной деятельности по подготовке исследовательских работ. Важно организовать ученическое исследование таким образом, чтобы конференция не стала мероприятием для галочки, не приобрела конъюнктурный характер (см. приложения 4, 5, 6, 7, 8 и 9).</w:t>
      </w:r>
    </w:p>
    <w:p w14:paraId="20C9333E" w14:textId="1B75648E" w:rsidR="00560D9F" w:rsidRDefault="008B392F" w:rsidP="00452A92">
      <w:pPr>
        <w:pStyle w:val="a3"/>
        <w:spacing w:before="5" w:line="237" w:lineRule="auto"/>
        <w:ind w:right="134"/>
      </w:pPr>
      <w:r>
        <w:t>«Основная особенность</w:t>
      </w:r>
      <w:r>
        <w:rPr>
          <w:spacing w:val="-2"/>
        </w:rPr>
        <w:t xml:space="preserve"> </w:t>
      </w:r>
      <w:r>
        <w:t>исследования в образовательном процессе – то, что оно является учебным. Это означает, что его главной целью является развитие</w:t>
      </w:r>
      <w:r>
        <w:rPr>
          <w:spacing w:val="79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получение</w:t>
      </w:r>
      <w:r>
        <w:rPr>
          <w:spacing w:val="79"/>
        </w:rPr>
        <w:t xml:space="preserve"> </w:t>
      </w:r>
      <w:r>
        <w:t>объективно</w:t>
      </w:r>
      <w:r>
        <w:rPr>
          <w:spacing w:val="78"/>
        </w:rPr>
        <w:t xml:space="preserve"> </w:t>
      </w:r>
      <w:r>
        <w:t>нового</w:t>
      </w:r>
      <w:r>
        <w:rPr>
          <w:spacing w:val="78"/>
        </w:rPr>
        <w:t xml:space="preserve"> </w:t>
      </w:r>
      <w:r>
        <w:t>результата,</w:t>
      </w:r>
      <w:r>
        <w:rPr>
          <w:spacing w:val="80"/>
        </w:rPr>
        <w:t xml:space="preserve"> </w:t>
      </w:r>
      <w:r>
        <w:t>как в</w:t>
      </w:r>
      <w:r>
        <w:rPr>
          <w:spacing w:val="-3"/>
        </w:rPr>
        <w:t xml:space="preserve"> </w:t>
      </w:r>
      <w:r>
        <w:t>«большой»</w:t>
      </w:r>
      <w:r>
        <w:rPr>
          <w:spacing w:val="-2"/>
        </w:rPr>
        <w:t xml:space="preserve"> </w:t>
      </w:r>
      <w:r>
        <w:t>науке. Если</w:t>
      </w:r>
      <w:r>
        <w:rPr>
          <w:spacing w:val="-2"/>
        </w:rPr>
        <w:t xml:space="preserve"> </w:t>
      </w:r>
      <w:r>
        <w:t>в науке</w:t>
      </w:r>
      <w:r>
        <w:rPr>
          <w:spacing w:val="-1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является получение</w:t>
      </w:r>
      <w:r>
        <w:rPr>
          <w:spacing w:val="-1"/>
        </w:rPr>
        <w:t xml:space="preserve"> </w:t>
      </w:r>
      <w:r>
        <w:t>новых знаний, то в образовании цель исследовательской деятельности – в приобретении учащимся функционального навыка исследования как универсального способа освоения действительности, развитии способности к исследовательскому</w:t>
      </w:r>
      <w:r>
        <w:rPr>
          <w:spacing w:val="16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t>мышления,</w:t>
      </w:r>
      <w:r>
        <w:rPr>
          <w:spacing w:val="22"/>
        </w:rPr>
        <w:t xml:space="preserve"> </w:t>
      </w:r>
      <w:r>
        <w:t>активизации</w:t>
      </w:r>
      <w:r>
        <w:rPr>
          <w:spacing w:val="20"/>
        </w:rPr>
        <w:t xml:space="preserve"> </w:t>
      </w:r>
      <w:r>
        <w:t>личностной</w:t>
      </w:r>
      <w:r>
        <w:rPr>
          <w:spacing w:val="20"/>
        </w:rPr>
        <w:t xml:space="preserve"> </w:t>
      </w:r>
      <w:r>
        <w:t>позиции</w:t>
      </w:r>
      <w:r>
        <w:rPr>
          <w:spacing w:val="25"/>
        </w:rPr>
        <w:t xml:space="preserve"> </w:t>
      </w:r>
      <w:r>
        <w:rPr>
          <w:spacing w:val="-4"/>
        </w:rPr>
        <w:t>уча</w: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44F8579" wp14:editId="39C04887">
                <wp:simplePos x="0" y="0"/>
                <wp:positionH relativeFrom="page">
                  <wp:posOffset>899160</wp:posOffset>
                </wp:positionH>
                <wp:positionV relativeFrom="paragraph">
                  <wp:posOffset>160445</wp:posOffset>
                </wp:positionV>
                <wp:extent cx="1828800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35344" id="Graphic 38" o:spid="_x0000_s1026" style="position:absolute;margin-left:70.8pt;margin-top:12.65pt;width:2in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zm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щегося в образовательном процессе на основе приобретения субъективно новых знаний (т.е. самостоятельно получаемых знаний, являющихся новыми и личностно значимыми для конкретного учащегося)», – отмечает А.В. Леонтович</w:t>
      </w:r>
      <w:r>
        <w:rPr>
          <w:vertAlign w:val="superscript"/>
        </w:rPr>
        <w:t>28</w:t>
      </w:r>
      <w:r>
        <w:t>.</w:t>
      </w:r>
    </w:p>
    <w:p w14:paraId="489A2265" w14:textId="77777777" w:rsidR="00452A92" w:rsidRDefault="00452A92" w:rsidP="00452A92">
      <w:pPr>
        <w:spacing w:before="97" w:line="242" w:lineRule="auto"/>
        <w:ind w:left="140" w:firstLine="398"/>
        <w:rPr>
          <w:sz w:val="24"/>
        </w:rPr>
      </w:pPr>
      <w:r>
        <w:rPr>
          <w:spacing w:val="-2"/>
          <w:sz w:val="24"/>
          <w:vertAlign w:val="superscript"/>
        </w:rPr>
        <w:t>28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Леонтович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А.В.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Модель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практика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исследовательской деятельности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учащихся.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13"/>
          <w:sz w:val="24"/>
        </w:rPr>
        <w:t xml:space="preserve"> </w:t>
      </w:r>
      <w:hyperlink r:id="rId20">
        <w:r>
          <w:rPr>
            <w:spacing w:val="-2"/>
            <w:sz w:val="24"/>
          </w:rPr>
          <w:t>http://www.researcher.ru/methodics/teor/teor_0002.html/.</w:t>
        </w:r>
      </w:hyperlink>
    </w:p>
    <w:p w14:paraId="61BF9362" w14:textId="6F232390" w:rsidR="00560D9F" w:rsidRDefault="008B392F">
      <w:pPr>
        <w:pStyle w:val="a3"/>
        <w:spacing w:before="4"/>
        <w:ind w:right="124"/>
      </w:pPr>
      <w:r>
        <w:t>Организацией и проведением конференции руководит специально созданный</w:t>
      </w:r>
      <w:r>
        <w:rPr>
          <w:spacing w:val="-15"/>
        </w:rPr>
        <w:t xml:space="preserve"> </w:t>
      </w:r>
      <w:r>
        <w:t>организационный</w:t>
      </w:r>
      <w:r>
        <w:rPr>
          <w:spacing w:val="-15"/>
        </w:rPr>
        <w:t xml:space="preserve"> </w:t>
      </w:r>
      <w:r>
        <w:t>комитет,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входят</w:t>
      </w:r>
      <w:r>
        <w:rPr>
          <w:spacing w:val="-17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t>педаго</w:t>
      </w:r>
      <w:r>
        <w:rPr>
          <w:spacing w:val="-2"/>
        </w:rPr>
        <w:t xml:space="preserve">гического коллектива образовательного учреждения, утвержденные научно- </w:t>
      </w:r>
      <w:r>
        <w:t>методическим советом, директор образовательного учреждения. В состав оргкомитета могут быть выбраны и юные исследователи – члены научного общества,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учреждений,</w:t>
      </w:r>
      <w:r>
        <w:rPr>
          <w:spacing w:val="40"/>
        </w:rPr>
        <w:t xml:space="preserve"> </w:t>
      </w:r>
      <w:r>
        <w:t xml:space="preserve">научных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творческих</w:t>
      </w:r>
      <w:r>
        <w:rPr>
          <w:spacing w:val="-13"/>
        </w:rPr>
        <w:t xml:space="preserve"> </w:t>
      </w:r>
      <w:r>
        <w:rPr>
          <w:spacing w:val="-2"/>
        </w:rPr>
        <w:t>центров,</w:t>
      </w:r>
      <w:r>
        <w:rPr>
          <w:spacing w:val="-5"/>
        </w:rPr>
        <w:t xml:space="preserve"> </w:t>
      </w:r>
      <w:r>
        <w:rPr>
          <w:spacing w:val="-2"/>
        </w:rPr>
        <w:t>заинтересованные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проведении</w:t>
      </w:r>
      <w:r>
        <w:rPr>
          <w:spacing w:val="-4"/>
        </w:rPr>
        <w:t xml:space="preserve"> </w:t>
      </w:r>
      <w:r>
        <w:rPr>
          <w:spacing w:val="-2"/>
        </w:rPr>
        <w:t>конференции. Оргко</w:t>
      </w:r>
      <w:r>
        <w:rPr>
          <w:spacing w:val="-4"/>
        </w:rPr>
        <w:t>митет разрабатывает</w:t>
      </w:r>
      <w:r>
        <w:rPr>
          <w:spacing w:val="-6"/>
        </w:rPr>
        <w:t xml:space="preserve"> </w:t>
      </w:r>
      <w:r>
        <w:rPr>
          <w:spacing w:val="-4"/>
        </w:rPr>
        <w:t>документы, обеспечивающие и регламентирующие под</w:t>
      </w:r>
      <w:r>
        <w:rPr>
          <w:spacing w:val="-2"/>
        </w:rPr>
        <w:t>готовку</w:t>
      </w:r>
      <w:r>
        <w:rPr>
          <w:spacing w:val="-14"/>
        </w:rPr>
        <w:t xml:space="preserve"> </w:t>
      </w:r>
      <w:r>
        <w:rPr>
          <w:spacing w:val="-2"/>
        </w:rPr>
        <w:t>научно-практической</w:t>
      </w:r>
      <w:r>
        <w:rPr>
          <w:spacing w:val="-11"/>
        </w:rPr>
        <w:t xml:space="preserve"> </w:t>
      </w:r>
      <w:r>
        <w:rPr>
          <w:spacing w:val="-2"/>
        </w:rPr>
        <w:t>конференции:</w:t>
      </w:r>
      <w:r>
        <w:rPr>
          <w:spacing w:val="-14"/>
        </w:rPr>
        <w:t xml:space="preserve"> </w:t>
      </w:r>
      <w:r>
        <w:rPr>
          <w:spacing w:val="-2"/>
        </w:rPr>
        <w:t>план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заочного</w:t>
      </w:r>
      <w:r>
        <w:rPr>
          <w:spacing w:val="-7"/>
        </w:rPr>
        <w:t xml:space="preserve"> </w:t>
      </w:r>
      <w:r>
        <w:rPr>
          <w:spacing w:val="-2"/>
        </w:rPr>
        <w:t>кон</w:t>
      </w:r>
      <w:r>
        <w:t>курса исследовательских работ; положение о конкурсе исследовательских работ; план подготовки и проведения научно-практической конференции; программу</w:t>
      </w:r>
      <w:r>
        <w:rPr>
          <w:spacing w:val="-18"/>
        </w:rPr>
        <w:t xml:space="preserve"> </w:t>
      </w:r>
      <w:r>
        <w:t>научно-практической</w:t>
      </w:r>
      <w:r>
        <w:rPr>
          <w:spacing w:val="-17"/>
        </w:rPr>
        <w:t xml:space="preserve"> </w:t>
      </w:r>
      <w:r>
        <w:t>конференции</w:t>
      </w:r>
      <w:r>
        <w:rPr>
          <w:spacing w:val="-18"/>
        </w:rPr>
        <w:t xml:space="preserve"> </w:t>
      </w:r>
      <w:r>
        <w:t>(табл.</w:t>
      </w:r>
      <w:r>
        <w:rPr>
          <w:spacing w:val="-17"/>
        </w:rPr>
        <w:t xml:space="preserve"> </w:t>
      </w:r>
      <w:r>
        <w:t>3).</w:t>
      </w:r>
    </w:p>
    <w:p w14:paraId="0D8609D8" w14:textId="77777777" w:rsidR="00560D9F" w:rsidRDefault="008B392F">
      <w:pPr>
        <w:spacing w:before="240"/>
        <w:ind w:left="8022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14:paraId="6A3464E1" w14:textId="77777777" w:rsidR="00560D9F" w:rsidRDefault="008B392F">
      <w:pPr>
        <w:pStyle w:val="2"/>
        <w:spacing w:before="130"/>
        <w:ind w:left="1643" w:right="1328" w:hanging="255"/>
      </w:pPr>
      <w:r>
        <w:t>Документы,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регламентирующие подготовку научно-практической конференции</w:t>
      </w:r>
    </w:p>
    <w:p w14:paraId="770EFB87" w14:textId="77777777" w:rsidR="00560D9F" w:rsidRDefault="00560D9F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9"/>
      </w:tblGrid>
      <w:tr w:rsidR="00560D9F" w14:paraId="32B93189" w14:textId="77777777">
        <w:trPr>
          <w:trHeight w:val="551"/>
        </w:trPr>
        <w:tc>
          <w:tcPr>
            <w:tcW w:w="566" w:type="dxa"/>
          </w:tcPr>
          <w:p w14:paraId="14D46A8C" w14:textId="77777777" w:rsidR="00560D9F" w:rsidRDefault="008B392F">
            <w:pPr>
              <w:pStyle w:val="TableParagraph"/>
              <w:spacing w:line="274" w:lineRule="exact"/>
              <w:ind w:left="115" w:right="9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265" w:type="dxa"/>
          </w:tcPr>
          <w:p w14:paraId="3408441E" w14:textId="77777777" w:rsidR="00560D9F" w:rsidRDefault="008B392F">
            <w:pPr>
              <w:pStyle w:val="TableParagraph"/>
              <w:spacing w:line="274" w:lineRule="exact"/>
              <w:ind w:left="561" w:hanging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документа</w:t>
            </w:r>
          </w:p>
        </w:tc>
        <w:tc>
          <w:tcPr>
            <w:tcW w:w="6239" w:type="dxa"/>
          </w:tcPr>
          <w:p w14:paraId="3C2A02C6" w14:textId="77777777" w:rsidR="00560D9F" w:rsidRDefault="008B392F">
            <w:pPr>
              <w:pStyle w:val="TableParagraph"/>
              <w:spacing w:before="13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60D9F" w14:paraId="7EB11929" w14:textId="77777777">
        <w:trPr>
          <w:trHeight w:val="1655"/>
        </w:trPr>
        <w:tc>
          <w:tcPr>
            <w:tcW w:w="566" w:type="dxa"/>
          </w:tcPr>
          <w:p w14:paraId="05AE12D0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14:paraId="02147854" w14:textId="77777777" w:rsidR="00560D9F" w:rsidRDefault="008B392F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организации заочного конкурса </w:t>
            </w:r>
            <w:r>
              <w:rPr>
                <w:spacing w:val="-2"/>
                <w:sz w:val="24"/>
              </w:rPr>
              <w:t>исследовательских работ</w:t>
            </w:r>
          </w:p>
        </w:tc>
        <w:tc>
          <w:tcPr>
            <w:tcW w:w="6239" w:type="dxa"/>
          </w:tcPr>
          <w:p w14:paraId="79F9C96B" w14:textId="0B67BFDA" w:rsidR="00560D9F" w:rsidRDefault="008B392F" w:rsidP="00452A92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разработанных положения и условий; знакомство</w:t>
            </w:r>
            <w:r w:rsidR="00452A92"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положением и условиями; взаимодействие с образовательными учреждениями – потенциальными участниками конкурса;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конкурса;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протокола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</w:tr>
      <w:tr w:rsidR="00560D9F" w14:paraId="64D8305C" w14:textId="77777777">
        <w:trPr>
          <w:trHeight w:val="2481"/>
        </w:trPr>
        <w:tc>
          <w:tcPr>
            <w:tcW w:w="566" w:type="dxa"/>
          </w:tcPr>
          <w:p w14:paraId="6B1F2D82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14:paraId="2621B88F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6239" w:type="dxa"/>
          </w:tcPr>
          <w:p w14:paraId="25FC8DC9" w14:textId="2220B481" w:rsidR="00560D9F" w:rsidRDefault="008B392F" w:rsidP="00452A92">
            <w:pPr>
              <w:pStyle w:val="TableParagraph"/>
              <w:tabs>
                <w:tab w:val="left" w:pos="1418"/>
                <w:tab w:val="left" w:pos="1764"/>
                <w:tab w:val="left" w:pos="3259"/>
                <w:tab w:val="left" w:pos="4604"/>
              </w:tabs>
              <w:ind w:left="111" w:right="8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научно-практи</w:t>
            </w:r>
            <w:r>
              <w:rPr>
                <w:sz w:val="24"/>
              </w:rPr>
              <w:t>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дипломов, грамот,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докладов;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тезисов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стендовой сессии, научно-практических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 и дру</w:t>
            </w:r>
            <w:r>
              <w:rPr>
                <w:spacing w:val="-2"/>
                <w:sz w:val="24"/>
              </w:rPr>
              <w:t>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аналитических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конференции</w:t>
            </w:r>
          </w:p>
        </w:tc>
      </w:tr>
      <w:tr w:rsidR="00560D9F" w14:paraId="4A921BF0" w14:textId="77777777">
        <w:trPr>
          <w:trHeight w:val="1382"/>
        </w:trPr>
        <w:tc>
          <w:tcPr>
            <w:tcW w:w="566" w:type="dxa"/>
          </w:tcPr>
          <w:p w14:paraId="54C4192E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14:paraId="0206D8CD" w14:textId="77777777" w:rsidR="00560D9F" w:rsidRDefault="008B392F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Положение </w:t>
            </w:r>
            <w:r>
              <w:rPr>
                <w:sz w:val="24"/>
              </w:rPr>
              <w:t>о конкурсе</w:t>
            </w:r>
          </w:p>
          <w:p w14:paraId="5BB7D0D7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 работ</w:t>
            </w:r>
          </w:p>
        </w:tc>
        <w:tc>
          <w:tcPr>
            <w:tcW w:w="6239" w:type="dxa"/>
          </w:tcPr>
          <w:p w14:paraId="15AA8A8E" w14:textId="75EE2291" w:rsidR="00560D9F" w:rsidRDefault="008B392F" w:rsidP="00452A92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Положение определяет цель и задачи конкурса, состав участников и базовую организацию по проведению конкурса,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конференции, сроки </w:t>
            </w:r>
            <w:r>
              <w:rPr>
                <w:spacing w:val="-2"/>
                <w:sz w:val="24"/>
              </w:rPr>
              <w:t>прове</w:t>
            </w:r>
            <w:r>
              <w:rPr>
                <w:sz w:val="24"/>
              </w:rPr>
              <w:t>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направляемым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заочный</w:t>
            </w:r>
            <w:r w:rsidR="00452A92">
              <w:rPr>
                <w:spacing w:val="-2"/>
                <w:sz w:val="24"/>
              </w:rPr>
              <w:t xml:space="preserve"> </w:t>
            </w:r>
          </w:p>
        </w:tc>
      </w:tr>
      <w:tr w:rsidR="00560D9F" w14:paraId="39931485" w14:textId="77777777">
        <w:trPr>
          <w:trHeight w:val="2207"/>
        </w:trPr>
        <w:tc>
          <w:tcPr>
            <w:tcW w:w="566" w:type="dxa"/>
          </w:tcPr>
          <w:p w14:paraId="11E2DA3B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5" w:type="dxa"/>
          </w:tcPr>
          <w:p w14:paraId="46DAB138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9" w:type="dxa"/>
          </w:tcPr>
          <w:p w14:paraId="40F95DDF" w14:textId="77946885" w:rsidR="00560D9F" w:rsidRDefault="008B392F" w:rsidP="00452A92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тур конкурса, и тезисам докладов и сообщений о проведенных исследованиях, представляемых на конференции, требования к структуре исследовательской работы, критерии оценки исследовательских работ, права оргкомитета и жюри, процедуру </w:t>
            </w:r>
            <w:r w:rsidR="00452A92">
              <w:rPr>
                <w:sz w:val="24"/>
              </w:rPr>
              <w:t>и порядок подведения итогов кон</w:t>
            </w:r>
            <w:r>
              <w:rPr>
                <w:sz w:val="24"/>
              </w:rPr>
              <w:t>курса,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оргкомитета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участие в заочном конкурсе исследовательских работ, время и место работы научно-практической конференции</w:t>
            </w:r>
          </w:p>
        </w:tc>
      </w:tr>
      <w:tr w:rsidR="00560D9F" w14:paraId="18652280" w14:textId="77777777">
        <w:trPr>
          <w:trHeight w:val="1618"/>
        </w:trPr>
        <w:tc>
          <w:tcPr>
            <w:tcW w:w="566" w:type="dxa"/>
          </w:tcPr>
          <w:p w14:paraId="5A870A5B" w14:textId="77777777" w:rsidR="00560D9F" w:rsidRDefault="008B392F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14:paraId="09A52F50" w14:textId="77777777" w:rsidR="00560D9F" w:rsidRDefault="008B39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конференции</w:t>
            </w:r>
          </w:p>
        </w:tc>
        <w:tc>
          <w:tcPr>
            <w:tcW w:w="6239" w:type="dxa"/>
          </w:tcPr>
          <w:p w14:paraId="32203384" w14:textId="26E1D4D3" w:rsidR="00560D9F" w:rsidRDefault="008B392F" w:rsidP="00452A92">
            <w:pPr>
              <w:pStyle w:val="TableParagraph"/>
              <w:spacing w:line="235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представляет содержание и регламент работы, 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 докладов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участников, выступающих на пленарных заседаниях, научно-практи</w:t>
            </w:r>
            <w:r>
              <w:rPr>
                <w:spacing w:val="-2"/>
                <w:sz w:val="24"/>
              </w:rPr>
              <w:t>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 указывается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включенных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мероприятий</w:t>
            </w:r>
          </w:p>
        </w:tc>
      </w:tr>
    </w:tbl>
    <w:p w14:paraId="093ED0C8" w14:textId="77777777" w:rsidR="00452A92" w:rsidRDefault="00452A92">
      <w:pPr>
        <w:pStyle w:val="a3"/>
        <w:spacing w:before="246" w:line="235" w:lineRule="auto"/>
        <w:ind w:right="137"/>
      </w:pPr>
    </w:p>
    <w:p w14:paraId="7AE95047" w14:textId="17EDC89A" w:rsidR="00560D9F" w:rsidRDefault="008B392F">
      <w:pPr>
        <w:pStyle w:val="a3"/>
        <w:spacing w:before="246" w:line="235" w:lineRule="auto"/>
        <w:ind w:right="137"/>
      </w:pPr>
      <w:r>
        <w:t>Опыт проведения ученических исследовательских конференций показывает, что успех</w:t>
      </w:r>
      <w:r>
        <w:rPr>
          <w:spacing w:val="-3"/>
        </w:rPr>
        <w:t xml:space="preserve"> </w:t>
      </w:r>
      <w:r>
        <w:t>конференции зависит во многом от того, насколько своевременно будет осуществлена разработка необходимых документов и их доведение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потенциальных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конференции.</w:t>
      </w:r>
      <w:r>
        <w:rPr>
          <w:spacing w:val="80"/>
        </w:rPr>
        <w:t xml:space="preserve"> </w:t>
      </w:r>
      <w:r>
        <w:t>Так,</w:t>
      </w:r>
      <w:r>
        <w:rPr>
          <w:spacing w:val="8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информационным письмом, включающим условия проведения конкурса исследовательских работ, потенциальные участники конференции знакомятся за 6–8 месяцев до начала ее работы. </w:t>
      </w:r>
      <w:r w:rsidR="00452A92">
        <w:t xml:space="preserve">                                   </w:t>
      </w:r>
      <w:r>
        <w:t>С положением о заочном конкурсе исследовательских работ, программой – за месяц до начала научно- практической конференции.</w:t>
      </w:r>
    </w:p>
    <w:p w14:paraId="63B9B471" w14:textId="1A01B43F" w:rsidR="00560D9F" w:rsidRDefault="008B392F">
      <w:pPr>
        <w:pStyle w:val="a3"/>
        <w:spacing w:before="2" w:line="235" w:lineRule="auto"/>
        <w:ind w:right="138"/>
      </w:pPr>
      <w:r>
        <w:t>Реализуя план проведения конференции, ее участники согласно установленным срокам направляют в оргкомитет тезисы докладов и участвуют в мероприятиях конференции.</w:t>
      </w:r>
    </w:p>
    <w:p w14:paraId="664C4E9B" w14:textId="4B749676" w:rsidR="00560D9F" w:rsidRDefault="008B392F">
      <w:pPr>
        <w:pStyle w:val="a3"/>
        <w:spacing w:line="235" w:lineRule="auto"/>
        <w:ind w:right="138"/>
      </w:pPr>
      <w:r>
        <w:t>Важно оценить, какое место займет планируемая конференция в системе мероприятий подобного рода в школе (внутренняя среда), городе, регионе, стране (внешняя среда).</w:t>
      </w:r>
    </w:p>
    <w:p w14:paraId="18707E4E" w14:textId="381BE669" w:rsidR="00560D9F" w:rsidRDefault="008B392F">
      <w:pPr>
        <w:pStyle w:val="a3"/>
        <w:spacing w:line="235" w:lineRule="auto"/>
        <w:ind w:right="138"/>
      </w:pPr>
      <w:r>
        <w:t>Необходимо определить целевую аудиторию конференции. Целевую аудиторию могут составить педагоги и обучающиеся школы (внутренняя аудитория), а также представители других образовательных учреждений, органов государственного управления, местного самоуправления, общественных</w:t>
      </w:r>
      <w:r>
        <w:rPr>
          <w:spacing w:val="80"/>
          <w:w w:val="150"/>
        </w:rPr>
        <w:t xml:space="preserve"> </w:t>
      </w:r>
      <w:r>
        <w:t>организаций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др.</w:t>
      </w:r>
      <w:r>
        <w:rPr>
          <w:spacing w:val="80"/>
          <w:w w:val="150"/>
        </w:rPr>
        <w:t xml:space="preserve"> </w:t>
      </w:r>
      <w:r>
        <w:t>(внешняя</w:t>
      </w:r>
      <w:r>
        <w:rPr>
          <w:spacing w:val="80"/>
          <w:w w:val="150"/>
        </w:rPr>
        <w:t xml:space="preserve"> </w:t>
      </w:r>
      <w:r>
        <w:t>аудитория).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первом</w:t>
      </w:r>
      <w:r>
        <w:rPr>
          <w:spacing w:val="80"/>
          <w:w w:val="150"/>
        </w:rPr>
        <w:t xml:space="preserve"> </w:t>
      </w:r>
      <w:r>
        <w:t>случае в</w:t>
      </w:r>
      <w:r>
        <w:rPr>
          <w:spacing w:val="-3"/>
        </w:rPr>
        <w:t xml:space="preserve"> </w:t>
      </w:r>
      <w:r>
        <w:t>большей степени реализуются педагогические цели, во втором – цели развития имиджа образовательного учреждения.</w:t>
      </w:r>
    </w:p>
    <w:p w14:paraId="2EAA42B0" w14:textId="05BBF9B4" w:rsidR="00560D9F" w:rsidRDefault="008B392F">
      <w:pPr>
        <w:spacing w:line="235" w:lineRule="auto"/>
        <w:ind w:left="140" w:right="138" w:firstLine="398"/>
        <w:jc w:val="both"/>
        <w:rPr>
          <w:sz w:val="28"/>
        </w:rPr>
      </w:pPr>
      <w:r>
        <w:rPr>
          <w:b/>
          <w:sz w:val="28"/>
        </w:rPr>
        <w:t xml:space="preserve">На этапе проведения конференции необходимо проделать определенную организационную работу. </w:t>
      </w:r>
      <w:r>
        <w:rPr>
          <w:sz w:val="28"/>
        </w:rPr>
        <w:t>День конференции начинается с проверки готовности к ее проведению. Организаторы проверяют:</w:t>
      </w:r>
    </w:p>
    <w:p w14:paraId="54CD374C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08" w:lineRule="exact"/>
        <w:ind w:left="750" w:hanging="211"/>
        <w:rPr>
          <w:sz w:val="28"/>
        </w:rPr>
      </w:pPr>
      <w:r>
        <w:rPr>
          <w:sz w:val="28"/>
        </w:rPr>
        <w:t>обеспечено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проведения;</w:t>
      </w:r>
    </w:p>
    <w:p w14:paraId="5FCF44E3" w14:textId="77777777" w:rsidR="00560D9F" w:rsidRDefault="008B392F">
      <w:pPr>
        <w:pStyle w:val="a6"/>
        <w:numPr>
          <w:ilvl w:val="0"/>
          <w:numId w:val="50"/>
        </w:numPr>
        <w:tabs>
          <w:tab w:val="left" w:pos="749"/>
        </w:tabs>
        <w:spacing w:line="235" w:lineRule="auto"/>
        <w:ind w:left="140" w:right="142" w:firstLine="398"/>
        <w:rPr>
          <w:sz w:val="28"/>
        </w:rPr>
      </w:pPr>
      <w:r>
        <w:rPr>
          <w:sz w:val="28"/>
        </w:rPr>
        <w:t>готово ли оборудование (презентационное, свет, звук, аппаратура для перевода и пр.);</w:t>
      </w:r>
    </w:p>
    <w:p w14:paraId="2D928FFC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12" w:lineRule="exact"/>
        <w:ind w:left="750" w:hanging="211"/>
        <w:rPr>
          <w:sz w:val="28"/>
        </w:rPr>
      </w:pPr>
      <w:r>
        <w:rPr>
          <w:sz w:val="28"/>
        </w:rPr>
        <w:t>подготовлены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рассадки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14:paraId="7C9AA301" w14:textId="31E770F1" w:rsidR="00B8475F" w:rsidRPr="00B8475F" w:rsidRDefault="008B392F" w:rsidP="00B8475F">
      <w:pPr>
        <w:pStyle w:val="a6"/>
        <w:numPr>
          <w:ilvl w:val="0"/>
          <w:numId w:val="50"/>
        </w:numPr>
        <w:tabs>
          <w:tab w:val="left" w:pos="750"/>
        </w:tabs>
        <w:spacing w:line="319" w:lineRule="exact"/>
        <w:ind w:left="750" w:hanging="211"/>
        <w:rPr>
          <w:sz w:val="28"/>
        </w:rPr>
      </w:pPr>
      <w:r>
        <w:rPr>
          <w:sz w:val="28"/>
        </w:rPr>
        <w:t>подготовлены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ли</w:t>
      </w:r>
      <w:r>
        <w:rPr>
          <w:spacing w:val="-11"/>
          <w:sz w:val="28"/>
        </w:rPr>
        <w:t xml:space="preserve"> </w:t>
      </w:r>
      <w:r>
        <w:rPr>
          <w:sz w:val="28"/>
        </w:rPr>
        <w:t>навигационные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знаки.</w:t>
      </w:r>
    </w:p>
    <w:p w14:paraId="146350D7" w14:textId="77777777" w:rsidR="00560D9F" w:rsidRDefault="008B392F">
      <w:pPr>
        <w:pStyle w:val="a3"/>
        <w:spacing w:before="70"/>
        <w:jc w:val="left"/>
      </w:pPr>
      <w:r>
        <w:t xml:space="preserve">Все действия, необходимое оборудование должны быть продуманы до </w:t>
      </w:r>
      <w:r>
        <w:rPr>
          <w:spacing w:val="-2"/>
        </w:rPr>
        <w:t>мероприятия.</w:t>
      </w:r>
    </w:p>
    <w:p w14:paraId="41210DF0" w14:textId="77777777" w:rsidR="00560D9F" w:rsidRDefault="008B392F">
      <w:pPr>
        <w:spacing w:before="4"/>
        <w:ind w:left="140" w:firstLine="398"/>
        <w:rPr>
          <w:sz w:val="28"/>
        </w:rPr>
      </w:pPr>
      <w:r>
        <w:rPr>
          <w:sz w:val="28"/>
        </w:rPr>
        <w:t xml:space="preserve">Так, </w:t>
      </w:r>
      <w:r>
        <w:rPr>
          <w:i/>
          <w:sz w:val="28"/>
        </w:rPr>
        <w:t>для регистрации участников н</w:t>
      </w:r>
      <w:r>
        <w:rPr>
          <w:sz w:val="28"/>
        </w:rPr>
        <w:t>ужно подготовить регистрационный стол. В понятие «регистрация участников» входит:</w:t>
      </w:r>
    </w:p>
    <w:p w14:paraId="2C20951E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бейджа;</w:t>
      </w:r>
    </w:p>
    <w:p w14:paraId="79056D12" w14:textId="77777777" w:rsidR="00560D9F" w:rsidRDefault="008B392F">
      <w:pPr>
        <w:pStyle w:val="a6"/>
        <w:numPr>
          <w:ilvl w:val="0"/>
          <w:numId w:val="50"/>
        </w:numPr>
        <w:tabs>
          <w:tab w:val="left" w:pos="749"/>
          <w:tab w:val="left" w:pos="2838"/>
          <w:tab w:val="left" w:pos="5401"/>
          <w:tab w:val="left" w:pos="6975"/>
          <w:tab w:val="left" w:pos="8496"/>
        </w:tabs>
        <w:ind w:left="140" w:right="140" w:firstLine="398"/>
        <w:jc w:val="left"/>
        <w:rPr>
          <w:sz w:val="28"/>
        </w:rPr>
      </w:pPr>
      <w:r>
        <w:rPr>
          <w:spacing w:val="-2"/>
          <w:sz w:val="28"/>
        </w:rPr>
        <w:t>предоставление</w:t>
      </w:r>
      <w:r>
        <w:rPr>
          <w:sz w:val="28"/>
        </w:rPr>
        <w:tab/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2"/>
          <w:sz w:val="28"/>
        </w:rPr>
        <w:t>(например,</w:t>
      </w:r>
      <w:r>
        <w:rPr>
          <w:sz w:val="28"/>
        </w:rPr>
        <w:tab/>
      </w:r>
      <w:r>
        <w:rPr>
          <w:spacing w:val="-2"/>
          <w:sz w:val="28"/>
        </w:rPr>
        <w:t xml:space="preserve">папки </w:t>
      </w:r>
      <w:r>
        <w:rPr>
          <w:sz w:val="28"/>
        </w:rPr>
        <w:t>участника и других раздаточных материалов);</w:t>
      </w:r>
    </w:p>
    <w:p w14:paraId="60364F30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14:paraId="1E88C3D3" w14:textId="59338453" w:rsidR="00560D9F" w:rsidRDefault="008B392F">
      <w:pPr>
        <w:ind w:left="140" w:firstLine="398"/>
        <w:rPr>
          <w:sz w:val="28"/>
        </w:rPr>
      </w:pPr>
      <w:r>
        <w:rPr>
          <w:sz w:val="28"/>
        </w:rPr>
        <w:t xml:space="preserve">Работа организаторов </w:t>
      </w:r>
      <w:r>
        <w:rPr>
          <w:i/>
          <w:sz w:val="28"/>
        </w:rPr>
        <w:t xml:space="preserve">во время мероприятия </w:t>
      </w:r>
      <w:r>
        <w:rPr>
          <w:sz w:val="28"/>
        </w:rPr>
        <w:t>заключается в общей координации конференции:</w:t>
      </w:r>
    </w:p>
    <w:p w14:paraId="7FCD31E4" w14:textId="661ECEEC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Подготовить помощников, которые следили бы за уровнем освещенности, температурой, уровнем шума. Если у докладчика или участников возникли какие-то технические проблемы, помощник смог бы их оперативно решить.</w:t>
      </w:r>
    </w:p>
    <w:p w14:paraId="7DFFF987" w14:textId="77777777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spacing w:before="3"/>
        <w:ind w:left="140" w:right="139" w:firstLine="398"/>
        <w:rPr>
          <w:sz w:val="28"/>
        </w:rPr>
      </w:pPr>
      <w:r>
        <w:rPr>
          <w:sz w:val="28"/>
        </w:rPr>
        <w:t>Организовать техническое ассистирование, например, помощь при просмотре слайдов. Лучше оборудовать место докладчика таким образом, чтобы он мог переключать слайды самостоятельно.</w:t>
      </w:r>
    </w:p>
    <w:p w14:paraId="60149A11" w14:textId="46D67B5F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Координировать перемещения участников (на обед, кофе), обеспечить управление паузами.</w:t>
      </w:r>
    </w:p>
    <w:p w14:paraId="116758EB" w14:textId="77777777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44" w:firstLine="398"/>
        <w:rPr>
          <w:sz w:val="28"/>
        </w:rPr>
      </w:pPr>
      <w:r>
        <w:rPr>
          <w:sz w:val="28"/>
        </w:rPr>
        <w:t>Поддержание порядка. Регистрационный стол должен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образцом порядка с самого начала и до конца мероприятия.</w:t>
      </w:r>
    </w:p>
    <w:p w14:paraId="44CAE193" w14:textId="77777777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42" w:firstLine="398"/>
        <w:rPr>
          <w:sz w:val="28"/>
        </w:rPr>
      </w:pPr>
      <w:r>
        <w:rPr>
          <w:sz w:val="28"/>
        </w:rPr>
        <w:t>Анкетирование участников, которое проводится с целью получения обратной связи от участников. Анкеты не 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большими. Лучше, если вопросы уместятся на одной странице.</w:t>
      </w:r>
    </w:p>
    <w:p w14:paraId="363C92B4" w14:textId="77777777" w:rsidR="00560D9F" w:rsidRPr="00B8475F" w:rsidRDefault="008B392F">
      <w:pPr>
        <w:pStyle w:val="a6"/>
        <w:numPr>
          <w:ilvl w:val="0"/>
          <w:numId w:val="51"/>
        </w:numPr>
        <w:tabs>
          <w:tab w:val="left" w:pos="821"/>
        </w:tabs>
        <w:spacing w:line="321" w:lineRule="exact"/>
        <w:ind w:left="821" w:hanging="282"/>
        <w:rPr>
          <w:sz w:val="28"/>
        </w:rPr>
      </w:pPr>
      <w:r>
        <w:rPr>
          <w:sz w:val="28"/>
        </w:rPr>
        <w:t>Фотосъемка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фотоотчет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мероприятии.</w:t>
      </w:r>
    </w:p>
    <w:p w14:paraId="2D47B40B" w14:textId="77777777" w:rsidR="00B8475F" w:rsidRDefault="00B8475F" w:rsidP="00B8475F">
      <w:pPr>
        <w:pStyle w:val="a6"/>
        <w:tabs>
          <w:tab w:val="left" w:pos="821"/>
        </w:tabs>
        <w:spacing w:line="321" w:lineRule="exact"/>
        <w:ind w:left="821" w:firstLine="0"/>
        <w:rPr>
          <w:sz w:val="28"/>
        </w:rPr>
      </w:pPr>
    </w:p>
    <w:p w14:paraId="4CD4D61C" w14:textId="45714CF0" w:rsidR="00560D9F" w:rsidRDefault="008B392F">
      <w:pPr>
        <w:pStyle w:val="a3"/>
        <w:ind w:right="128"/>
      </w:pPr>
      <w:r>
        <w:rPr>
          <w:b/>
        </w:rPr>
        <w:t xml:space="preserve">Структура конференции может включать: </w:t>
      </w:r>
      <w:r>
        <w:t>стендовую сессию исследовательских</w:t>
      </w:r>
      <w:r>
        <w:rPr>
          <w:spacing w:val="-18"/>
        </w:rPr>
        <w:t xml:space="preserve"> </w:t>
      </w:r>
      <w:r>
        <w:t>работ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научно-практической</w:t>
      </w:r>
      <w:r>
        <w:rPr>
          <w:spacing w:val="-17"/>
        </w:rPr>
        <w:t xml:space="preserve"> </w:t>
      </w:r>
      <w:r>
        <w:t>конференции;</w:t>
      </w:r>
      <w:r>
        <w:rPr>
          <w:spacing w:val="-18"/>
        </w:rPr>
        <w:t xml:space="preserve"> </w:t>
      </w:r>
      <w:r>
        <w:t>пленарное заседание; заседания научно-практических секций; круглые столы для участников научно-практической конференции и</w:t>
      </w:r>
      <w:r>
        <w:rPr>
          <w:spacing w:val="-2"/>
        </w:rPr>
        <w:t xml:space="preserve"> </w:t>
      </w:r>
      <w:r>
        <w:t>другие формы</w:t>
      </w:r>
      <w:r>
        <w:rPr>
          <w:spacing w:val="-2"/>
        </w:rPr>
        <w:t xml:space="preserve"> </w:t>
      </w:r>
      <w:r>
        <w:t>работы.</w:t>
      </w:r>
    </w:p>
    <w:p w14:paraId="057AE27E" w14:textId="78BCE17B" w:rsidR="00560D9F" w:rsidRDefault="008B392F" w:rsidP="00B8475F">
      <w:pPr>
        <w:pStyle w:val="a3"/>
        <w:ind w:right="137"/>
      </w:pPr>
      <w:r>
        <w:rPr>
          <w:i/>
        </w:rPr>
        <w:t xml:space="preserve">Стендовая сессия </w:t>
      </w:r>
      <w:r>
        <w:t>проводится до работы пленарного заседания. Это очень важное и полезнее мероприятие, оно позволяет познакомиться со всеми исследованиями, представленными на научно-практическую конференцию, и с их авторами, задать им вопросы, обменяться опытом. Материалы, представленные на стендах, помогают осветить цели и задачи исследования, его предмет и методику исследования. На стенде наглядно представлены также результаты и выводы проведенного исследования, размещается информация о работе в виде плакатов, моделей, раздаточного материала и т.д. Но стендовая сессия имеет еще одно назначение, кроме наглядной демонстрации процесса и результатов проведенного исследования. Это один из этапов</w:t>
      </w:r>
      <w:r>
        <w:rPr>
          <w:spacing w:val="-2"/>
        </w:rPr>
        <w:t xml:space="preserve"> </w:t>
      </w:r>
      <w:r>
        <w:t>соревнования участников</w:t>
      </w:r>
      <w:r>
        <w:rPr>
          <w:spacing w:val="-2"/>
        </w:rPr>
        <w:t xml:space="preserve"> </w:t>
      </w:r>
      <w:r>
        <w:t>конкурса исследовательских работ. В процессе стендовой сессии жюри изучает работы юных исследователей,</w:t>
      </w:r>
      <w:r>
        <w:rPr>
          <w:spacing w:val="31"/>
        </w:rPr>
        <w:t xml:space="preserve"> </w:t>
      </w:r>
      <w:r>
        <w:t>определяет,</w:t>
      </w:r>
      <w:r>
        <w:rPr>
          <w:spacing w:val="32"/>
        </w:rPr>
        <w:t xml:space="preserve"> </w:t>
      </w:r>
      <w:r>
        <w:t>насколько</w:t>
      </w:r>
      <w:r>
        <w:rPr>
          <w:spacing w:val="34"/>
        </w:rPr>
        <w:t xml:space="preserve"> </w:t>
      </w:r>
      <w:r>
        <w:t>успешно</w:t>
      </w:r>
      <w:r>
        <w:rPr>
          <w:spacing w:val="30"/>
        </w:rPr>
        <w:t xml:space="preserve"> </w:t>
      </w:r>
      <w:r>
        <w:t>решена</w:t>
      </w:r>
      <w:r>
        <w:rPr>
          <w:spacing w:val="31"/>
        </w:rPr>
        <w:t xml:space="preserve"> </w:t>
      </w:r>
      <w:r>
        <w:t>поставленная</w:t>
      </w:r>
      <w:r>
        <w:rPr>
          <w:spacing w:val="33"/>
        </w:rPr>
        <w:t xml:space="preserve"> </w:t>
      </w:r>
      <w:r>
        <w:rPr>
          <w:spacing w:val="-2"/>
        </w:rPr>
        <w:t>зада</w:t>
      </w:r>
      <w:r>
        <w:t>ча, как школьники умеют отвечать на поставленные вопросы, отстаивать свою позицию. Члены жюри отбирают работы для участия в публичной защите на заседании научно-практической секции.</w:t>
      </w:r>
    </w:p>
    <w:p w14:paraId="564FBCCF" w14:textId="01F80845" w:rsidR="00560D9F" w:rsidRDefault="008B392F">
      <w:pPr>
        <w:pStyle w:val="a3"/>
        <w:spacing w:line="235" w:lineRule="auto"/>
        <w:ind w:right="138"/>
      </w:pPr>
      <w:r>
        <w:rPr>
          <w:i/>
        </w:rPr>
        <w:t xml:space="preserve">Пленарное заседание </w:t>
      </w:r>
      <w:r>
        <w:t>– наиболее представительная часть конференции, на которую выносятся основные доклады, происходит отчет руководителей секций, принятие общих решений (резолюций). Пленарное заседание открывает и заканчивает работу секций. На пленарном заседании выступают наиболее значимые лица, включая приглашенных гостей.</w:t>
      </w:r>
    </w:p>
    <w:p w14:paraId="4C0B4483" w14:textId="58C495A1" w:rsidR="00560D9F" w:rsidRDefault="008B392F">
      <w:pPr>
        <w:pStyle w:val="a3"/>
        <w:spacing w:line="235" w:lineRule="auto"/>
        <w:ind w:right="138"/>
      </w:pPr>
      <w:r>
        <w:rPr>
          <w:i/>
        </w:rPr>
        <w:t>Работа в секциях</w:t>
      </w:r>
      <w:r>
        <w:t xml:space="preserve">. После первого пленарного заседания начинают </w:t>
      </w:r>
      <w:r>
        <w:rPr>
          <w:i/>
        </w:rPr>
        <w:t xml:space="preserve">работать научно-практические секции </w:t>
      </w:r>
      <w:r>
        <w:t xml:space="preserve">и </w:t>
      </w:r>
      <w:r>
        <w:rPr>
          <w:i/>
        </w:rPr>
        <w:t>круглые столы</w:t>
      </w:r>
      <w:r>
        <w:t>. Руководителями секций выступают эксперты. Они ведут заседания секций, организуют дискуссию, выступают сами и отвечают на вопросы школьников. Юным исследователям предоставляется возможность публично защитить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исследовательские работы.</w:t>
      </w:r>
    </w:p>
    <w:p w14:paraId="67504455" w14:textId="73463F76" w:rsidR="00560D9F" w:rsidRDefault="008B392F">
      <w:pPr>
        <w:pStyle w:val="a3"/>
        <w:spacing w:line="235" w:lineRule="auto"/>
        <w:ind w:right="138"/>
      </w:pPr>
      <w:r>
        <w:t>На секции выносятся доклады, объединенные определенной тематикой. От руководителя секции зависит, как будет проходить обсуждение работ. Его задача – выступать в качестве организатора общения. Руководитель вовлекает в диалог докладчика и слушателей, помогая тем самым формировать коммуникативные навыки, выполняя важную функцию обучения участников. Его позиция должна быть неизменно доброжелательной. В то же время на него возлагается задача соблюдать регламент выступлений.</w:t>
      </w:r>
    </w:p>
    <w:p w14:paraId="0D5A5C8E" w14:textId="62105756" w:rsidR="00560D9F" w:rsidRDefault="008B392F">
      <w:pPr>
        <w:pStyle w:val="a3"/>
        <w:spacing w:line="235" w:lineRule="auto"/>
        <w:ind w:right="138"/>
      </w:pPr>
      <w:r>
        <w:rPr>
          <w:i/>
        </w:rPr>
        <w:t xml:space="preserve">Круглый стол. </w:t>
      </w:r>
      <w:r>
        <w:t>Это модель обсуждения некоторого вопроса с целью обобщения идей и мнений участников обсуждения. Для круглых столов характерно отсутствие четко определенных позиций, наличие лишь участников обсуждения и равенство позиций всех участников. На круглый стол выносятся обычно дискуссионные вопросы, идеи, проблемы, ситуации, имеющие значение для широких кругов общественности.</w:t>
      </w:r>
    </w:p>
    <w:p w14:paraId="5E9D67BC" w14:textId="23F8CE41" w:rsidR="00560D9F" w:rsidRDefault="008B392F">
      <w:pPr>
        <w:pStyle w:val="a3"/>
        <w:spacing w:line="235" w:lineRule="auto"/>
        <w:ind w:right="133"/>
      </w:pPr>
      <w:r>
        <w:rPr>
          <w:i/>
        </w:rPr>
        <w:t xml:space="preserve">Мастер-класс. </w:t>
      </w:r>
      <w:r>
        <w:t>Это форма передачи опыта путем прямого и комментированного показа методов и приемов работы. Задачи мастер-класса: обобщение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проблеме;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опыта 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прямого и комментированного показа последовательности действий, методов, приемов и форм педагогической деятельности; рефлексия собственного профессионального мастерства участниками мастер-класса; оказание помощи участникам мастер-класса в определении задач саморазвития и формировании индивидуальной программы самообразования и са</w:t>
      </w:r>
      <w:r>
        <w:rPr>
          <w:spacing w:val="-2"/>
        </w:rPr>
        <w:t>мосовершенствования.</w:t>
      </w:r>
    </w:p>
    <w:p w14:paraId="57A18152" w14:textId="6746B298" w:rsidR="00560D9F" w:rsidRDefault="008B392F">
      <w:pPr>
        <w:pStyle w:val="a3"/>
        <w:spacing w:line="235" w:lineRule="auto"/>
        <w:ind w:right="135"/>
      </w:pPr>
      <w:r>
        <w:rPr>
          <w:i/>
        </w:rPr>
        <w:t xml:space="preserve">Выставка. </w:t>
      </w:r>
      <w:r>
        <w:t>Это демонстрация печатной продукции по определенной тематике. Целями выставки являются обобщение и распространение опыта, творческое развитие участников, содействие развитию инновационных тенденций. В рамках ученической исследовательской конференции на выставке могут быть представлены материалы о деятельности научных обществ</w:t>
      </w:r>
      <w:r>
        <w:rPr>
          <w:spacing w:val="-7"/>
        </w:rPr>
        <w:t xml:space="preserve"> </w:t>
      </w:r>
      <w:r>
        <w:t>школ-участниц,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учителей- исследователей, а также материалы ученических исследований.</w:t>
      </w:r>
    </w:p>
    <w:p w14:paraId="77A390BC" w14:textId="459297D1" w:rsidR="00560D9F" w:rsidRDefault="008B392F">
      <w:pPr>
        <w:pStyle w:val="a3"/>
        <w:spacing w:before="70" w:line="244" w:lineRule="auto"/>
        <w:ind w:right="123"/>
      </w:pPr>
      <w:r>
        <w:rPr>
          <w:i/>
        </w:rPr>
        <w:t>Конкурс</w:t>
      </w:r>
      <w:r>
        <w:rPr>
          <w:i/>
          <w:spacing w:val="-2"/>
        </w:rPr>
        <w:t xml:space="preserve"> </w:t>
      </w:r>
      <w:r>
        <w:rPr>
          <w:i/>
        </w:rPr>
        <w:t>исследовательских</w:t>
      </w:r>
      <w:r>
        <w:rPr>
          <w:i/>
          <w:spacing w:val="-2"/>
        </w:rPr>
        <w:t xml:space="preserve"> </w:t>
      </w:r>
      <w:r>
        <w:rPr>
          <w:i/>
        </w:rPr>
        <w:t>работ,</w:t>
      </w:r>
      <w:r>
        <w:rPr>
          <w:i/>
          <w:spacing w:val="-2"/>
        </w:rPr>
        <w:t xml:space="preserve"> </w:t>
      </w:r>
      <w:r>
        <w:rPr>
          <w:i/>
        </w:rPr>
        <w:t>социально</w:t>
      </w:r>
      <w:r>
        <w:rPr>
          <w:i/>
          <w:spacing w:val="-3"/>
        </w:rPr>
        <w:t xml:space="preserve"> </w:t>
      </w:r>
      <w:r>
        <w:rPr>
          <w:i/>
        </w:rPr>
        <w:t>значимых</w:t>
      </w:r>
      <w:r>
        <w:rPr>
          <w:i/>
          <w:spacing w:val="-2"/>
        </w:rPr>
        <w:t xml:space="preserve"> </w:t>
      </w:r>
      <w:r>
        <w:rPr>
          <w:i/>
        </w:rPr>
        <w:t>проектов</w:t>
      </w:r>
      <w:r>
        <w:t>. Анализ практики проведения ученических конференций свидетельствует, что</w:t>
      </w:r>
      <w:r>
        <w:rPr>
          <w:spacing w:val="8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большинстве случаев организаторы идут по пути присуждения призовых </w:t>
      </w:r>
      <w:r>
        <w:rPr>
          <w:spacing w:val="-2"/>
        </w:rPr>
        <w:t>мест</w:t>
      </w:r>
      <w:r>
        <w:rPr>
          <w:spacing w:val="-16"/>
        </w:rPr>
        <w:t xml:space="preserve"> </w:t>
      </w:r>
      <w:r>
        <w:rPr>
          <w:spacing w:val="-2"/>
        </w:rPr>
        <w:t>лучшим</w:t>
      </w:r>
      <w:r>
        <w:rPr>
          <w:spacing w:val="-13"/>
        </w:rPr>
        <w:t xml:space="preserve"> </w:t>
      </w:r>
      <w:r>
        <w:rPr>
          <w:spacing w:val="-2"/>
        </w:rPr>
        <w:t>докладам.</w:t>
      </w:r>
      <w:r>
        <w:rPr>
          <w:spacing w:val="-13"/>
        </w:rPr>
        <w:t xml:space="preserve"> </w:t>
      </w:r>
      <w:r>
        <w:rPr>
          <w:spacing w:val="-2"/>
        </w:rPr>
        <w:t>Научное</w:t>
      </w:r>
      <w:r>
        <w:rPr>
          <w:spacing w:val="-14"/>
        </w:rPr>
        <w:t xml:space="preserve"> </w:t>
      </w:r>
      <w:r>
        <w:rPr>
          <w:spacing w:val="-2"/>
        </w:rPr>
        <w:t>сообщество</w:t>
      </w:r>
      <w:r>
        <w:rPr>
          <w:spacing w:val="-15"/>
        </w:rPr>
        <w:t xml:space="preserve"> </w:t>
      </w:r>
      <w:r>
        <w:rPr>
          <w:spacing w:val="-2"/>
        </w:rPr>
        <w:t>считает,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5"/>
        </w:rPr>
        <w:t xml:space="preserve"> </w:t>
      </w:r>
      <w:r>
        <w:rPr>
          <w:spacing w:val="-2"/>
        </w:rPr>
        <w:t>это</w:t>
      </w:r>
      <w:r>
        <w:rPr>
          <w:spacing w:val="-15"/>
        </w:rPr>
        <w:t xml:space="preserve"> </w:t>
      </w:r>
      <w:r>
        <w:rPr>
          <w:spacing w:val="-2"/>
        </w:rPr>
        <w:t>нецелесообраз</w:t>
      </w:r>
      <w:r>
        <w:t>но,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конференции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входит</w:t>
      </w:r>
      <w:r>
        <w:rPr>
          <w:spacing w:val="-16"/>
        </w:rPr>
        <w:t xml:space="preserve"> </w:t>
      </w:r>
      <w:r>
        <w:t>соревновательность</w:t>
      </w:r>
      <w:r>
        <w:rPr>
          <w:vertAlign w:val="superscript"/>
        </w:rPr>
        <w:t>29</w:t>
      </w:r>
      <w:r>
        <w:t>.</w:t>
      </w:r>
      <w:r>
        <w:rPr>
          <w:spacing w:val="-13"/>
        </w:rPr>
        <w:t xml:space="preserve"> </w:t>
      </w:r>
      <w:r>
        <w:t>Логичнее было бы проводить конкурс исследовательских работ либо как начальный этап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конференцию</w:t>
      </w:r>
      <w:r>
        <w:rPr>
          <w:spacing w:val="-7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интересные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прошедшие отборочный тур, как практикуют организаторы всероссийских конференций),</w:t>
      </w:r>
      <w:r>
        <w:rPr>
          <w:spacing w:val="-14"/>
        </w:rPr>
        <w:t xml:space="preserve"> </w:t>
      </w:r>
      <w:r>
        <w:t>либо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 w:rsidR="0044384F"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53144007" wp14:editId="3BD15A11">
                <wp:simplePos x="0" y="0"/>
                <wp:positionH relativeFrom="page">
                  <wp:posOffset>925195</wp:posOffset>
                </wp:positionH>
                <wp:positionV relativeFrom="paragraph">
                  <wp:posOffset>1348740</wp:posOffset>
                </wp:positionV>
                <wp:extent cx="1828800" cy="4508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8288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15392" id="Graphic 40" o:spid="_x0000_s1026" style="position:absolute;margin-left:72.85pt;margin-top:106.2pt;width:2in;height:3.55pt;flip:y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отдельное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конференции.</w:t>
      </w:r>
    </w:p>
    <w:p w14:paraId="7698146A" w14:textId="77777777" w:rsidR="0044384F" w:rsidRDefault="0044384F" w:rsidP="0044384F">
      <w:pPr>
        <w:spacing w:before="97"/>
        <w:ind w:left="140" w:right="129" w:firstLine="398"/>
        <w:jc w:val="both"/>
        <w:rPr>
          <w:sz w:val="24"/>
        </w:rPr>
      </w:pPr>
      <w:r>
        <w:rPr>
          <w:spacing w:val="-2"/>
          <w:sz w:val="24"/>
          <w:vertAlign w:val="superscript"/>
        </w:rPr>
        <w:t>29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Ненахова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Е.Н.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Школьная научно-практическая конференция как условие успешной </w:t>
      </w:r>
      <w:r>
        <w:rPr>
          <w:sz w:val="24"/>
        </w:rPr>
        <w:t xml:space="preserve">исследовательской деятельности учащихся. URL: </w:t>
      </w:r>
      <w:hyperlink r:id="rId21">
        <w:r>
          <w:rPr>
            <w:sz w:val="24"/>
          </w:rPr>
          <w:t>http://old.erono.ru/nomer4/Tema_No/</w:t>
        </w:r>
      </w:hyperlink>
      <w:r>
        <w:rPr>
          <w:sz w:val="24"/>
        </w:rPr>
        <w:t xml:space="preserve"> Statja_o_konferencii.html</w:t>
      </w:r>
      <w:r>
        <w:rPr>
          <w:spacing w:val="-16"/>
          <w:sz w:val="24"/>
        </w:rPr>
        <w:t xml:space="preserve"> </w:t>
      </w:r>
      <w:r>
        <w:rPr>
          <w:sz w:val="24"/>
        </w:rPr>
        <w:t>(дата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5"/>
          <w:sz w:val="24"/>
        </w:rPr>
        <w:t xml:space="preserve"> </w:t>
      </w:r>
      <w:r>
        <w:rPr>
          <w:sz w:val="24"/>
        </w:rPr>
        <w:t>20.04.2019).</w:t>
      </w:r>
    </w:p>
    <w:p w14:paraId="43540AD6" w14:textId="77777777" w:rsidR="0044384F" w:rsidRDefault="0044384F" w:rsidP="0044384F">
      <w:pPr>
        <w:jc w:val="both"/>
        <w:rPr>
          <w:sz w:val="24"/>
        </w:rPr>
      </w:pPr>
    </w:p>
    <w:p w14:paraId="0A3095FA" w14:textId="77777777" w:rsidR="0044384F" w:rsidRDefault="0044384F" w:rsidP="0044384F">
      <w:pPr>
        <w:jc w:val="both"/>
        <w:rPr>
          <w:sz w:val="24"/>
        </w:rPr>
      </w:pPr>
    </w:p>
    <w:p w14:paraId="04F65052" w14:textId="77777777" w:rsidR="0044384F" w:rsidRDefault="0044384F" w:rsidP="0044384F">
      <w:pPr>
        <w:jc w:val="both"/>
        <w:rPr>
          <w:sz w:val="24"/>
        </w:rPr>
      </w:pPr>
    </w:p>
    <w:p w14:paraId="58F47515" w14:textId="59A2EFD5" w:rsidR="00560D9F" w:rsidRDefault="008B392F">
      <w:pPr>
        <w:pStyle w:val="a3"/>
        <w:spacing w:before="6" w:line="244" w:lineRule="auto"/>
        <w:ind w:right="141"/>
      </w:pPr>
      <w:r>
        <w:rPr>
          <w:i/>
        </w:rPr>
        <w:t xml:space="preserve">Тренинг (воркшоп). </w:t>
      </w:r>
      <w:r>
        <w:t>Это интенсивное учебное мероприятие, использующее активные методы обучения, результат которого зависит от вклада каждого участника.</w:t>
      </w:r>
    </w:p>
    <w:p w14:paraId="353C78FA" w14:textId="6450B601" w:rsidR="00560D9F" w:rsidRDefault="008B392F">
      <w:pPr>
        <w:pStyle w:val="a3"/>
        <w:spacing w:line="244" w:lineRule="auto"/>
        <w:ind w:right="140"/>
      </w:pPr>
      <w:r>
        <w:t>Обсуждая концепцию конференции, можно использовать те или иные формы работы, исходя из конкретных задач, не ограничиваясь только пленарной частью и работой секций. Ряд мероприятий можно планировать</w:t>
      </w:r>
      <w:r>
        <w:rPr>
          <w:spacing w:val="-1"/>
        </w:rPr>
        <w:t xml:space="preserve"> </w:t>
      </w:r>
      <w:r>
        <w:t>параллельно, так как практика показывает, что работа в</w:t>
      </w:r>
      <w:r>
        <w:rPr>
          <w:spacing w:val="-1"/>
        </w:rPr>
        <w:t xml:space="preserve"> </w:t>
      </w:r>
      <w:r>
        <w:t>секциях</w:t>
      </w:r>
      <w:r>
        <w:rPr>
          <w:spacing w:val="-4"/>
        </w:rPr>
        <w:t xml:space="preserve"> </w:t>
      </w:r>
      <w:r>
        <w:t>заканчивается в разное время, и тем, кто освобождается раньше, приходится дожидаться остальных.</w:t>
      </w:r>
    </w:p>
    <w:p w14:paraId="6BF9DA32" w14:textId="7CA4A762" w:rsidR="00560D9F" w:rsidRDefault="008B392F">
      <w:pPr>
        <w:pStyle w:val="a3"/>
        <w:spacing w:before="1" w:line="244" w:lineRule="auto"/>
        <w:ind w:right="129"/>
      </w:pPr>
      <w:r>
        <w:rPr>
          <w:spacing w:val="-2"/>
        </w:rPr>
        <w:t>Большое</w:t>
      </w:r>
      <w:r>
        <w:rPr>
          <w:spacing w:val="-7"/>
        </w:rPr>
        <w:t xml:space="preserve"> </w:t>
      </w:r>
      <w:r>
        <w:rPr>
          <w:spacing w:val="-2"/>
        </w:rP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успешной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  <w:r>
        <w:rPr>
          <w:spacing w:val="-11"/>
        </w:rPr>
        <w:t xml:space="preserve"> </w:t>
      </w:r>
      <w:r>
        <w:rPr>
          <w:spacing w:val="-2"/>
        </w:rPr>
        <w:t>научно-практической</w:t>
      </w:r>
      <w:r>
        <w:rPr>
          <w:spacing w:val="-11"/>
        </w:rPr>
        <w:t xml:space="preserve"> </w:t>
      </w:r>
      <w:r>
        <w:rPr>
          <w:spacing w:val="-2"/>
        </w:rPr>
        <w:t>конферен</w:t>
      </w:r>
      <w:r>
        <w:t xml:space="preserve">ции </w:t>
      </w:r>
      <w:r>
        <w:rPr>
          <w:i/>
        </w:rPr>
        <w:t>имеет культурная программа</w:t>
      </w:r>
      <w:r>
        <w:t>. Она может включать экскурсию, целью которой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образовательным</w:t>
      </w:r>
      <w:r>
        <w:rPr>
          <w:spacing w:val="-18"/>
        </w:rPr>
        <w:t xml:space="preserve"> </w:t>
      </w:r>
      <w:r>
        <w:t>учреждением,</w:t>
      </w:r>
      <w:r>
        <w:rPr>
          <w:spacing w:val="-17"/>
        </w:rPr>
        <w:t xml:space="preserve"> </w:t>
      </w:r>
      <w:r>
        <w:t xml:space="preserve">проводящим </w:t>
      </w:r>
      <w:r>
        <w:rPr>
          <w:spacing w:val="-2"/>
        </w:rPr>
        <w:t>научно-практическую</w:t>
      </w:r>
      <w:r>
        <w:rPr>
          <w:spacing w:val="-14"/>
        </w:rPr>
        <w:t xml:space="preserve"> </w:t>
      </w:r>
      <w:r>
        <w:rPr>
          <w:spacing w:val="-2"/>
        </w:rPr>
        <w:t>конференцию,</w:t>
      </w:r>
      <w:r>
        <w:rPr>
          <w:spacing w:val="-11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экскурсию,</w:t>
      </w:r>
      <w:r>
        <w:rPr>
          <w:spacing w:val="-11"/>
        </w:rPr>
        <w:t xml:space="preserve"> </w:t>
      </w:r>
      <w:r>
        <w:rPr>
          <w:spacing w:val="-2"/>
        </w:rPr>
        <w:t>нацеленную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знаком</w:t>
      </w:r>
      <w:r>
        <w:t>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достопримечательностями</w:t>
      </w:r>
      <w:r>
        <w:rPr>
          <w:spacing w:val="-7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конференция. Культурная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включать</w:t>
      </w:r>
      <w:r>
        <w:rPr>
          <w:spacing w:val="-18"/>
        </w:rPr>
        <w:t xml:space="preserve"> </w:t>
      </w:r>
      <w:r>
        <w:t>2–3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номера</w:t>
      </w:r>
      <w:r>
        <w:rPr>
          <w:spacing w:val="-17"/>
        </w:rPr>
        <w:t xml:space="preserve"> </w:t>
      </w:r>
      <w:r>
        <w:t>или небольшой концерт, отвечающий теме научно-практической конференции. Это позволяет участникам конференции снять естественное волнение, связанное с участием в ее работе. Жюри в это время, как правило, подводит окончательные</w:t>
      </w:r>
      <w:r>
        <w:rPr>
          <w:spacing w:val="-18"/>
        </w:rPr>
        <w:t xml:space="preserve"> </w:t>
      </w:r>
      <w:r>
        <w:t>итоги</w:t>
      </w:r>
      <w:r>
        <w:rPr>
          <w:spacing w:val="-17"/>
        </w:rPr>
        <w:t xml:space="preserve"> </w:t>
      </w:r>
      <w:r>
        <w:t>конкурса</w:t>
      </w:r>
      <w:r>
        <w:rPr>
          <w:spacing w:val="-18"/>
        </w:rPr>
        <w:t xml:space="preserve"> </w:t>
      </w:r>
      <w:r>
        <w:t>исследовательских</w:t>
      </w:r>
      <w:r>
        <w:rPr>
          <w:spacing w:val="-17"/>
        </w:rPr>
        <w:t xml:space="preserve"> </w:t>
      </w:r>
      <w:r>
        <w:t>работ.</w:t>
      </w:r>
    </w:p>
    <w:p w14:paraId="6B34A606" w14:textId="16977D55" w:rsidR="00560D9F" w:rsidRDefault="008B392F">
      <w:pPr>
        <w:pStyle w:val="a3"/>
        <w:spacing w:before="4" w:line="244" w:lineRule="auto"/>
        <w:ind w:right="138"/>
      </w:pPr>
      <w:r>
        <w:t>Конференция считается завершенной, если будут оформлены ее материалы. Кроме аналитического отчета по итогам конференции оргкомитет формирует список лучших исследовательских, практических, методических работ и готовит их к публикации. Победители конкурса исследовательских работ награждаются дипломами разных степеней (I–III) и грамотами по отдельным номинациям. Оргкомитет утверждает специальные призы победителям.</w:t>
      </w:r>
    </w:p>
    <w:p w14:paraId="5DD229BE" w14:textId="0473C052" w:rsidR="00560D9F" w:rsidRDefault="008B392F">
      <w:pPr>
        <w:pStyle w:val="a3"/>
        <w:spacing w:line="244" w:lineRule="auto"/>
        <w:ind w:right="138"/>
      </w:pPr>
      <w:r>
        <w:t>После завершения работы конференции необходим анализ мероприятия, учет всех его сильных и слабых сторон. Основными моментами этой работы являются:</w:t>
      </w:r>
    </w:p>
    <w:p w14:paraId="629837B6" w14:textId="4073C7A7" w:rsidR="00560D9F" w:rsidRDefault="00560D9F">
      <w:pPr>
        <w:pStyle w:val="a3"/>
        <w:spacing w:before="5"/>
        <w:ind w:left="0" w:firstLine="0"/>
        <w:jc w:val="left"/>
        <w:rPr>
          <w:sz w:val="13"/>
        </w:rPr>
      </w:pPr>
    </w:p>
    <w:p w14:paraId="0F595A84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65"/>
        <w:ind w:left="821" w:hanging="282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анкет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14:paraId="71F22662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5"/>
        <w:ind w:left="821" w:hanging="282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71B772C9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4" w:line="322" w:lineRule="exact"/>
        <w:ind w:left="821" w:hanging="282"/>
        <w:rPr>
          <w:sz w:val="28"/>
        </w:rPr>
      </w:pPr>
      <w:r>
        <w:rPr>
          <w:sz w:val="28"/>
        </w:rPr>
        <w:t>Статистический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14:paraId="25BB8C85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ind w:left="821" w:hanging="282"/>
        <w:rPr>
          <w:sz w:val="28"/>
        </w:rPr>
      </w:pPr>
      <w:r>
        <w:rPr>
          <w:sz w:val="28"/>
        </w:rPr>
        <w:t>Фотоотчет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мероприятии.</w:t>
      </w:r>
    </w:p>
    <w:p w14:paraId="270A9BC4" w14:textId="1E3463AE" w:rsidR="00560D9F" w:rsidRDefault="008B392F">
      <w:pPr>
        <w:pStyle w:val="a6"/>
        <w:numPr>
          <w:ilvl w:val="0"/>
          <w:numId w:val="49"/>
        </w:numPr>
        <w:tabs>
          <w:tab w:val="left" w:pos="820"/>
        </w:tabs>
        <w:spacing w:before="5" w:line="242" w:lineRule="auto"/>
        <w:ind w:left="140" w:right="133" w:firstLine="398"/>
        <w:rPr>
          <w:sz w:val="28"/>
        </w:rPr>
      </w:pPr>
      <w:r>
        <w:rPr>
          <w:sz w:val="28"/>
        </w:rPr>
        <w:t>Размещение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 о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на сайте образовательного учреждения.</w:t>
      </w:r>
    </w:p>
    <w:p w14:paraId="5D0672B0" w14:textId="7AB19C6B" w:rsidR="00560D9F" w:rsidRDefault="008B392F">
      <w:pPr>
        <w:pStyle w:val="a6"/>
        <w:numPr>
          <w:ilvl w:val="0"/>
          <w:numId w:val="49"/>
        </w:numPr>
        <w:tabs>
          <w:tab w:val="left" w:pos="820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уточненной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базы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рассылки финального благодарственного письма.</w:t>
      </w:r>
    </w:p>
    <w:p w14:paraId="5B6AA486" w14:textId="1AA60D47" w:rsidR="00560D9F" w:rsidRDefault="008B392F">
      <w:pPr>
        <w:pStyle w:val="a6"/>
        <w:numPr>
          <w:ilvl w:val="0"/>
          <w:numId w:val="49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Анализ проекта конференции с точки зрения организации и рекомендации для следующего мероприятия (разбор полетов).</w:t>
      </w:r>
    </w:p>
    <w:p w14:paraId="253699AC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4" w:line="322" w:lineRule="exact"/>
        <w:ind w:left="821" w:hanging="282"/>
        <w:rPr>
          <w:sz w:val="28"/>
        </w:rPr>
      </w:pPr>
      <w:r>
        <w:rPr>
          <w:sz w:val="28"/>
        </w:rPr>
        <w:t>Публикация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рассылка</w:t>
      </w:r>
      <w:r>
        <w:rPr>
          <w:spacing w:val="-7"/>
          <w:sz w:val="28"/>
        </w:rPr>
        <w:t xml:space="preserve"> </w:t>
      </w:r>
      <w:r>
        <w:rPr>
          <w:sz w:val="28"/>
        </w:rPr>
        <w:t>сборника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конференции.</w:t>
      </w:r>
    </w:p>
    <w:p w14:paraId="3AB23207" w14:textId="3E634A93" w:rsidR="00560D9F" w:rsidRDefault="008B392F">
      <w:pPr>
        <w:pStyle w:val="a3"/>
        <w:spacing w:line="242" w:lineRule="auto"/>
        <w:ind w:right="138"/>
      </w:pPr>
      <w:r>
        <w:t>Таким образом, научно-практическая конференция – это одна из наиболее эффективных форм организации учебно-познавательной деятельности школьников,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занимаются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стремятся к углублению знаний в интересующей их</w:t>
      </w:r>
      <w:r>
        <w:rPr>
          <w:spacing w:val="-3"/>
        </w:rPr>
        <w:t xml:space="preserve"> </w:t>
      </w:r>
      <w:r>
        <w:t>области знания. Технология подготовки и проведения научно-практической конференции требует большой отдачи практически от всего педагогического коллектива образовательного учреждения при вовлечении обучающихся в исследовательскую деятельность, а затем в конкурс исследовательских работ и обсуждение этих работ и проблем, связанных с ними, на научно- практической конференции. Выпадение одной из составляющих подготовительной работы по проведению научно-практической конференции или одного из компонентов самой конференции резко снижает эффективность этой продуктивной формы организации педагогического процесса.</w:t>
      </w:r>
    </w:p>
    <w:p w14:paraId="61360883" w14:textId="77777777" w:rsidR="00560D9F" w:rsidRDefault="00560D9F">
      <w:pPr>
        <w:pStyle w:val="a3"/>
        <w:spacing w:before="39"/>
        <w:ind w:left="0" w:firstLine="0"/>
        <w:jc w:val="left"/>
      </w:pPr>
    </w:p>
    <w:p w14:paraId="70F17EDA" w14:textId="77777777" w:rsidR="00560D9F" w:rsidRDefault="008B392F">
      <w:pPr>
        <w:pStyle w:val="2"/>
        <w:ind w:left="1758" w:right="1107" w:firstLine="1286"/>
      </w:pPr>
      <w:r>
        <w:t>Презентация результатов исследовательской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деятельности</w:t>
      </w:r>
    </w:p>
    <w:p w14:paraId="7B9C554C" w14:textId="105A0EC8" w:rsidR="00560D9F" w:rsidRDefault="008B392F">
      <w:pPr>
        <w:pStyle w:val="a3"/>
        <w:spacing w:before="239" w:line="242" w:lineRule="auto"/>
        <w:ind w:right="138"/>
      </w:pPr>
      <w:r>
        <w:t>Количество конкурсов и конференций различного уровня растет. Но опыт участия в этих мероприятиях показывает наличие трудностей на этапе презентации результатов своей работы экспертной аудитории. Этап подготовки публичного выступления и трансляции проведенной работы очень значим в развитии исследовательских компетенций школьника. Можно</w:t>
      </w:r>
      <w:r>
        <w:rPr>
          <w:spacing w:val="-3"/>
        </w:rPr>
        <w:t xml:space="preserve"> </w:t>
      </w:r>
      <w:r>
        <w:t>блестяще</w:t>
      </w:r>
      <w:r>
        <w:rPr>
          <w:spacing w:val="-2"/>
        </w:rPr>
        <w:t xml:space="preserve"> </w:t>
      </w:r>
      <w:r>
        <w:t>подать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весомые</w:t>
      </w:r>
      <w:r>
        <w:rPr>
          <w:spacing w:val="-2"/>
        </w:rPr>
        <w:t xml:space="preserve"> </w:t>
      </w:r>
      <w:r>
        <w:t>сведения, а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свести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нет всю работу, не представив должным образом интересные данные, не проработав свое выступление.</w:t>
      </w:r>
    </w:p>
    <w:p w14:paraId="37813839" w14:textId="60AF743C" w:rsidR="00560D9F" w:rsidRDefault="008B392F">
      <w:pPr>
        <w:pStyle w:val="a3"/>
        <w:spacing w:line="242" w:lineRule="auto"/>
        <w:ind w:right="135"/>
      </w:pPr>
      <w:r>
        <w:t>Формы представления исследовательских работ весьма многообразны: устный доклад, собеседование, стендовый доклад, видеопрезентация, компьютерная презентация. Опыт показывает, что форма презентации исследовательской работы определена в положении конкурса/конференции или определяется руководителем при планировании работы. В каждой из форм определен характер и стиль изложения, объем, структура.</w:t>
      </w:r>
    </w:p>
    <w:p w14:paraId="7356C709" w14:textId="77777777" w:rsidR="00560D9F" w:rsidRDefault="00560D9F">
      <w:pPr>
        <w:pStyle w:val="a3"/>
        <w:spacing w:line="242" w:lineRule="auto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631E866C" w14:textId="318F096B" w:rsidR="00560D9F" w:rsidRDefault="008B392F">
      <w:pPr>
        <w:pStyle w:val="a3"/>
        <w:spacing w:before="70" w:line="242" w:lineRule="auto"/>
        <w:ind w:right="138"/>
      </w:pPr>
      <w:r>
        <w:t>При оформлении исследовательской работы целесообразно придерживаться шаблона оформления. Структура текста исследовательской работы строится в соответствии с общенаучными требованиями (табл. 4).</w:t>
      </w:r>
    </w:p>
    <w:p w14:paraId="2517DBA4" w14:textId="77777777" w:rsidR="00560D9F" w:rsidRDefault="008B392F">
      <w:pPr>
        <w:spacing w:before="234"/>
        <w:ind w:right="13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14:paraId="1F51E677" w14:textId="77777777" w:rsidR="00560D9F" w:rsidRDefault="008B392F">
      <w:pPr>
        <w:pStyle w:val="2"/>
        <w:spacing w:before="125"/>
        <w:ind w:left="554" w:right="556"/>
        <w:jc w:val="center"/>
      </w:pPr>
      <w:r>
        <w:t>Формы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исследовательских</w:t>
      </w:r>
      <w:r>
        <w:rPr>
          <w:spacing w:val="-16"/>
        </w:rPr>
        <w:t xml:space="preserve"> </w:t>
      </w:r>
      <w:r>
        <w:rPr>
          <w:spacing w:val="-2"/>
        </w:rPr>
        <w:t>работ</w:t>
      </w:r>
    </w:p>
    <w:p w14:paraId="24032C70" w14:textId="77777777" w:rsidR="00560D9F" w:rsidRDefault="00560D9F">
      <w:pPr>
        <w:pStyle w:val="a3"/>
        <w:spacing w:before="6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560D9F" w14:paraId="60C2B170" w14:textId="77777777">
        <w:trPr>
          <w:trHeight w:val="825"/>
        </w:trPr>
        <w:tc>
          <w:tcPr>
            <w:tcW w:w="566" w:type="dxa"/>
          </w:tcPr>
          <w:p w14:paraId="28CC89EC" w14:textId="77777777" w:rsidR="00560D9F" w:rsidRDefault="008B392F">
            <w:pPr>
              <w:pStyle w:val="TableParagraph"/>
              <w:spacing w:before="138" w:line="237" w:lineRule="auto"/>
              <w:ind w:left="115" w:right="9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756" w:type="dxa"/>
          </w:tcPr>
          <w:p w14:paraId="49D3F647" w14:textId="77777777" w:rsidR="00560D9F" w:rsidRDefault="008B392F">
            <w:pPr>
              <w:pStyle w:val="TableParagraph"/>
              <w:spacing w:line="237" w:lineRule="auto"/>
              <w:ind w:left="192" w:firstLine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презентации</w:t>
            </w:r>
          </w:p>
          <w:p w14:paraId="639BEFF0" w14:textId="77777777" w:rsidR="00560D9F" w:rsidRDefault="008B392F">
            <w:pPr>
              <w:pStyle w:val="TableParagraph"/>
              <w:spacing w:before="2" w:line="257" w:lineRule="exact"/>
              <w:ind w:left="5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6748" w:type="dxa"/>
          </w:tcPr>
          <w:p w14:paraId="7050A479" w14:textId="77777777" w:rsidR="00560D9F" w:rsidRDefault="008B392F">
            <w:pPr>
              <w:pStyle w:val="TableParagraph"/>
              <w:spacing w:before="27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60D9F" w14:paraId="49C54CBF" w14:textId="77777777">
        <w:trPr>
          <w:trHeight w:val="5246"/>
        </w:trPr>
        <w:tc>
          <w:tcPr>
            <w:tcW w:w="566" w:type="dxa"/>
          </w:tcPr>
          <w:p w14:paraId="281DFCB7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6" w:type="dxa"/>
          </w:tcPr>
          <w:p w14:paraId="2174C8F5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6748" w:type="dxa"/>
          </w:tcPr>
          <w:p w14:paraId="184E15A1" w14:textId="7F090B1B" w:rsidR="00560D9F" w:rsidRDefault="008B392F">
            <w:pPr>
              <w:pStyle w:val="TableParagraph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Доклад – это документ, содержащий изложение результатов исследовательской деятельности или опытно-конструкторской работы, опубликованный в печати или прочитанный в аудитории; это развернутое, аргументированное подробное рассмотрение какой-либо проблемы. В докладе должна быть отражена новизна и практическая значимость темы, раскрыто ее основное содержание и обоснованы выводы и предложения докладчика. Все это отмечается и в тезисах доклада, которые, как правило, публикуются в сборнике по итогам мероприятия (конференции, семинара и т.п.). Докладчик не просто излагает информацию, а проводит ее доказательный анализ, дает собственную оценку, подтверждает или опровергает мнения других авторов или источников. Этому способствуют:</w:t>
            </w:r>
          </w:p>
          <w:p w14:paraId="06A084ED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7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анализ.</w:t>
            </w:r>
          </w:p>
          <w:p w14:paraId="57183DDB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7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аргументация.</w:t>
            </w:r>
          </w:p>
          <w:p w14:paraId="5809D884" w14:textId="17F76726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37" w:lineRule="auto"/>
              <w:ind w:left="111" w:right="88" w:firstLine="0"/>
              <w:rPr>
                <w:sz w:val="24"/>
              </w:rPr>
            </w:pPr>
            <w:r>
              <w:rPr>
                <w:sz w:val="24"/>
              </w:rPr>
              <w:t>Умение привлечь внимание слушателей (риторические при</w:t>
            </w:r>
            <w:r>
              <w:rPr>
                <w:spacing w:val="-2"/>
                <w:sz w:val="24"/>
              </w:rPr>
              <w:t>емы).</w:t>
            </w:r>
          </w:p>
          <w:p w14:paraId="0CC4379E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before="2" w:line="27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Терминологическая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грамотность.</w:t>
            </w:r>
          </w:p>
          <w:p w14:paraId="5E965EF2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6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560D9F" w14:paraId="04DAC775" w14:textId="77777777">
        <w:trPr>
          <w:trHeight w:val="825"/>
        </w:trPr>
        <w:tc>
          <w:tcPr>
            <w:tcW w:w="566" w:type="dxa"/>
          </w:tcPr>
          <w:p w14:paraId="311E0544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6" w:type="dxa"/>
          </w:tcPr>
          <w:p w14:paraId="67BCDF49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Рецензия</w:t>
            </w:r>
          </w:p>
        </w:tc>
        <w:tc>
          <w:tcPr>
            <w:tcW w:w="6748" w:type="dxa"/>
          </w:tcPr>
          <w:p w14:paraId="53CEEEB3" w14:textId="77777777" w:rsidR="00560D9F" w:rsidRDefault="008B39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Она представляет 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  <w:p w14:paraId="44A83A8B" w14:textId="77777777" w:rsidR="00560D9F" w:rsidRDefault="008B392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опубликована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  <w:tr w:rsidR="00560D9F" w14:paraId="6F8600BB" w14:textId="77777777">
        <w:trPr>
          <w:trHeight w:val="2207"/>
        </w:trPr>
        <w:tc>
          <w:tcPr>
            <w:tcW w:w="566" w:type="dxa"/>
          </w:tcPr>
          <w:p w14:paraId="582288A0" w14:textId="77777777" w:rsidR="00560D9F" w:rsidRDefault="008B392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6" w:type="dxa"/>
          </w:tcPr>
          <w:p w14:paraId="3FE05A03" w14:textId="77777777" w:rsidR="00560D9F" w:rsidRDefault="008B3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6748" w:type="dxa"/>
          </w:tcPr>
          <w:p w14:paraId="55BDDAF6" w14:textId="4C277EC1" w:rsidR="00560D9F" w:rsidRDefault="008B392F" w:rsidP="0044384F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 либо доклад на какую-либо тему, основанный на обзоре литературных и других источников. Следует помнить, что 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 этой работы требует от автора анализа используемой 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близка 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</w:t>
            </w:r>
            <w:r>
              <w:rPr>
                <w:sz w:val="24"/>
              </w:rPr>
              <w:t>ветствуют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60D9F" w14:paraId="3B7DF3FB" w14:textId="77777777">
        <w:trPr>
          <w:trHeight w:val="2212"/>
        </w:trPr>
        <w:tc>
          <w:tcPr>
            <w:tcW w:w="566" w:type="dxa"/>
          </w:tcPr>
          <w:p w14:paraId="02D6FF52" w14:textId="77777777" w:rsidR="00560D9F" w:rsidRDefault="008B392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6" w:type="dxa"/>
          </w:tcPr>
          <w:p w14:paraId="0D0DAA29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Литературный обзор</w:t>
            </w:r>
          </w:p>
        </w:tc>
        <w:tc>
          <w:tcPr>
            <w:tcW w:w="6748" w:type="dxa"/>
          </w:tcPr>
          <w:p w14:paraId="6045914E" w14:textId="0FFFB829" w:rsidR="00560D9F" w:rsidRDefault="008B392F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Он представляет собой краткую характеристику того, что известно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исследуемом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 указываются направления исследований, которые ведут различные ученые. При подготовке литературного обзора следует начинать работу с общего ознакомления – прочитать оглавление и бегло просмотреть содержание источника. Затем 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внимательном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прочтении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разделам</w:t>
            </w:r>
          </w:p>
          <w:p w14:paraId="67E446D3" w14:textId="77777777" w:rsidR="00560D9F" w:rsidRDefault="008B392F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</w:tbl>
    <w:p w14:paraId="6A05AA2A" w14:textId="77777777" w:rsidR="00560D9F" w:rsidRDefault="00560D9F">
      <w:pPr>
        <w:pStyle w:val="TableParagraph"/>
        <w:spacing w:line="264" w:lineRule="exact"/>
        <w:jc w:val="both"/>
        <w:rPr>
          <w:sz w:val="24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560D9F" w14:paraId="7431BF88" w14:textId="77777777">
        <w:trPr>
          <w:trHeight w:val="4415"/>
        </w:trPr>
        <w:tc>
          <w:tcPr>
            <w:tcW w:w="566" w:type="dxa"/>
          </w:tcPr>
          <w:p w14:paraId="765E001F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6" w:type="dxa"/>
          </w:tcPr>
          <w:p w14:paraId="0F379090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8" w:type="dxa"/>
          </w:tcPr>
          <w:p w14:paraId="61B19BFC" w14:textId="77777777" w:rsidR="00560D9F" w:rsidRDefault="008B392F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целесообразно:</w:t>
            </w:r>
          </w:p>
          <w:p w14:paraId="75B9EACF" w14:textId="62B0DB01" w:rsidR="00560D9F" w:rsidRDefault="008B392F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 план прочитанного материала, в пунктах которого отразить наиболее существенные мысли и идеи.</w:t>
            </w:r>
          </w:p>
          <w:p w14:paraId="78720659" w14:textId="77777777" w:rsidR="00560D9F" w:rsidRDefault="008B392F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spacing w:before="4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Выписать из прочитанного текста полные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содержательные цитаты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источник, указав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выходные </w:t>
            </w:r>
            <w:r>
              <w:rPr>
                <w:spacing w:val="-2"/>
                <w:sz w:val="24"/>
              </w:rPr>
              <w:t>данные.</w:t>
            </w:r>
          </w:p>
          <w:p w14:paraId="17D57D39" w14:textId="054D012F" w:rsidR="00560D9F" w:rsidRDefault="008B392F" w:rsidP="0044384F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информацией, полученной из других источников. В заключение важно дать критическую оценку прочитанного и записать замечания, обратив при этом внимание на объективность суждений. В литературном обзоре нужно показать, что его автор знаком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 поставить перед собой исследовательскую задачу. 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учащемуся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7"/>
                <w:sz w:val="24"/>
              </w:rPr>
              <w:t xml:space="preserve"> </w:t>
            </w:r>
            <w:r w:rsidR="0044384F">
              <w:rPr>
                <w:spacing w:val="-2"/>
                <w:sz w:val="24"/>
              </w:rPr>
              <w:t>обоснован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560D9F" w14:paraId="68097322" w14:textId="77777777">
        <w:trPr>
          <w:trHeight w:val="8918"/>
        </w:trPr>
        <w:tc>
          <w:tcPr>
            <w:tcW w:w="566" w:type="dxa"/>
          </w:tcPr>
          <w:p w14:paraId="338DBDB7" w14:textId="77777777" w:rsidR="00560D9F" w:rsidRDefault="008B392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6" w:type="dxa"/>
          </w:tcPr>
          <w:p w14:paraId="5FB3F251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Стендовый доклад</w:t>
            </w:r>
          </w:p>
        </w:tc>
        <w:tc>
          <w:tcPr>
            <w:tcW w:w="6748" w:type="dxa"/>
          </w:tcPr>
          <w:p w14:paraId="1563E94A" w14:textId="11888FE8" w:rsidR="00560D9F" w:rsidRDefault="008B392F">
            <w:pPr>
              <w:pStyle w:val="TableParagraph"/>
              <w:spacing w:line="235" w:lineRule="auto"/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Данная форма доклада принята в современной международной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удачная,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</w:t>
            </w:r>
            <w:r>
              <w:rPr>
                <w:sz w:val="24"/>
              </w:rPr>
              <w:t>центрированность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предоставляется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  <w:vertAlign w:val="superscript"/>
              </w:rPr>
              <w:t>2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 w:rsidR="0044384F">
              <w:rPr>
                <w:spacing w:val="-2"/>
                <w:sz w:val="24"/>
              </w:rPr>
              <w:t>предна</w:t>
            </w:r>
            <w:r>
              <w:rPr>
                <w:sz w:val="24"/>
              </w:rPr>
              <w:t>значенные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 оформлены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прикреплены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булавок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(кнопок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крепится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840×100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шрифтом 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мм).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той же полосе шрифтом не менее 36 (высота прописной буквы 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указываются фамилии авторов и научного руководителя, название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работа.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левом углу полоски должен быть выделен индивидуальный 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регистрации.</w:t>
            </w:r>
          </w:p>
          <w:p w14:paraId="34F989E2" w14:textId="77777777" w:rsidR="00560D9F" w:rsidRDefault="008B392F">
            <w:pPr>
              <w:pStyle w:val="TableParagraph"/>
              <w:spacing w:line="232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к стендовому докладу решающим является этап планирования.</w:t>
            </w:r>
          </w:p>
          <w:p w14:paraId="642B804F" w14:textId="77777777" w:rsidR="00560D9F" w:rsidRDefault="008B392F">
            <w:pPr>
              <w:pStyle w:val="TableParagraph"/>
              <w:spacing w:line="235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Оцените количество информации. Избыток информации на стенде скрывает смысл проекта или исследования. Ограничьте информацию и вычлените из работы самую суть. Выберите не более трех положений, которые являются самыми важными. Основные положения должны быть ясны без разъяснения.</w:t>
            </w:r>
          </w:p>
          <w:p w14:paraId="73E65566" w14:textId="77777777" w:rsidR="00560D9F" w:rsidRDefault="008B392F">
            <w:pPr>
              <w:pStyle w:val="TableParagraph"/>
              <w:spacing w:line="232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Оцените размеры и фактуру стенда. От этого будет зависеть формат и стиль оформления, крепежные материалы.</w:t>
            </w:r>
          </w:p>
          <w:p w14:paraId="6667302D" w14:textId="77777777" w:rsidR="00560D9F" w:rsidRDefault="008B392F">
            <w:pPr>
              <w:pStyle w:val="TableParagraph"/>
              <w:spacing w:before="3" w:line="232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Подготовьте заголовок. Он должен быть крупным, понятным, четко оформленным. И это не совсем название доклада.</w:t>
            </w:r>
          </w:p>
          <w:p w14:paraId="1FB00D95" w14:textId="4C5677BC" w:rsidR="00560D9F" w:rsidRDefault="008B392F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Продумайте содержание и оформление. Сюда включается только существо дела. Оформлением можно регулировать внимание публики. Используя художественные приемы, можно добиться продолжительного интереса к докладу.</w:t>
            </w:r>
          </w:p>
          <w:p w14:paraId="3CB432B1" w14:textId="25821AE6" w:rsidR="00560D9F" w:rsidRDefault="008B392F" w:rsidP="0044384F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Serif,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шриф</w:t>
            </w:r>
            <w:r>
              <w:rPr>
                <w:sz w:val="24"/>
              </w:rPr>
              <w:t>ты не имеют тонких линий, пропорциональны. Высота текста 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простым.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</w:t>
            </w:r>
            <w:r w:rsidR="0044384F">
              <w:rPr>
                <w:spacing w:val="-2"/>
                <w:sz w:val="24"/>
              </w:rPr>
              <w:t xml:space="preserve"> </w:t>
            </w:r>
          </w:p>
        </w:tc>
      </w:tr>
    </w:tbl>
    <w:p w14:paraId="4D92E074" w14:textId="77777777" w:rsidR="00560D9F" w:rsidRDefault="00560D9F">
      <w:pPr>
        <w:pStyle w:val="TableParagraph"/>
        <w:spacing w:line="268" w:lineRule="exact"/>
        <w:jc w:val="both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560D9F" w14:paraId="43BFCC9C" w14:textId="77777777">
        <w:trPr>
          <w:trHeight w:val="6758"/>
        </w:trPr>
        <w:tc>
          <w:tcPr>
            <w:tcW w:w="566" w:type="dxa"/>
          </w:tcPr>
          <w:p w14:paraId="16B99AB5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6" w:type="dxa"/>
          </w:tcPr>
          <w:p w14:paraId="6970E00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8" w:type="dxa"/>
          </w:tcPr>
          <w:p w14:paraId="2A504BCF" w14:textId="77777777" w:rsidR="00560D9F" w:rsidRDefault="008B392F">
            <w:pPr>
              <w:pStyle w:val="TableParagraph"/>
              <w:spacing w:line="237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быть слишком много. В нем не должно быть жаргона, обилия терминов. Избегайте таблиц!</w:t>
            </w:r>
          </w:p>
          <w:p w14:paraId="65790C0E" w14:textId="40597EF1" w:rsidR="00560D9F" w:rsidRDefault="008B392F">
            <w:pPr>
              <w:pStyle w:val="TableParagraph"/>
              <w:spacing w:line="235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Цвет. Это одно из ценных качеств доклада. Если есть возможность, используйте цветную основу, но так, чтобы цвет не отвлекал от содержания. «Гвоздь» постера располагайте на красном, желтом, или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цветах, менее важное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холодных и нейтральных цветах.</w:t>
            </w:r>
          </w:p>
          <w:p w14:paraId="6FD05657" w14:textId="1E68A31A" w:rsidR="00560D9F" w:rsidRDefault="008B392F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Рисунки, картинки, иллюстрации впечатляют больше, чем текст. И запоминаются лучше. Особенно эффективны для описания методов. Графики должны быть как минимум 20×30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 Подписи осей – 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пт. Пометки на графике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малом количестве. Под рисунком лучше разместить краткое пояснение. Постарайтесь использовать столбчатые, круговые и прочие диаграммы.</w:t>
            </w:r>
          </w:p>
          <w:p w14:paraId="268D3EF8" w14:textId="54351489" w:rsidR="00560D9F" w:rsidRDefault="008B392F">
            <w:pPr>
              <w:pStyle w:val="TableParagraph"/>
              <w:spacing w:line="235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материала. При расположении материала следует помнить, что мы читаем 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вниз и слева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направо. Самое важное – на уровне глаз. Оставляйте больше свободного пространства, плотно набитый материал утомляет. Используйте элементы разного размера и пропорций, но знайте меру.</w:t>
            </w:r>
          </w:p>
          <w:p w14:paraId="32C4D22D" w14:textId="04A5223B" w:rsidR="00560D9F" w:rsidRDefault="008B392F" w:rsidP="0044384F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приступать к подготовке составляющих к печати. В 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 это можно 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pdf, Publisher, Word, PowerPoint, AdobePhotoshop. Однако нужно учесть, что каждая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смещаться</w:t>
            </w:r>
            <w:r w:rsidR="0044384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масштабируется</w:t>
            </w:r>
          </w:p>
        </w:tc>
      </w:tr>
    </w:tbl>
    <w:p w14:paraId="3019425B" w14:textId="6FE9C10D" w:rsidR="00560D9F" w:rsidRDefault="008B392F">
      <w:pPr>
        <w:pStyle w:val="a3"/>
        <w:spacing w:before="248" w:line="232" w:lineRule="auto"/>
        <w:ind w:right="135"/>
      </w:pPr>
      <w:r>
        <w:t>Для успешного выступления и защиты результатов своей исследовательской работы необходимо выяснить условия публичной презентации: время, отводимое на выступление; характер аудитории, перед которой предстоит выступать; условия, предъявляемые к выступающему; требования к наглядным материалам и демонстрациям (см. Приложение 9).</w:t>
      </w:r>
    </w:p>
    <w:p w14:paraId="5413740D" w14:textId="18228DC3" w:rsidR="00560D9F" w:rsidRDefault="008B392F">
      <w:pPr>
        <w:pStyle w:val="a3"/>
        <w:spacing w:before="3" w:line="232" w:lineRule="auto"/>
        <w:ind w:right="138"/>
      </w:pPr>
      <w:r>
        <w:t>Обязательно стоит ознакомиться с условиями, результатами, критериями оценки конкурсов прошлых лет. Далее начинается собственно сама подготовка к выступлению. Она сводится к трем важным аспектам:</w:t>
      </w:r>
    </w:p>
    <w:p w14:paraId="0957EC25" w14:textId="5C0B1549" w:rsidR="00560D9F" w:rsidRDefault="008B392F">
      <w:pPr>
        <w:pStyle w:val="a6"/>
        <w:numPr>
          <w:ilvl w:val="0"/>
          <w:numId w:val="46"/>
        </w:numPr>
        <w:tabs>
          <w:tab w:val="left" w:pos="820"/>
        </w:tabs>
        <w:spacing w:line="232" w:lineRule="auto"/>
        <w:ind w:left="140" w:right="138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выверенного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регламентом текста.</w:t>
      </w:r>
    </w:p>
    <w:p w14:paraId="0D0AFD9E" w14:textId="19120402" w:rsidR="00560D9F" w:rsidRDefault="008B392F">
      <w:pPr>
        <w:pStyle w:val="a6"/>
        <w:numPr>
          <w:ilvl w:val="0"/>
          <w:numId w:val="46"/>
        </w:numPr>
        <w:tabs>
          <w:tab w:val="left" w:pos="820"/>
        </w:tabs>
        <w:spacing w:line="232" w:lineRule="auto"/>
        <w:ind w:left="140" w:right="138" w:firstLine="398"/>
        <w:rPr>
          <w:sz w:val="28"/>
        </w:rPr>
      </w:pPr>
      <w:r>
        <w:rPr>
          <w:sz w:val="28"/>
        </w:rPr>
        <w:t>Подготовка докладчика (внешний вид, речь, коммуникативные навыки, психологический настрой, работа с аудиторией и т.д.).</w:t>
      </w:r>
    </w:p>
    <w:p w14:paraId="79B05662" w14:textId="57B8401A" w:rsidR="00560D9F" w:rsidRDefault="008B392F">
      <w:pPr>
        <w:pStyle w:val="a6"/>
        <w:numPr>
          <w:ilvl w:val="0"/>
          <w:numId w:val="46"/>
        </w:numPr>
        <w:tabs>
          <w:tab w:val="left" w:pos="820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Подготовка иллюстративного материала (мультимедийной презентации или стенда, раздаточного материала).</w:t>
      </w:r>
    </w:p>
    <w:p w14:paraId="7CEEF272" w14:textId="77244D5E" w:rsidR="00560D9F" w:rsidRDefault="008B392F">
      <w:pPr>
        <w:pStyle w:val="a3"/>
        <w:spacing w:line="232" w:lineRule="auto"/>
        <w:ind w:right="138"/>
      </w:pPr>
      <w:r>
        <w:t>Все формы защиты работы требуют специальной подготовки, на которую научный руководитель должен обратить серьезное внимание. Рассмотрим наиболее распространенный вид презентации итогов исследовательской работы: доклад с мультимедийной презентацией.</w:t>
      </w:r>
    </w:p>
    <w:p w14:paraId="75D80190" w14:textId="43836D8B" w:rsidR="00560D9F" w:rsidRDefault="008B392F">
      <w:pPr>
        <w:pStyle w:val="a3"/>
        <w:spacing w:line="232" w:lineRule="auto"/>
        <w:ind w:right="138"/>
      </w:pPr>
      <w:r>
        <w:rPr>
          <w:b/>
        </w:rPr>
        <w:t xml:space="preserve">Доклад </w:t>
      </w:r>
      <w:r>
        <w:t>представляет собой краткое изложение сути проведенного исследования, полученных результатов, их теоретической и практической значимости. Его подготовка включает:</w:t>
      </w:r>
    </w:p>
    <w:p w14:paraId="7AC0DEC8" w14:textId="77777777" w:rsidR="00560D9F" w:rsidRDefault="00560D9F">
      <w:pPr>
        <w:pStyle w:val="a3"/>
        <w:spacing w:line="232" w:lineRule="auto"/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p w14:paraId="542F8708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before="61" w:line="319" w:lineRule="exact"/>
        <w:ind w:left="821" w:hanging="282"/>
        <w:rPr>
          <w:sz w:val="28"/>
        </w:rPr>
      </w:pPr>
      <w:r>
        <w:rPr>
          <w:sz w:val="28"/>
        </w:rPr>
        <w:t>Обдумывание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содержания.</w:t>
      </w:r>
    </w:p>
    <w:p w14:paraId="3E5C18CB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Разработку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плана.</w:t>
      </w:r>
    </w:p>
    <w:p w14:paraId="6E300A3F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доклада.</w:t>
      </w:r>
    </w:p>
    <w:p w14:paraId="4405FF4F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Репетицию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выступления.</w:t>
      </w:r>
    </w:p>
    <w:p w14:paraId="35204D3F" w14:textId="364D63B7" w:rsidR="00560D9F" w:rsidRDefault="008B392F">
      <w:pPr>
        <w:pStyle w:val="a3"/>
        <w:spacing w:before="2" w:line="235" w:lineRule="auto"/>
        <w:ind w:right="138"/>
      </w:pPr>
      <w:r>
        <w:t>В структурном отношении доклад обычно делится на три части: введение, основную часть, заключение. В совокупности эти части должны составлять единое целое и каждая часть должна быть логическим продолжением предыдущей. Принцип</w:t>
      </w:r>
      <w:r>
        <w:rPr>
          <w:spacing w:val="-1"/>
        </w:rPr>
        <w:t xml:space="preserve"> </w:t>
      </w:r>
      <w:r>
        <w:t>построения доклада следующий:</w:t>
      </w:r>
      <w:r>
        <w:rPr>
          <w:spacing w:val="-1"/>
        </w:rPr>
        <w:t xml:space="preserve"> </w:t>
      </w:r>
      <w:r>
        <w:t>сначала приводится общая информация об исследовании, затем излагается ход и содержание проведенного исследования и в заключении подводятся итоги.</w:t>
      </w:r>
    </w:p>
    <w:p w14:paraId="334031AB" w14:textId="5873F744" w:rsidR="00560D9F" w:rsidRDefault="008B392F">
      <w:pPr>
        <w:pStyle w:val="a3"/>
        <w:spacing w:line="235" w:lineRule="auto"/>
        <w:ind w:right="138"/>
      </w:pPr>
      <w:r>
        <w:t>Объем и параметры печати текста, а также его оформление в</w:t>
      </w:r>
      <w:r>
        <w:rPr>
          <w:spacing w:val="-1"/>
        </w:rPr>
        <w:t xml:space="preserve"> </w:t>
      </w:r>
      <w:r>
        <w:t>случае его представления на предварительную экспертизу обычно оговариваются положением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указывается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рекомендациях.</w:t>
      </w:r>
      <w:r>
        <w:rPr>
          <w:spacing w:val="-2"/>
        </w:rPr>
        <w:t xml:space="preserve"> </w:t>
      </w:r>
      <w:r>
        <w:t>Вот основные части правильно оформленной работы:</w:t>
      </w:r>
    </w:p>
    <w:p w14:paraId="40BE4769" w14:textId="11942B85" w:rsidR="00560D9F" w:rsidRDefault="008B392F">
      <w:pPr>
        <w:pStyle w:val="a6"/>
        <w:numPr>
          <w:ilvl w:val="0"/>
          <w:numId w:val="44"/>
        </w:numPr>
        <w:tabs>
          <w:tab w:val="left" w:pos="820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Титульный лист, на котором указывается вверху название конференции, посередине – название работы, чуть ниже – фамилия, имя, отчество исследователя и научного руководителя, название учебного заведения, на базе которого было выполнено исследование, и на самой нижней строке – место и год написания работы.</w:t>
      </w:r>
    </w:p>
    <w:p w14:paraId="5EC65C43" w14:textId="6886C7EC" w:rsidR="00560D9F" w:rsidRDefault="008B392F">
      <w:pPr>
        <w:pStyle w:val="a6"/>
        <w:numPr>
          <w:ilvl w:val="0"/>
          <w:numId w:val="44"/>
        </w:numPr>
        <w:tabs>
          <w:tab w:val="left" w:pos="820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Введение (1/3), в котором обязатель</w:t>
      </w:r>
      <w:r w:rsidR="00F06015">
        <w:rPr>
          <w:sz w:val="28"/>
        </w:rPr>
        <w:t>но ставятся цели и задачи иссле</w:t>
      </w:r>
      <w:r>
        <w:rPr>
          <w:sz w:val="28"/>
        </w:rPr>
        <w:t>дования. Иногда выдвигаются дополнительные требования: сформулировать гипотезу, предмет и объект исследования, актуальность работы. Также в содержании введения требуется оценка современного состояния проблемы; обоснование темы; описание исследования.</w:t>
      </w:r>
    </w:p>
    <w:p w14:paraId="7ACE5D5D" w14:textId="5D191AD9" w:rsidR="00560D9F" w:rsidRDefault="008B392F">
      <w:pPr>
        <w:pStyle w:val="a6"/>
        <w:numPr>
          <w:ilvl w:val="0"/>
          <w:numId w:val="44"/>
        </w:numPr>
        <w:tabs>
          <w:tab w:val="left" w:pos="820"/>
        </w:tabs>
        <w:spacing w:line="235" w:lineRule="auto"/>
        <w:ind w:left="140" w:right="133" w:firstLine="398"/>
        <w:rPr>
          <w:sz w:val="28"/>
        </w:rPr>
      </w:pPr>
      <w:r>
        <w:rPr>
          <w:sz w:val="28"/>
        </w:rPr>
        <w:t>Исследовательская часть (2/3), которая включает в себя описание метода исследования и собственно анализ материала, обработанные и пред- ставленные в виде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 таблиц, графиков, диаграмм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 результаты ис</w:t>
      </w:r>
      <w:r>
        <w:rPr>
          <w:spacing w:val="-2"/>
          <w:sz w:val="28"/>
        </w:rPr>
        <w:t>следования.</w:t>
      </w:r>
    </w:p>
    <w:p w14:paraId="59E0AF9F" w14:textId="77777777" w:rsidR="00560D9F" w:rsidRDefault="008B392F">
      <w:pPr>
        <w:pStyle w:val="a6"/>
        <w:numPr>
          <w:ilvl w:val="0"/>
          <w:numId w:val="44"/>
        </w:numPr>
        <w:tabs>
          <w:tab w:val="left" w:pos="821"/>
        </w:tabs>
        <w:spacing w:line="310" w:lineRule="exact"/>
        <w:ind w:left="821" w:hanging="282"/>
        <w:rPr>
          <w:sz w:val="28"/>
        </w:rPr>
      </w:pP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(заключение)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1/3.</w:t>
      </w:r>
    </w:p>
    <w:p w14:paraId="1BBE43E6" w14:textId="77777777" w:rsidR="00560D9F" w:rsidRDefault="008B392F">
      <w:pPr>
        <w:pStyle w:val="a6"/>
        <w:numPr>
          <w:ilvl w:val="0"/>
          <w:numId w:val="44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14:paraId="6D3F9FED" w14:textId="673E90B8" w:rsidR="00560D9F" w:rsidRDefault="008B392F">
      <w:pPr>
        <w:pStyle w:val="a6"/>
        <w:numPr>
          <w:ilvl w:val="0"/>
          <w:numId w:val="44"/>
        </w:numPr>
        <w:tabs>
          <w:tab w:val="left" w:pos="834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Приложение (содержит собранный в ходе работы материал: описание объектов исследования, протоколы проведенных опытов и экспериментов, иллюстрации и т.д.). Как правило, объем приложений не ограничен,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ограничения.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Советуем</w:t>
      </w:r>
      <w:r>
        <w:rPr>
          <w:spacing w:val="40"/>
          <w:sz w:val="28"/>
        </w:rPr>
        <w:t xml:space="preserve"> </w:t>
      </w:r>
      <w:r>
        <w:rPr>
          <w:sz w:val="28"/>
        </w:rPr>
        <w:t>уточнить,</w:t>
      </w:r>
      <w:r>
        <w:rPr>
          <w:spacing w:val="40"/>
          <w:sz w:val="28"/>
        </w:rPr>
        <w:t xml:space="preserve"> </w:t>
      </w: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 к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выдвигают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40"/>
          <w:sz w:val="28"/>
        </w:rPr>
        <w:t xml:space="preserve"> </w:t>
      </w:r>
      <w:r>
        <w:rPr>
          <w:sz w:val="28"/>
        </w:rPr>
        <w:t>той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40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сайтах или в информационных листках.</w:t>
      </w:r>
    </w:p>
    <w:p w14:paraId="3CE72AFA" w14:textId="6C530E01" w:rsidR="00560D9F" w:rsidRDefault="008B392F">
      <w:pPr>
        <w:pStyle w:val="a3"/>
        <w:spacing w:line="235" w:lineRule="auto"/>
        <w:ind w:right="142"/>
      </w:pPr>
      <w:r>
        <w:t>Дополнительные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оформлению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разными.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любом случае научному руководителю нужно владеть этой информацией заранее. Следует знать, какие еще условия участия в конкурсе или конференции выдвигаются.</w:t>
      </w:r>
    </w:p>
    <w:p w14:paraId="468CE688" w14:textId="2E568F42" w:rsidR="00560D9F" w:rsidRDefault="008B392F" w:rsidP="00F06015">
      <w:pPr>
        <w:pStyle w:val="a3"/>
        <w:spacing w:line="247" w:lineRule="auto"/>
        <w:ind w:right="127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  <w:r>
        <w:t xml:space="preserve">Скорее всего, окончив работу над текстом, нужно будет подготовить </w:t>
      </w:r>
      <w:r>
        <w:rPr>
          <w:spacing w:val="-2"/>
        </w:rPr>
        <w:t>свернутый</w:t>
      </w:r>
      <w:r>
        <w:rPr>
          <w:spacing w:val="-15"/>
        </w:rPr>
        <w:t xml:space="preserve"> </w:t>
      </w:r>
      <w:r>
        <w:rPr>
          <w:spacing w:val="-2"/>
        </w:rPr>
        <w:t>вариант:</w:t>
      </w:r>
      <w:r>
        <w:rPr>
          <w:spacing w:val="-15"/>
        </w:rPr>
        <w:t xml:space="preserve"> </w:t>
      </w:r>
      <w:r>
        <w:rPr>
          <w:spacing w:val="-2"/>
        </w:rPr>
        <w:t>тезисы</w:t>
      </w:r>
      <w:r>
        <w:rPr>
          <w:spacing w:val="-14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еще</w:t>
      </w:r>
      <w:r>
        <w:rPr>
          <w:spacing w:val="-13"/>
        </w:rPr>
        <w:t xml:space="preserve"> </w:t>
      </w:r>
      <w:r>
        <w:rPr>
          <w:spacing w:val="-2"/>
        </w:rPr>
        <w:t>более</w:t>
      </w:r>
      <w:r>
        <w:rPr>
          <w:spacing w:val="-13"/>
        </w:rPr>
        <w:t xml:space="preserve"> </w:t>
      </w:r>
      <w:r>
        <w:rPr>
          <w:spacing w:val="-2"/>
        </w:rPr>
        <w:t>краткий</w:t>
      </w:r>
      <w:r>
        <w:rPr>
          <w:spacing w:val="-11"/>
        </w:rPr>
        <w:t xml:space="preserve"> </w:t>
      </w:r>
      <w:r>
        <w:rPr>
          <w:spacing w:val="-2"/>
        </w:rPr>
        <w:t>текст-аннотацию.</w:t>
      </w:r>
      <w:r>
        <w:rPr>
          <w:spacing w:val="-12"/>
        </w:rPr>
        <w:t xml:space="preserve"> </w:t>
      </w:r>
      <w:r>
        <w:rPr>
          <w:spacing w:val="-2"/>
        </w:rPr>
        <w:t>Ее</w:t>
      </w:r>
      <w:r>
        <w:rPr>
          <w:spacing w:val="-13"/>
        </w:rPr>
        <w:t xml:space="preserve"> </w:t>
      </w:r>
      <w:r>
        <w:rPr>
          <w:spacing w:val="-2"/>
        </w:rPr>
        <w:t>глав</w:t>
      </w:r>
    </w:p>
    <w:p w14:paraId="2674C55A" w14:textId="0B278A49" w:rsidR="00560D9F" w:rsidRDefault="008B392F">
      <w:pPr>
        <w:pStyle w:val="a3"/>
        <w:spacing w:before="70" w:line="247" w:lineRule="auto"/>
        <w:ind w:right="129" w:firstLine="0"/>
      </w:pPr>
      <w:r>
        <w:rPr>
          <w:spacing w:val="-2"/>
        </w:rPr>
        <w:t>ная</w:t>
      </w:r>
      <w:r>
        <w:rPr>
          <w:spacing w:val="-11"/>
        </w:rPr>
        <w:t xml:space="preserve"> </w:t>
      </w:r>
      <w:r>
        <w:rPr>
          <w:spacing w:val="-2"/>
        </w:rPr>
        <w:t>цель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дать</w:t>
      </w:r>
      <w:r>
        <w:rPr>
          <w:spacing w:val="-10"/>
        </w:rPr>
        <w:t xml:space="preserve"> </w:t>
      </w:r>
      <w:r>
        <w:rPr>
          <w:spacing w:val="-2"/>
        </w:rPr>
        <w:t>краткую</w:t>
      </w:r>
      <w:r>
        <w:rPr>
          <w:spacing w:val="-10"/>
        </w:rPr>
        <w:t xml:space="preserve"> </w:t>
      </w:r>
      <w:r>
        <w:rPr>
          <w:spacing w:val="-2"/>
        </w:rPr>
        <w:t>характеристику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  <w:r>
        <w:rPr>
          <w:spacing w:val="-6"/>
        </w:rPr>
        <w:t xml:space="preserve"> </w:t>
      </w:r>
      <w:r>
        <w:rPr>
          <w:spacing w:val="-2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нужна</w:t>
      </w:r>
      <w:r>
        <w:rPr>
          <w:spacing w:val="-11"/>
        </w:rPr>
        <w:t xml:space="preserve"> </w:t>
      </w:r>
      <w:r>
        <w:rPr>
          <w:spacing w:val="-2"/>
        </w:rPr>
        <w:t>организа</w:t>
      </w:r>
      <w:r>
        <w:t xml:space="preserve">торам конференции, чтобы распределить выступающих по тематическим секциям. В тезисах – более полном представлении работы, чем аннотация, </w:t>
      </w:r>
      <w:r>
        <w:rPr>
          <w:spacing w:val="-2"/>
        </w:rPr>
        <w:t>однако</w:t>
      </w:r>
      <w:r>
        <w:rPr>
          <w:spacing w:val="-11"/>
        </w:rPr>
        <w:t xml:space="preserve"> </w:t>
      </w:r>
      <w:r>
        <w:rPr>
          <w:spacing w:val="-2"/>
        </w:rPr>
        <w:t>свернутом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сравнению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оригиналом</w:t>
      </w:r>
      <w:r>
        <w:rPr>
          <w:spacing w:val="-9"/>
        </w:rPr>
        <w:t xml:space="preserve"> </w:t>
      </w:r>
      <w:r>
        <w:rPr>
          <w:spacing w:val="-2"/>
        </w:rPr>
        <w:t>тексте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указываются</w:t>
      </w:r>
      <w:r>
        <w:rPr>
          <w:spacing w:val="-14"/>
        </w:rPr>
        <w:t xml:space="preserve"> </w:t>
      </w:r>
      <w:r>
        <w:rPr>
          <w:spacing w:val="-2"/>
        </w:rPr>
        <w:t>цели</w:t>
      </w:r>
      <w:r>
        <w:rPr>
          <w:spacing w:val="-11"/>
        </w:rPr>
        <w:t xml:space="preserve"> </w:t>
      </w:r>
      <w:r>
        <w:rPr>
          <w:spacing w:val="-2"/>
        </w:rPr>
        <w:t>ра</w:t>
      </w:r>
      <w:r>
        <w:t>боты,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актуальность,</w:t>
      </w:r>
      <w:r>
        <w:rPr>
          <w:spacing w:val="-18"/>
        </w:rPr>
        <w:t xml:space="preserve"> </w:t>
      </w:r>
      <w:r>
        <w:t>методы</w:t>
      </w:r>
      <w:r>
        <w:rPr>
          <w:spacing w:val="-17"/>
        </w:rPr>
        <w:t xml:space="preserve"> </w:t>
      </w:r>
      <w:r>
        <w:t>исследования,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результаты.</w:t>
      </w:r>
    </w:p>
    <w:p w14:paraId="68C3CE48" w14:textId="12CDF802" w:rsidR="00560D9F" w:rsidRDefault="008B392F">
      <w:pPr>
        <w:pStyle w:val="a3"/>
        <w:spacing w:before="3" w:line="247" w:lineRule="auto"/>
        <w:ind w:right="138"/>
      </w:pPr>
      <w:r>
        <w:t>На устный доклад обычно отводится не более 10 минут. Исходя из этого остановимся на самом главном: обосновании выбора темы, кратком обзоре литературы, собственно исследовательской части и выводах. Имеет смысл подготовить специальный вариант текста «для произнесения»: он должен легко восприниматься на слух, поэтому следует удалить тяжеловесные синтаксические конструкции, заменив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более короткими, использовать риторические вопросы, четко выстроить композицию выступления. Значительно сокращенная работа не должна при этом потерять аргументированность. Рационально использовать иллюстративный материал: схемы, таблицы, примеры слов или фрагменты текста, которые демонстрируют исследовательскую методику и результаты. Иллюстративный материал может быть предъявлен всей аудитории на крупных листах, или слайдах, или в виде раздаточного материала – на листах, которые раздаются непосредственно перед докладом всем членам жюри и слушателям.</w:t>
      </w:r>
    </w:p>
    <w:p w14:paraId="3ACD9006" w14:textId="3AC25BDD" w:rsidR="00560D9F" w:rsidRDefault="008B392F">
      <w:pPr>
        <w:pStyle w:val="a3"/>
        <w:spacing w:line="247" w:lineRule="auto"/>
        <w:ind w:right="138"/>
      </w:pPr>
      <w:r>
        <w:t>При оформлении исследовательской работы для представления на конференции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конкурсе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rPr>
          <w:b/>
        </w:rPr>
        <w:t xml:space="preserve">ссылок </w:t>
      </w:r>
      <w:r>
        <w:t>в тексте. Для этого выбрать один из трех общепринятых способов:</w:t>
      </w:r>
    </w:p>
    <w:p w14:paraId="7B1B1749" w14:textId="4B6E8044" w:rsidR="00560D9F" w:rsidRDefault="008B392F">
      <w:pPr>
        <w:pStyle w:val="a6"/>
        <w:numPr>
          <w:ilvl w:val="0"/>
          <w:numId w:val="43"/>
        </w:numPr>
        <w:tabs>
          <w:tab w:val="left" w:pos="820"/>
        </w:tabs>
        <w:spacing w:line="247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Подстрочные ссылки. </w:t>
      </w:r>
      <w:r>
        <w:rPr>
          <w:sz w:val="28"/>
        </w:rPr>
        <w:t>В тексте после цитаты, заключенной в кавычки, над строкой ставится цифра или звездочка. На той же странице внизу, под последней строкой текста, проводится черта длиной 2 см, под ней повторяется цифра или звездочка, а затем дается библиографическое описание цитируемого издания по схеме:</w:t>
      </w:r>
    </w:p>
    <w:p w14:paraId="595934F1" w14:textId="77777777" w:rsidR="00560D9F" w:rsidRDefault="008B392F">
      <w:pPr>
        <w:pStyle w:val="a3"/>
        <w:spacing w:before="110" w:line="247" w:lineRule="auto"/>
        <w:ind w:left="539" w:right="2023" w:firstLine="0"/>
        <w:jc w:val="left"/>
      </w:pPr>
      <w:r>
        <w:t>Фамилия</w:t>
      </w:r>
      <w:r>
        <w:rPr>
          <w:spacing w:val="-6"/>
        </w:rPr>
        <w:t xml:space="preserve"> </w:t>
      </w:r>
      <w:r>
        <w:t>И.О.</w:t>
      </w:r>
      <w:r>
        <w:rPr>
          <w:spacing w:val="-5"/>
        </w:rPr>
        <w:t xml:space="preserve"> </w:t>
      </w:r>
      <w:r>
        <w:t>автора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третьего). Основное заглавие.</w:t>
      </w:r>
    </w:p>
    <w:p w14:paraId="4E50F145" w14:textId="77777777" w:rsidR="00560D9F" w:rsidRDefault="008B392F">
      <w:pPr>
        <w:pStyle w:val="a3"/>
        <w:spacing w:line="247" w:lineRule="auto"/>
        <w:ind w:left="539" w:right="6549" w:firstLine="0"/>
        <w:jc w:val="left"/>
      </w:pPr>
      <w:r>
        <w:t>Место</w:t>
      </w:r>
      <w:r>
        <w:rPr>
          <w:spacing w:val="-18"/>
        </w:rPr>
        <w:t xml:space="preserve"> </w:t>
      </w:r>
      <w:r>
        <w:t>издания, Год издания.</w:t>
      </w:r>
    </w:p>
    <w:p w14:paraId="1244B73D" w14:textId="77777777" w:rsidR="00560D9F" w:rsidRDefault="008B392F">
      <w:pPr>
        <w:pStyle w:val="a3"/>
        <w:spacing w:line="321" w:lineRule="exact"/>
        <w:ind w:left="539" w:firstLine="0"/>
        <w:jc w:val="left"/>
      </w:pPr>
      <w:r>
        <w:t>Номер</w:t>
      </w:r>
      <w:r>
        <w:rPr>
          <w:spacing w:val="-8"/>
        </w:rPr>
        <w:t xml:space="preserve"> </w:t>
      </w:r>
      <w:r>
        <w:t>страницы,</w:t>
      </w:r>
      <w:r>
        <w:rPr>
          <w:spacing w:val="-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rPr>
          <w:spacing w:val="-2"/>
        </w:rPr>
        <w:t>цитата.</w:t>
      </w:r>
    </w:p>
    <w:p w14:paraId="71366A76" w14:textId="77777777" w:rsidR="00560D9F" w:rsidRDefault="008B392F">
      <w:pPr>
        <w:spacing w:before="129" w:line="249" w:lineRule="auto"/>
        <w:ind w:left="140" w:right="139" w:firstLine="398"/>
        <w:jc w:val="both"/>
        <w:rPr>
          <w:i/>
          <w:sz w:val="28"/>
        </w:rPr>
      </w:pPr>
      <w:r>
        <w:rPr>
          <w:sz w:val="28"/>
        </w:rPr>
        <w:t>Пример: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Симонов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В.П.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Педагогический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менеджмент.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М.,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1997.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С. 139.</w:t>
      </w:r>
    </w:p>
    <w:p w14:paraId="4F9F1FC3" w14:textId="2C95044A" w:rsidR="00560D9F" w:rsidRDefault="008B392F">
      <w:pPr>
        <w:pStyle w:val="a6"/>
        <w:numPr>
          <w:ilvl w:val="0"/>
          <w:numId w:val="43"/>
        </w:numPr>
        <w:tabs>
          <w:tab w:val="left" w:pos="820"/>
        </w:tabs>
        <w:spacing w:before="117" w:line="247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Затекстовые ссылки. </w:t>
      </w:r>
      <w:r>
        <w:rPr>
          <w:sz w:val="28"/>
        </w:rPr>
        <w:t>Оформляются с помощью круглых (или квадратных) скобок. В скобках после цитаты ставится арабская цифра, которая указывает порядковый номер источника цитаты в библиографическом списке, а через запятую указывается страница: (1, с. 15) или (1, 15).</w:t>
      </w:r>
    </w:p>
    <w:p w14:paraId="1298E21E" w14:textId="35F64DF0" w:rsidR="00560D9F" w:rsidRPr="00F06015" w:rsidRDefault="008B392F" w:rsidP="00F06015">
      <w:pPr>
        <w:pStyle w:val="a6"/>
        <w:numPr>
          <w:ilvl w:val="0"/>
          <w:numId w:val="43"/>
        </w:numPr>
        <w:tabs>
          <w:tab w:val="left" w:pos="820"/>
        </w:tabs>
        <w:spacing w:before="70" w:line="247" w:lineRule="auto"/>
        <w:ind w:left="140" w:right="138" w:firstLine="0"/>
        <w:rPr>
          <w:sz w:val="28"/>
        </w:rPr>
      </w:pPr>
      <w:r w:rsidRPr="00F06015">
        <w:rPr>
          <w:i/>
          <w:sz w:val="28"/>
        </w:rPr>
        <w:t xml:space="preserve">Внутритекстовые ссылки. </w:t>
      </w:r>
      <w:r w:rsidRPr="00F06015">
        <w:rPr>
          <w:sz w:val="28"/>
        </w:rPr>
        <w:t>В скобках после цитаты указывается автор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работы,</w:t>
      </w:r>
      <w:r w:rsidRPr="00F06015">
        <w:rPr>
          <w:spacing w:val="18"/>
          <w:sz w:val="28"/>
        </w:rPr>
        <w:t xml:space="preserve"> </w:t>
      </w:r>
      <w:r w:rsidRPr="00F06015">
        <w:rPr>
          <w:sz w:val="28"/>
        </w:rPr>
        <w:t>через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запятую</w:t>
      </w:r>
      <w:r w:rsidRPr="00F06015">
        <w:rPr>
          <w:spacing w:val="15"/>
          <w:sz w:val="28"/>
        </w:rPr>
        <w:t xml:space="preserve"> </w:t>
      </w:r>
      <w:r w:rsidRPr="00F06015">
        <w:rPr>
          <w:sz w:val="28"/>
        </w:rPr>
        <w:t>–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год</w:t>
      </w:r>
      <w:r w:rsidRPr="00F06015">
        <w:rPr>
          <w:spacing w:val="18"/>
          <w:sz w:val="28"/>
        </w:rPr>
        <w:t xml:space="preserve"> </w:t>
      </w:r>
      <w:r w:rsidRPr="00F06015">
        <w:rPr>
          <w:sz w:val="28"/>
        </w:rPr>
        <w:t>издания,</w:t>
      </w:r>
      <w:r w:rsidRPr="00F06015">
        <w:rPr>
          <w:spacing w:val="18"/>
          <w:sz w:val="28"/>
        </w:rPr>
        <w:t xml:space="preserve"> </w:t>
      </w:r>
      <w:r w:rsidRPr="00F06015">
        <w:rPr>
          <w:sz w:val="28"/>
        </w:rPr>
        <w:t>а</w:t>
      </w:r>
      <w:r w:rsidRPr="00F06015">
        <w:rPr>
          <w:spacing w:val="17"/>
          <w:sz w:val="28"/>
        </w:rPr>
        <w:t xml:space="preserve"> </w:t>
      </w:r>
      <w:r w:rsidRPr="00F06015">
        <w:rPr>
          <w:sz w:val="28"/>
        </w:rPr>
        <w:t>затем</w:t>
      </w:r>
      <w:r w:rsidRPr="00F06015">
        <w:rPr>
          <w:spacing w:val="19"/>
          <w:sz w:val="28"/>
        </w:rPr>
        <w:t xml:space="preserve"> </w:t>
      </w:r>
      <w:r w:rsidRPr="00F06015">
        <w:rPr>
          <w:sz w:val="28"/>
        </w:rPr>
        <w:t>–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номер страницы: (Шамова</w:t>
      </w:r>
      <w:r w:rsidRPr="00F06015">
        <w:rPr>
          <w:spacing w:val="-2"/>
          <w:sz w:val="28"/>
        </w:rPr>
        <w:t xml:space="preserve"> </w:t>
      </w:r>
      <w:r w:rsidRPr="00F06015">
        <w:rPr>
          <w:sz w:val="28"/>
        </w:rPr>
        <w:t>Т.И., 2001, с.</w:t>
      </w:r>
      <w:r w:rsidRPr="00F06015">
        <w:rPr>
          <w:spacing w:val="-2"/>
          <w:sz w:val="28"/>
        </w:rPr>
        <w:t xml:space="preserve"> </w:t>
      </w:r>
      <w:r w:rsidRPr="00F06015">
        <w:rPr>
          <w:sz w:val="28"/>
        </w:rPr>
        <w:t>321). Такой способ применяется, если библиографический список не пронумерован.</w:t>
      </w:r>
    </w:p>
    <w:p w14:paraId="0E274629" w14:textId="7B5B0553" w:rsidR="00560D9F" w:rsidRDefault="008B392F">
      <w:pPr>
        <w:pStyle w:val="a3"/>
        <w:ind w:right="133"/>
      </w:pPr>
      <w:r>
        <w:t>Какой из этих вариантов выбрать – вопрос личного предпочтения, однако ссылки на литературу необходимы.</w:t>
      </w:r>
    </w:p>
    <w:p w14:paraId="13BB3B49" w14:textId="79BC1E44" w:rsidR="00560D9F" w:rsidRDefault="008B392F">
      <w:pPr>
        <w:pStyle w:val="a3"/>
        <w:spacing w:line="237" w:lineRule="auto"/>
        <w:ind w:right="138"/>
      </w:pPr>
      <w:r>
        <w:t xml:space="preserve">При написании работы нужно соблюдать </w:t>
      </w:r>
      <w:r>
        <w:rPr>
          <w:b/>
        </w:rPr>
        <w:t>правила оформления библиографии</w:t>
      </w:r>
      <w:r>
        <w:t>. Список литературы обязательно должен быть включен в разработку. Он не должен быть большим. Его ядром должны стать:</w:t>
      </w:r>
    </w:p>
    <w:p w14:paraId="10DE0F54" w14:textId="77777777" w:rsidR="00560D9F" w:rsidRDefault="008B392F">
      <w:pPr>
        <w:pStyle w:val="a6"/>
        <w:numPr>
          <w:ilvl w:val="0"/>
          <w:numId w:val="42"/>
        </w:numPr>
        <w:tabs>
          <w:tab w:val="left" w:pos="750"/>
        </w:tabs>
        <w:spacing w:line="318" w:lineRule="exact"/>
        <w:ind w:left="750" w:hanging="211"/>
        <w:rPr>
          <w:sz w:val="28"/>
        </w:rPr>
      </w:pPr>
      <w:r>
        <w:rPr>
          <w:sz w:val="28"/>
        </w:rPr>
        <w:t>научные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14:paraId="31FEB8A6" w14:textId="77777777" w:rsidR="00560D9F" w:rsidRDefault="008B392F">
      <w:pPr>
        <w:pStyle w:val="a6"/>
        <w:numPr>
          <w:ilvl w:val="0"/>
          <w:numId w:val="42"/>
        </w:numPr>
        <w:tabs>
          <w:tab w:val="left" w:pos="750"/>
        </w:tabs>
        <w:spacing w:line="319" w:lineRule="exact"/>
        <w:ind w:left="750" w:hanging="211"/>
        <w:rPr>
          <w:sz w:val="28"/>
        </w:rPr>
      </w:pPr>
      <w:r>
        <w:rPr>
          <w:sz w:val="28"/>
        </w:rPr>
        <w:t>справочные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издания:</w:t>
      </w:r>
      <w:r>
        <w:rPr>
          <w:spacing w:val="-11"/>
          <w:sz w:val="28"/>
        </w:rPr>
        <w:t xml:space="preserve"> </w:t>
      </w:r>
      <w:r>
        <w:rPr>
          <w:sz w:val="28"/>
        </w:rPr>
        <w:t>энциклопедии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словари;</w:t>
      </w:r>
    </w:p>
    <w:p w14:paraId="13FE7573" w14:textId="77777777" w:rsidR="00560D9F" w:rsidRDefault="008B392F">
      <w:pPr>
        <w:pStyle w:val="a6"/>
        <w:numPr>
          <w:ilvl w:val="0"/>
          <w:numId w:val="42"/>
        </w:numPr>
        <w:tabs>
          <w:tab w:val="left" w:pos="749"/>
        </w:tabs>
        <w:ind w:left="140" w:right="142" w:firstLine="398"/>
        <w:rPr>
          <w:sz w:val="28"/>
        </w:rPr>
      </w:pPr>
      <w:r>
        <w:rPr>
          <w:sz w:val="28"/>
        </w:rPr>
        <w:t>сборники текстов, публицистическая и художественная литература, интернет-ресурсы и т.д.</w:t>
      </w:r>
    </w:p>
    <w:p w14:paraId="23EC78A6" w14:textId="77777777" w:rsidR="00560D9F" w:rsidRDefault="008B392F">
      <w:pPr>
        <w:pStyle w:val="a3"/>
        <w:spacing w:line="316" w:lineRule="exact"/>
        <w:ind w:left="539" w:firstLine="0"/>
      </w:pPr>
      <w:r>
        <w:t>Рассмотрим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rPr>
          <w:spacing w:val="-2"/>
        </w:rPr>
        <w:t>примерах:</w:t>
      </w:r>
    </w:p>
    <w:p w14:paraId="41DD30CD" w14:textId="77777777" w:rsidR="00560D9F" w:rsidRDefault="008B392F">
      <w:pPr>
        <w:pStyle w:val="2"/>
        <w:spacing w:before="238" w:line="317" w:lineRule="exact"/>
        <w:jc w:val="both"/>
      </w:pPr>
      <w:r>
        <w:t>Статья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газеты:</w:t>
      </w:r>
    </w:p>
    <w:p w14:paraId="5DA600A9" w14:textId="77777777" w:rsidR="00560D9F" w:rsidRDefault="008B392F">
      <w:pPr>
        <w:pStyle w:val="a3"/>
        <w:ind w:right="140"/>
      </w:pPr>
      <w:r>
        <w:t>Литвинова</w:t>
      </w:r>
      <w:r>
        <w:rPr>
          <w:spacing w:val="-1"/>
        </w:rPr>
        <w:t xml:space="preserve"> </w:t>
      </w:r>
      <w:r>
        <w:t>О. Радость чтения: цель простая – воспитать счастливого человека / О. Литвинова // Учит. газ. 2005. 14 февр. С. 11.</w:t>
      </w:r>
    </w:p>
    <w:p w14:paraId="44744B94" w14:textId="77777777" w:rsidR="00560D9F" w:rsidRDefault="008B392F">
      <w:pPr>
        <w:pStyle w:val="2"/>
        <w:spacing w:before="235" w:line="319" w:lineRule="exact"/>
        <w:jc w:val="both"/>
      </w:pPr>
      <w:r>
        <w:t>Статья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журнала:</w:t>
      </w:r>
    </w:p>
    <w:p w14:paraId="3C845418" w14:textId="77777777" w:rsidR="00560D9F" w:rsidRDefault="008B392F">
      <w:pPr>
        <w:pStyle w:val="a3"/>
        <w:spacing w:before="2" w:line="235" w:lineRule="auto"/>
        <w:ind w:right="140"/>
      </w:pPr>
      <w:r>
        <w:t>Чудинова</w:t>
      </w:r>
      <w:r>
        <w:rPr>
          <w:spacing w:val="-1"/>
        </w:rPr>
        <w:t xml:space="preserve"> </w:t>
      </w:r>
      <w:r>
        <w:t>Е.В. Особенности моделирования в учебной деятельности подростка / Е.В. Чудинова // Вопросы психологии. 2005. N 4. С. 107–117.</w:t>
      </w:r>
    </w:p>
    <w:p w14:paraId="3B9AE2B4" w14:textId="77777777" w:rsidR="00560D9F" w:rsidRDefault="008B392F">
      <w:pPr>
        <w:pStyle w:val="2"/>
        <w:spacing w:before="247" w:line="317" w:lineRule="exact"/>
        <w:jc w:val="both"/>
      </w:pPr>
      <w:r>
        <w:t>Книга</w:t>
      </w:r>
      <w:r>
        <w:rPr>
          <w:spacing w:val="-4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rPr>
          <w:spacing w:val="-2"/>
        </w:rPr>
        <w:t>автора:</w:t>
      </w:r>
    </w:p>
    <w:p w14:paraId="3FF7DFE5" w14:textId="77777777" w:rsidR="00560D9F" w:rsidRDefault="008B392F">
      <w:pPr>
        <w:pStyle w:val="a3"/>
        <w:ind w:right="138"/>
      </w:pPr>
      <w:r>
        <w:t>Максакова</w:t>
      </w:r>
      <w:r>
        <w:rPr>
          <w:spacing w:val="-3"/>
        </w:rPr>
        <w:t xml:space="preserve"> </w:t>
      </w:r>
      <w:r>
        <w:t>В.И. Педагогическая антропология: учеб. пособие для пед. вузов / В.И. Максакова. М.: Академия, 2001. 207 с.</w:t>
      </w:r>
    </w:p>
    <w:p w14:paraId="23551921" w14:textId="77777777" w:rsidR="00560D9F" w:rsidRDefault="008B392F">
      <w:pPr>
        <w:pStyle w:val="2"/>
        <w:spacing w:before="234" w:line="319" w:lineRule="exact"/>
        <w:jc w:val="both"/>
      </w:pPr>
      <w:r>
        <w:t>Глава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rPr>
          <w:spacing w:val="-2"/>
        </w:rPr>
        <w:t>автора:</w:t>
      </w:r>
    </w:p>
    <w:p w14:paraId="12B1BEAA" w14:textId="77777777" w:rsidR="00560D9F" w:rsidRDefault="008B392F">
      <w:pPr>
        <w:pStyle w:val="a3"/>
        <w:spacing w:before="3" w:line="235" w:lineRule="auto"/>
        <w:ind w:right="142"/>
      </w:pPr>
      <w:r>
        <w:t>Подласый И.П. Виды и формы обучения / И.П.</w:t>
      </w:r>
      <w:r>
        <w:rPr>
          <w:spacing w:val="-2"/>
        </w:rPr>
        <w:t xml:space="preserve"> </w:t>
      </w:r>
      <w:r>
        <w:t>Подласый // Педагогика начальной школы. М., 2000. С. 215–240.</w:t>
      </w:r>
    </w:p>
    <w:p w14:paraId="47EC31A9" w14:textId="77777777" w:rsidR="00560D9F" w:rsidRDefault="008B392F">
      <w:pPr>
        <w:pStyle w:val="2"/>
        <w:spacing w:before="247" w:line="317" w:lineRule="exact"/>
        <w:jc w:val="both"/>
      </w:pPr>
      <w:r>
        <w:t>Электронный</w:t>
      </w:r>
      <w:r>
        <w:rPr>
          <w:spacing w:val="-10"/>
        </w:rPr>
        <w:t xml:space="preserve"> </w:t>
      </w:r>
      <w:r>
        <w:t>ресурс</w:t>
      </w:r>
      <w:r>
        <w:rPr>
          <w:spacing w:val="-9"/>
        </w:rPr>
        <w:t xml:space="preserve"> </w:t>
      </w:r>
      <w:r>
        <w:t>локального</w:t>
      </w:r>
      <w:r>
        <w:rPr>
          <w:spacing w:val="-12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rPr>
          <w:spacing w:val="-2"/>
        </w:rPr>
        <w:t>(Интернет):</w:t>
      </w:r>
    </w:p>
    <w:p w14:paraId="4B39F92F" w14:textId="163B32C1" w:rsidR="00560D9F" w:rsidRDefault="008B392F">
      <w:pPr>
        <w:pStyle w:val="a3"/>
        <w:spacing w:line="237" w:lineRule="auto"/>
        <w:ind w:right="136"/>
      </w:pPr>
      <w:r>
        <w:t>Здоровье и образование [Электронный ресурс]: спец. портал системы федеральных образоват. порт</w:t>
      </w:r>
      <w:r w:rsidR="00F06015">
        <w:t>алов «Российское образование» /</w:t>
      </w:r>
      <w:r>
        <w:t>ГосНИИинформ. образоват. технологий. Электрон. дан. М.,</w:t>
      </w:r>
      <w:r>
        <w:rPr>
          <w:spacing w:val="-3"/>
        </w:rPr>
        <w:t xml:space="preserve"> </w:t>
      </w:r>
      <w:r>
        <w:t>2005. Режим доступа: http//www/valeo/edu.ru /data/index.php. (дата обращения: 10.05.2018).</w:t>
      </w:r>
    </w:p>
    <w:p w14:paraId="0A196348" w14:textId="77777777" w:rsidR="00560D9F" w:rsidRDefault="008B392F">
      <w:pPr>
        <w:pStyle w:val="a3"/>
        <w:spacing w:before="247" w:line="235" w:lineRule="auto"/>
        <w:ind w:right="141"/>
      </w:pPr>
      <w:r>
        <w:t>Лучше фиксировать выходные данные книги сразу и тщательно, чтобы не приходилось уточнять их вновь.</w:t>
      </w:r>
    </w:p>
    <w:p w14:paraId="070BF685" w14:textId="757C2B82" w:rsidR="00560D9F" w:rsidRDefault="008B392F" w:rsidP="00F06015">
      <w:pPr>
        <w:pStyle w:val="a3"/>
        <w:spacing w:before="5" w:line="237" w:lineRule="auto"/>
        <w:ind w:right="138"/>
      </w:pPr>
      <w:r>
        <w:t>Нужно учитывать, что работа с научной литературой связана с освоением нового функционального стиля речи – научного. Практический</w:t>
      </w:r>
      <w:r>
        <w:rPr>
          <w:spacing w:val="80"/>
        </w:rPr>
        <w:t xml:space="preserve"> </w:t>
      </w:r>
      <w:r>
        <w:t>опыт работы с научной литературой даже у старшеклассников, как правило, незначителен и исчерпывается, чаще всего, чтением учебно-</w:t>
      </w:r>
      <w:r>
        <w:rPr>
          <w:spacing w:val="80"/>
          <w:w w:val="150"/>
        </w:rPr>
        <w:t xml:space="preserve"> </w:t>
      </w:r>
      <w:r>
        <w:t>научной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научно-популярной</w:t>
      </w:r>
      <w:r>
        <w:rPr>
          <w:spacing w:val="40"/>
        </w:rPr>
        <w:t xml:space="preserve"> </w:t>
      </w:r>
      <w:r>
        <w:t>литературы.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следующий</w:t>
      </w:r>
      <w:r>
        <w:rPr>
          <w:spacing w:val="40"/>
        </w:rPr>
        <w:t xml:space="preserve"> </w:t>
      </w:r>
      <w:r>
        <w:t>этап УИР – написание текста УИР в научном стиле речи – для них может представлять</w:t>
      </w:r>
      <w:r>
        <w:rPr>
          <w:spacing w:val="40"/>
        </w:rPr>
        <w:t xml:space="preserve"> </w:t>
      </w:r>
      <w:r>
        <w:t>серьезные</w:t>
      </w:r>
      <w:r>
        <w:rPr>
          <w:spacing w:val="40"/>
        </w:rPr>
        <w:t xml:space="preserve"> </w:t>
      </w:r>
      <w:r>
        <w:t>затруднения.</w:t>
      </w:r>
      <w:r>
        <w:rPr>
          <w:spacing w:val="40"/>
        </w:rPr>
        <w:t xml:space="preserve"> </w:t>
      </w:r>
      <w:r>
        <w:t>Последовательная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научного</w:t>
      </w:r>
      <w:r w:rsidR="00F06015">
        <w:t xml:space="preserve"> </w:t>
      </w:r>
      <w:r>
        <w:t>руководителя (учителя) по обучению чтению научной литературы поможет снять значительную часть их.</w:t>
      </w:r>
    </w:p>
    <w:p w14:paraId="70FD05EF" w14:textId="465D6BCF" w:rsidR="00560D9F" w:rsidRDefault="008B392F">
      <w:pPr>
        <w:pStyle w:val="a3"/>
        <w:ind w:right="138"/>
      </w:pPr>
      <w:r>
        <w:t>Школьников 7–9 классов следует сначала познакомить с основными особенностями научного стиля речи (логичность, точность, использование терминов, объективность, отсутствие личного начала, языковые средства, обусловленными этими особенностями, основные жанры научного стиля), а затем, как и со старшеклассниками, приступать к работе над поиском литературы по теме УИР и ее изучению.</w:t>
      </w:r>
    </w:p>
    <w:p w14:paraId="35D995D0" w14:textId="1B029548" w:rsidR="00560D9F" w:rsidRDefault="008B392F">
      <w:pPr>
        <w:pStyle w:val="a3"/>
        <w:spacing w:before="2"/>
        <w:ind w:right="138"/>
      </w:pPr>
      <w:r>
        <w:rPr>
          <w:i/>
        </w:rPr>
        <w:t xml:space="preserve">Логичность </w:t>
      </w:r>
      <w:r>
        <w:t>обеспечивается, во-первых, непротиворечивостью, аргументированностью суждений, во-вторых, композиционной стройностью текста, который должен включать: 1) постановку цели и задач исследования; 2) основную исследовательскую часть; 3) выводы.</w:t>
      </w:r>
    </w:p>
    <w:p w14:paraId="77552D4B" w14:textId="6BCBB1D5" w:rsidR="00560D9F" w:rsidRDefault="008B392F">
      <w:pPr>
        <w:pStyle w:val="a3"/>
        <w:ind w:right="138"/>
      </w:pPr>
      <w:r>
        <w:rPr>
          <w:i/>
        </w:rPr>
        <w:t xml:space="preserve">Точность </w:t>
      </w:r>
      <w:r>
        <w:t>в тексте научного стиля связана с использованием терминов</w:t>
      </w:r>
      <w:r>
        <w:rPr>
          <w:spacing w:val="40"/>
        </w:rPr>
        <w:t xml:space="preserve"> </w:t>
      </w:r>
      <w:r>
        <w:t>и понятий. Как показывает учительский опыт и специальные исследования, школьники (особенно это касается учащихся 6–9 классов) недостаточно владеют навыками научной речи: нечетко формулируют определения; неоправданно расширяют объем определяемого понятия; не владеют навыками аргументации; нарушают логическую последовательность при изложении материала; не умеют обобщать и делать выводы; часто не знают терминов и не умеют их употреблять. В значительной степени эти затруднения могут быть сняты в процессе работы с научной литературой по теме исследования. Однако многие приходится решать непосредственно при создании текста исследовательской работы.</w:t>
      </w:r>
    </w:p>
    <w:p w14:paraId="19B78332" w14:textId="12582FFB" w:rsidR="00560D9F" w:rsidRDefault="008B392F">
      <w:pPr>
        <w:pStyle w:val="a3"/>
        <w:ind w:right="138"/>
      </w:pPr>
      <w:r>
        <w:t xml:space="preserve">В научных работах </w:t>
      </w:r>
      <w:r>
        <w:rPr>
          <w:i/>
        </w:rPr>
        <w:t xml:space="preserve">объективность </w:t>
      </w:r>
      <w:r>
        <w:t>излагаемого материала достигается системой доказательств и языковыми средствами. Научный стиль речи предполагает безличность в синтаксических конструкциях, предпочтительное использование авторского «мы» вместо обнаруживающего личность исследователя, его вкусы и пристрастия «я», отсутствие экспрессивных языковых средств. Иными словами, объективность изложения фактов, недопустимость субъективизма и эмоциональности. В языковом плане эти свойства проявляются в том, что в научных текстах не принято использовать эмоционально-оценочную лексику, а вместо местоимения «я» и глаголов в 1-м лице ед.</w:t>
      </w:r>
      <w:r>
        <w:rPr>
          <w:spacing w:val="-1"/>
        </w:rPr>
        <w:t xml:space="preserve"> </w:t>
      </w:r>
      <w:r>
        <w:t>ч. чаще употребляются предложения неопределенно- личные (</w:t>
      </w:r>
      <w:r>
        <w:rPr>
          <w:i/>
        </w:rPr>
        <w:t>считают, что…</w:t>
      </w:r>
      <w:r>
        <w:t>), безличные (</w:t>
      </w:r>
      <w:r>
        <w:rPr>
          <w:i/>
        </w:rPr>
        <w:t>известно, что…</w:t>
      </w:r>
      <w:r>
        <w:t>), определенно- личные (</w:t>
      </w:r>
      <w:r>
        <w:rPr>
          <w:i/>
        </w:rPr>
        <w:t>рассмотрим проблему…</w:t>
      </w:r>
      <w:r>
        <w:t>)</w:t>
      </w:r>
    </w:p>
    <w:p w14:paraId="3030CCD6" w14:textId="091A469A" w:rsidR="00560D9F" w:rsidRDefault="008B392F">
      <w:pPr>
        <w:pStyle w:val="a3"/>
        <w:ind w:right="135"/>
      </w:pPr>
      <w:r>
        <w:t>Характерной чертой научного стиля, в том числе и реферативных текстов, является широкое использование так называемых клише – особых лексико-синтаксических конструкций, речевых стереотипов, регулярно встречающихся в определенных повторяющихся ситуациях. Эти клише нужно вводить в словарный запас учеников.</w:t>
      </w:r>
    </w:p>
    <w:p w14:paraId="5B2F0602" w14:textId="0CDB3790" w:rsidR="00560D9F" w:rsidRDefault="008B392F">
      <w:pPr>
        <w:pStyle w:val="a3"/>
        <w:ind w:right="138"/>
      </w:pPr>
      <w:r>
        <w:t>Приведем в сгруппированном виде наиболее характерные клише, которые особенно важно знать ученикам (табл. 5).</w:t>
      </w:r>
    </w:p>
    <w:p w14:paraId="36065384" w14:textId="77777777" w:rsidR="00560D9F" w:rsidRDefault="00560D9F">
      <w:pPr>
        <w:pStyle w:val="a3"/>
      </w:pPr>
    </w:p>
    <w:p w14:paraId="2BBED229" w14:textId="77777777" w:rsidR="00560D9F" w:rsidRDefault="008B392F">
      <w:pPr>
        <w:spacing w:before="70"/>
        <w:ind w:left="8022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5</w:t>
      </w:r>
    </w:p>
    <w:p w14:paraId="52913540" w14:textId="77777777" w:rsidR="00560D9F" w:rsidRDefault="008B392F">
      <w:pPr>
        <w:pStyle w:val="2"/>
        <w:spacing w:before="125"/>
        <w:ind w:left="673"/>
      </w:pPr>
      <w:r>
        <w:t>Лексико-синтаксические</w:t>
      </w:r>
      <w:r>
        <w:rPr>
          <w:spacing w:val="-15"/>
        </w:rPr>
        <w:t xml:space="preserve"> </w:t>
      </w:r>
      <w:r>
        <w:t>конструкции,</w:t>
      </w:r>
      <w:r>
        <w:rPr>
          <w:spacing w:val="-12"/>
        </w:rPr>
        <w:t xml:space="preserve"> </w:t>
      </w:r>
      <w:r>
        <w:t>используемые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работе</w:t>
      </w:r>
    </w:p>
    <w:p w14:paraId="27B4C798" w14:textId="77777777" w:rsidR="00560D9F" w:rsidRDefault="00560D9F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941"/>
      </w:tblGrid>
      <w:tr w:rsidR="00560D9F" w14:paraId="5759983E" w14:textId="77777777">
        <w:trPr>
          <w:trHeight w:val="450"/>
        </w:trPr>
        <w:tc>
          <w:tcPr>
            <w:tcW w:w="2160" w:type="dxa"/>
          </w:tcPr>
          <w:p w14:paraId="5D59E8E9" w14:textId="77777777" w:rsidR="00560D9F" w:rsidRDefault="008B392F">
            <w:pPr>
              <w:pStyle w:val="TableParagraph"/>
              <w:spacing w:before="83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доклада</w:t>
            </w:r>
          </w:p>
        </w:tc>
        <w:tc>
          <w:tcPr>
            <w:tcW w:w="6941" w:type="dxa"/>
          </w:tcPr>
          <w:p w14:paraId="5D49128D" w14:textId="77777777" w:rsidR="00560D9F" w:rsidRDefault="008B392F">
            <w:pPr>
              <w:pStyle w:val="TableParagraph"/>
              <w:spacing w:before="8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клише</w:t>
            </w:r>
          </w:p>
        </w:tc>
      </w:tr>
      <w:tr w:rsidR="00560D9F" w14:paraId="6016CCDD" w14:textId="77777777">
        <w:trPr>
          <w:trHeight w:val="1934"/>
        </w:trPr>
        <w:tc>
          <w:tcPr>
            <w:tcW w:w="2160" w:type="dxa"/>
          </w:tcPr>
          <w:p w14:paraId="23326761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6941" w:type="dxa"/>
          </w:tcPr>
          <w:p w14:paraId="5FB4BA72" w14:textId="77777777" w:rsidR="00560D9F" w:rsidRDefault="008B392F">
            <w:pPr>
              <w:pStyle w:val="TableParagraph"/>
              <w:spacing w:line="242" w:lineRule="auto"/>
              <w:ind w:right="478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как... Реферат посвящен характеристике проблемы...</w:t>
            </w:r>
          </w:p>
          <w:p w14:paraId="336188D2" w14:textId="77777777" w:rsidR="00560D9F" w:rsidRDefault="008B392F">
            <w:pPr>
              <w:pStyle w:val="TableParagraph"/>
              <w:ind w:right="2589"/>
              <w:rPr>
                <w:sz w:val="24"/>
              </w:rPr>
            </w:pPr>
            <w:r>
              <w:rPr>
                <w:sz w:val="24"/>
              </w:rPr>
              <w:t>Реферат посвящен решению вопроса... Реферат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литературы... Темой реферата является...</w:t>
            </w:r>
          </w:p>
          <w:p w14:paraId="3FCABF39" w14:textId="77777777" w:rsidR="00560D9F" w:rsidRDefault="008B3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реферате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дается оценка, анализ (</w:t>
            </w:r>
            <w:r>
              <w:rPr>
                <w:i/>
                <w:sz w:val="24"/>
              </w:rPr>
              <w:t>чего?</w:t>
            </w:r>
            <w:r>
              <w:rPr>
                <w:sz w:val="24"/>
              </w:rPr>
              <w:t>), обобщается 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</w:tc>
      </w:tr>
      <w:tr w:rsidR="00560D9F" w14:paraId="4E82101F" w14:textId="77777777">
        <w:trPr>
          <w:trHeight w:val="1377"/>
        </w:trPr>
        <w:tc>
          <w:tcPr>
            <w:tcW w:w="2160" w:type="dxa"/>
          </w:tcPr>
          <w:p w14:paraId="65BE2E59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</w:t>
            </w:r>
          </w:p>
        </w:tc>
        <w:tc>
          <w:tcPr>
            <w:tcW w:w="6941" w:type="dxa"/>
          </w:tcPr>
          <w:p w14:paraId="4C04F408" w14:textId="77777777" w:rsidR="00560D9F" w:rsidRDefault="008B392F">
            <w:pPr>
              <w:pStyle w:val="TableParagraph"/>
              <w:ind w:right="2589"/>
              <w:rPr>
                <w:sz w:val="24"/>
              </w:rPr>
            </w:pPr>
            <w:r>
              <w:rPr>
                <w:sz w:val="24"/>
              </w:rPr>
              <w:t>В центре внимания автора находятся...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выдвигаются... Главные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на...</w:t>
            </w:r>
          </w:p>
          <w:p w14:paraId="7512BFBA" w14:textId="77777777" w:rsidR="00560D9F" w:rsidRDefault="008B392F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ставит,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затрагивает,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освещает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следующие</w:t>
            </w:r>
          </w:p>
          <w:p w14:paraId="6B524731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проблемы</w:t>
            </w:r>
            <w:r>
              <w:rPr>
                <w:sz w:val="24"/>
              </w:rPr>
              <w:t>)...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останавливается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560D9F" w14:paraId="41D291C2" w14:textId="77777777">
        <w:trPr>
          <w:trHeight w:val="2207"/>
        </w:trPr>
        <w:tc>
          <w:tcPr>
            <w:tcW w:w="2160" w:type="dxa"/>
          </w:tcPr>
          <w:p w14:paraId="6EB14FB3" w14:textId="77777777" w:rsidR="00560D9F" w:rsidRDefault="008B392F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Актуальность </w:t>
            </w:r>
            <w:r>
              <w:rPr>
                <w:sz w:val="24"/>
              </w:rPr>
              <w:t>темы (проблемы), 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 </w:t>
            </w: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6941" w:type="dxa"/>
          </w:tcPr>
          <w:p w14:paraId="234B6916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Данная тема (проблема) представляет особую актуальность, так </w:t>
            </w:r>
            <w:r>
              <w:rPr>
                <w:spacing w:val="-2"/>
                <w:sz w:val="24"/>
              </w:rPr>
              <w:t>как...</w:t>
            </w:r>
          </w:p>
          <w:p w14:paraId="1F0B2991" w14:textId="5044AD64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 тема (проблема) чрезвычайно актуальна в последние годы (десятилетия)...</w:t>
            </w:r>
          </w:p>
          <w:p w14:paraId="0A46587A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(проблема)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ученых (критиков, педагогов и т.д.).</w:t>
            </w:r>
          </w:p>
          <w:p w14:paraId="47BCE7A8" w14:textId="77777777" w:rsidR="00560D9F" w:rsidRDefault="008B392F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остроту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>ка-</w:t>
            </w:r>
          </w:p>
          <w:p w14:paraId="350FFFBC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кая?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60D9F" w14:paraId="3A452205" w14:textId="77777777">
        <w:trPr>
          <w:trHeight w:val="274"/>
        </w:trPr>
        <w:tc>
          <w:tcPr>
            <w:tcW w:w="2160" w:type="dxa"/>
            <w:tcBorders>
              <w:bottom w:val="nil"/>
            </w:tcBorders>
          </w:tcPr>
          <w:p w14:paraId="462E9DBC" w14:textId="77777777" w:rsidR="00560D9F" w:rsidRDefault="008B39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6941" w:type="dxa"/>
            <w:tcBorders>
              <w:bottom w:val="nil"/>
            </w:tcBorders>
          </w:tcPr>
          <w:p w14:paraId="05662279" w14:textId="77777777" w:rsidR="00560D9F" w:rsidRDefault="008B39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материалы...</w:t>
            </w:r>
          </w:p>
        </w:tc>
      </w:tr>
      <w:tr w:rsidR="00560D9F" w14:paraId="04B6CC7A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0936FE26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первоисточников,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DC0B39A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послужили...</w:t>
            </w:r>
          </w:p>
        </w:tc>
      </w:tr>
      <w:tr w:rsidR="00560D9F" w14:paraId="1C477E84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73CF1A44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6B2F9A8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исследований...</w:t>
            </w:r>
          </w:p>
        </w:tc>
      </w:tr>
      <w:tr w:rsidR="00560D9F" w14:paraId="68F82705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7DCD493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реферата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77EDD2F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</w:tr>
      <w:tr w:rsidR="00560D9F" w14:paraId="67561E84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12FDC795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2CDE4DA9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данной</w:t>
            </w:r>
          </w:p>
        </w:tc>
      </w:tr>
      <w:tr w:rsidR="00560D9F" w14:paraId="287A960A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6DDD8AC9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6722433E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проблемы.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выделить несколько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решению.</w:t>
            </w:r>
          </w:p>
        </w:tc>
      </w:tr>
      <w:tr w:rsidR="00560D9F" w14:paraId="70B8D49A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01DAC26C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06152F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Существует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проблему.</w:t>
            </w:r>
          </w:p>
        </w:tc>
      </w:tr>
      <w:tr w:rsidR="00560D9F" w14:paraId="3EA79791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7DC106FC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7135F93D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</w:tr>
      <w:tr w:rsidR="00560D9F" w14:paraId="6209C770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3E6E59A3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2A719264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кого?</w:t>
            </w:r>
            <w:r>
              <w:rPr>
                <w:sz w:val="24"/>
              </w:rPr>
              <w:t>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560D9F" w14:paraId="7E91D186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2C350DF9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0A65CDB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чьих?</w:t>
            </w:r>
            <w:r>
              <w:rPr>
                <w:spacing w:val="-2"/>
                <w:sz w:val="24"/>
              </w:rPr>
              <w:t>).</w:t>
            </w:r>
          </w:p>
        </w:tc>
      </w:tr>
      <w:tr w:rsidR="00560D9F" w14:paraId="56870958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3B1FFF09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5587D1C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</w:tc>
      </w:tr>
      <w:tr w:rsidR="00560D9F" w14:paraId="0C6E9429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157E5734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2AE41E6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(точек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зрения).</w:t>
            </w:r>
          </w:p>
        </w:tc>
      </w:tr>
      <w:tr w:rsidR="00560D9F" w14:paraId="519A3429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0936945B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0DE62806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560D9F" w14:paraId="249485F7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23CFFBC3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7CFA2CC5" w14:textId="77777777" w:rsidR="00560D9F" w:rsidRDefault="008B392F">
            <w:pPr>
              <w:pStyle w:val="TableParagraph"/>
              <w:tabs>
                <w:tab w:val="left" w:pos="1041"/>
                <w:tab w:val="left" w:pos="1815"/>
                <w:tab w:val="left" w:pos="5236"/>
                <w:tab w:val="left" w:pos="556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</w:t>
            </w:r>
            <w:r>
              <w:rPr>
                <w:sz w:val="24"/>
              </w:rPr>
              <w:tab/>
              <w:t>зрения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принадлежит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кому?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заключается</w:t>
            </w:r>
          </w:p>
        </w:tc>
      </w:tr>
      <w:tr w:rsidR="00560D9F" w14:paraId="6ACCA1D7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70E42D11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7CA1EB4B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чьих?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60D9F" w14:paraId="78EEFA34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4769B036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3C99F23E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сводится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чему?</w:t>
            </w:r>
            <w:r>
              <w:rPr>
                <w:sz w:val="24"/>
              </w:rPr>
              <w:t>).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раскрывается</w:t>
            </w:r>
          </w:p>
        </w:tc>
      </w:tr>
      <w:tr w:rsidR="00560D9F" w14:paraId="318AC4BF" w14:textId="77777777">
        <w:trPr>
          <w:trHeight w:val="279"/>
        </w:trPr>
        <w:tc>
          <w:tcPr>
            <w:tcW w:w="2160" w:type="dxa"/>
            <w:tcBorders>
              <w:top w:val="nil"/>
            </w:tcBorders>
          </w:tcPr>
          <w:p w14:paraId="03019A40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</w:tcBorders>
          </w:tcPr>
          <w:p w14:paraId="6F873861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чем?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560D9F" w14:paraId="27B25379" w14:textId="77777777">
        <w:trPr>
          <w:trHeight w:val="271"/>
        </w:trPr>
        <w:tc>
          <w:tcPr>
            <w:tcW w:w="2160" w:type="dxa"/>
            <w:tcBorders>
              <w:bottom w:val="nil"/>
            </w:tcBorders>
          </w:tcPr>
          <w:p w14:paraId="33AAA655" w14:textId="77777777" w:rsidR="00560D9F" w:rsidRDefault="008B39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</w:t>
            </w:r>
          </w:p>
        </w:tc>
        <w:tc>
          <w:tcPr>
            <w:tcW w:w="6941" w:type="dxa"/>
            <w:tcBorders>
              <w:bottom w:val="nil"/>
            </w:tcBorders>
          </w:tcPr>
          <w:p w14:paraId="34BBE7A4" w14:textId="77777777" w:rsidR="00560D9F" w:rsidRDefault="008B392F">
            <w:pPr>
              <w:pStyle w:val="TableParagraph"/>
              <w:spacing w:line="25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Согласие:</w:t>
            </w:r>
          </w:p>
        </w:tc>
      </w:tr>
      <w:tr w:rsidR="00560D9F" w14:paraId="7C40E061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7F391B1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CD0AB1A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автора...</w:t>
            </w:r>
          </w:p>
        </w:tc>
      </w:tr>
      <w:tr w:rsidR="00560D9F" w14:paraId="6FA42071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5FECE492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E098E4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что...</w:t>
            </w:r>
          </w:p>
        </w:tc>
      </w:tr>
      <w:tr w:rsidR="00560D9F" w14:paraId="2E3AA04F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067D896A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90D4C73" w14:textId="77777777" w:rsidR="00560D9F" w:rsidRDefault="008B392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критика:</w:t>
            </w:r>
          </w:p>
        </w:tc>
      </w:tr>
      <w:tr w:rsidR="00560D9F" w14:paraId="6B73C4D8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1A24C9F2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0641B30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чем?</w:t>
            </w:r>
            <w:r>
              <w:rPr>
                <w:spacing w:val="-2"/>
                <w:sz w:val="24"/>
              </w:rPr>
              <w:t>)…</w:t>
            </w:r>
          </w:p>
        </w:tc>
      </w:tr>
      <w:tr w:rsidR="00560D9F" w14:paraId="7F3B5CFE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53538C73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7400CE4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Хочется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опровергнуть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автора...</w:t>
            </w:r>
          </w:p>
        </w:tc>
      </w:tr>
      <w:tr w:rsidR="00560D9F" w14:paraId="45343CE0" w14:textId="77777777">
        <w:trPr>
          <w:trHeight w:val="282"/>
        </w:trPr>
        <w:tc>
          <w:tcPr>
            <w:tcW w:w="2160" w:type="dxa"/>
            <w:tcBorders>
              <w:top w:val="nil"/>
            </w:tcBorders>
          </w:tcPr>
          <w:p w14:paraId="236B7822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</w:tcBorders>
          </w:tcPr>
          <w:p w14:paraId="6CEC6D91" w14:textId="77777777" w:rsidR="00560D9F" w:rsidRDefault="008B39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</w:tr>
    </w:tbl>
    <w:p w14:paraId="0010381E" w14:textId="77777777" w:rsidR="00560D9F" w:rsidRDefault="00560D9F">
      <w:pPr>
        <w:pStyle w:val="TableParagraph"/>
        <w:spacing w:line="262" w:lineRule="exact"/>
        <w:rPr>
          <w:sz w:val="24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941"/>
      </w:tblGrid>
      <w:tr w:rsidR="00560D9F" w14:paraId="2FBE7C71" w14:textId="77777777">
        <w:trPr>
          <w:trHeight w:val="1382"/>
        </w:trPr>
        <w:tc>
          <w:tcPr>
            <w:tcW w:w="2160" w:type="dxa"/>
          </w:tcPr>
          <w:p w14:paraId="0945891B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1" w:type="dxa"/>
          </w:tcPr>
          <w:p w14:paraId="4BA978BF" w14:textId="77777777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Нельзя принять утверждения (</w:t>
            </w:r>
            <w:r>
              <w:rPr>
                <w:i/>
                <w:sz w:val="24"/>
              </w:rPr>
              <w:t>кого? о чем?</w:t>
            </w:r>
            <w:r>
              <w:rPr>
                <w:sz w:val="24"/>
              </w:rPr>
              <w:t>), потому что... Дискуссионной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(спорной)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автора (</w:t>
            </w:r>
            <w:r>
              <w:rPr>
                <w:i/>
                <w:sz w:val="24"/>
              </w:rPr>
              <w:t>на что?</w:t>
            </w:r>
            <w:r>
              <w:rPr>
                <w:sz w:val="24"/>
              </w:rPr>
              <w:t>).</w:t>
            </w:r>
          </w:p>
          <w:p w14:paraId="3F8A17C3" w14:textId="60B30C26" w:rsidR="00560D9F" w:rsidRDefault="008B392F" w:rsidP="00085E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Автор упускает из виду… не подтверждает выводы фактами, необоснованно утверждает 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</w:tc>
      </w:tr>
      <w:tr w:rsidR="00560D9F" w14:paraId="56FBF302" w14:textId="77777777">
        <w:trPr>
          <w:trHeight w:val="3378"/>
        </w:trPr>
        <w:tc>
          <w:tcPr>
            <w:tcW w:w="2160" w:type="dxa"/>
          </w:tcPr>
          <w:p w14:paraId="39B8C468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  <w:p w14:paraId="00539CF5" w14:textId="77777777" w:rsidR="00560D9F" w:rsidRDefault="008B392F">
            <w:pPr>
              <w:pStyle w:val="TableParagraph"/>
              <w:spacing w:before="7" w:line="242" w:lineRule="auto"/>
              <w:rPr>
                <w:sz w:val="24"/>
              </w:rPr>
            </w:pPr>
            <w:r>
              <w:rPr>
                <w:sz w:val="24"/>
              </w:rPr>
              <w:t>или иной точки зрения.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6941" w:type="dxa"/>
          </w:tcPr>
          <w:p w14:paraId="22B907F2" w14:textId="42C92D0B" w:rsidR="00560D9F" w:rsidRDefault="008B392F">
            <w:pPr>
              <w:pStyle w:val="TableParagraph"/>
              <w:spacing w:line="24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 литературы позволил нам выявить наиболее обоснованную точку зрения (</w:t>
            </w:r>
            <w:r>
              <w:rPr>
                <w:i/>
                <w:sz w:val="24"/>
              </w:rPr>
              <w:t>какую?</w:t>
            </w:r>
            <w:r>
              <w:rPr>
                <w:sz w:val="24"/>
              </w:rPr>
              <w:t>).</w:t>
            </w:r>
          </w:p>
          <w:p w14:paraId="2F729773" w14:textId="77777777" w:rsidR="00560D9F" w:rsidRDefault="008B392F">
            <w:pPr>
              <w:pStyle w:val="TableParagraph"/>
              <w:spacing w:line="247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 считаем, что наиболее убедительной является точка зрения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кого?</w:t>
            </w:r>
            <w:r>
              <w:rPr>
                <w:spacing w:val="-2"/>
                <w:sz w:val="24"/>
              </w:rPr>
              <w:t>).</w:t>
            </w:r>
          </w:p>
          <w:p w14:paraId="5A28D20B" w14:textId="1FB1D8D4" w:rsidR="00560D9F" w:rsidRDefault="008B392F">
            <w:pPr>
              <w:pStyle w:val="TableParagraph"/>
              <w:spacing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 всего сказанного следует, что наиболее доказательным является мнение (</w:t>
            </w:r>
            <w:r>
              <w:rPr>
                <w:i/>
                <w:sz w:val="24"/>
              </w:rPr>
              <w:t>чье?</w:t>
            </w:r>
            <w:r>
              <w:rPr>
                <w:sz w:val="24"/>
              </w:rPr>
              <w:t>).</w:t>
            </w:r>
          </w:p>
          <w:p w14:paraId="6B0EE3D5" w14:textId="7005EBD5" w:rsidR="00560D9F" w:rsidRDefault="008B392F">
            <w:pPr>
              <w:pStyle w:val="TableParagraph"/>
              <w:spacing w:line="247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 итоге можно прийти к выводу, заключению о том, что самой оригинальной (интересной, любопытной) является идея, концепция, выдвинутая (</w:t>
            </w:r>
            <w:r>
              <w:rPr>
                <w:i/>
                <w:sz w:val="24"/>
              </w:rPr>
              <w:t>кем?</w:t>
            </w:r>
            <w:r>
              <w:rPr>
                <w:sz w:val="24"/>
              </w:rPr>
              <w:t>).</w:t>
            </w:r>
          </w:p>
          <w:p w14:paraId="35475B8A" w14:textId="77777777" w:rsidR="00560D9F" w:rsidRDefault="008B392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сказанное,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что...</w:t>
            </w:r>
          </w:p>
          <w:p w14:paraId="0D8F8C09" w14:textId="77777777" w:rsidR="00560D9F" w:rsidRDefault="008B392F">
            <w:pPr>
              <w:pStyle w:val="TableParagraph"/>
              <w:spacing w:line="280" w:lineRule="atLeast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какую?</w:t>
            </w:r>
            <w:r>
              <w:rPr>
                <w:sz w:val="24"/>
              </w:rPr>
              <w:t>). Можно сделать заключение, что...</w:t>
            </w:r>
          </w:p>
        </w:tc>
      </w:tr>
    </w:tbl>
    <w:p w14:paraId="1AA68758" w14:textId="6AD3160B" w:rsidR="00560D9F" w:rsidRDefault="008B392F">
      <w:pPr>
        <w:pStyle w:val="a3"/>
        <w:spacing w:before="251" w:line="244" w:lineRule="auto"/>
        <w:ind w:right="138"/>
      </w:pPr>
      <w:r>
        <w:t>Непременное требование к докладу – наличие аргументов, их объективность и доказательность. При этом задача обобщить полученные факты и закономерности и сформулировать выводы представляет известную трудность. На этом этапе работы над текстом исследователь более всего нуждается в помощи научного руководителя. Нужно иметь в виду, что выводы должны кратко излагать</w:t>
      </w:r>
      <w:r>
        <w:rPr>
          <w:spacing w:val="-2"/>
        </w:rPr>
        <w:t xml:space="preserve"> </w:t>
      </w:r>
      <w:r>
        <w:t>факты и закономерности, полученные в ходе исследования; в них не должно быть привнесено ни соображений, оснований для которых нет в исследовании, ни излишней риторики, призванной украсить</w:t>
      </w:r>
      <w:r>
        <w:rPr>
          <w:spacing w:val="-1"/>
        </w:rPr>
        <w:t xml:space="preserve"> </w:t>
      </w:r>
      <w:r>
        <w:t>финал. Если работа проводилась</w:t>
      </w:r>
      <w:r>
        <w:rPr>
          <w:spacing w:val="-1"/>
        </w:rPr>
        <w:t xml:space="preserve"> </w:t>
      </w:r>
      <w:r>
        <w:t>четко по задачам, поставленным для достижения цели, то выводы будут обязательно соотнесены с этими задачами, целью исследования и, разумеется, с формулировкой темы. Не случайно</w:t>
      </w:r>
      <w:r>
        <w:rPr>
          <w:spacing w:val="-5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аккуратные,</w:t>
      </w:r>
      <w:r>
        <w:rPr>
          <w:spacing w:val="-2"/>
        </w:rPr>
        <w:t xml:space="preserve"> </w:t>
      </w:r>
      <w:r>
        <w:t>интересные,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начинаются с вводного слова «итак». По сути дела, по выводам можно судить о том, насколько состоялась исследовательская работа.</w:t>
      </w:r>
    </w:p>
    <w:p w14:paraId="01A2F8DD" w14:textId="011A58A3" w:rsidR="00560D9F" w:rsidRDefault="008B392F">
      <w:pPr>
        <w:pStyle w:val="a3"/>
        <w:spacing w:before="5" w:line="244" w:lineRule="auto"/>
        <w:ind w:right="141"/>
      </w:pPr>
      <w:r>
        <w:rPr>
          <w:b/>
        </w:rPr>
        <w:t xml:space="preserve">Презентация. </w:t>
      </w:r>
      <w:r>
        <w:t>Презентация – это отдельная работа. Обычно презентации уделяется недостаточное внимание, полагаясь на качественно проведенное исследование. Но демонстрация своих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 конференции является важнейшей составляющей проделанной работы. Очень часто качество презентации оценивается выше, чем содержание работы.</w:t>
      </w:r>
    </w:p>
    <w:p w14:paraId="6431EB1C" w14:textId="3BDC0C78" w:rsidR="00560D9F" w:rsidRDefault="008B392F">
      <w:pPr>
        <w:pStyle w:val="a3"/>
        <w:spacing w:line="244" w:lineRule="auto"/>
        <w:ind w:right="138"/>
      </w:pPr>
      <w:r>
        <w:t>Презентация является эффективным способом изложения сути и результатов проведенного исследования. Ее цель на защите результатов исследовательской работы – проинформировать о содержании исследования и убедить в достоверности и обоснованности полученных результатов, предлагаемых рекомендаций.</w:t>
      </w:r>
    </w:p>
    <w:p w14:paraId="56959445" w14:textId="0504B548" w:rsidR="00560D9F" w:rsidRDefault="008B392F" w:rsidP="00085EDD">
      <w:pPr>
        <w:pStyle w:val="a3"/>
        <w:spacing w:before="4"/>
        <w:ind w:right="143"/>
      </w:pPr>
      <w:r>
        <w:t>Компьютерные презентации наглядны и информативны. Их удобно создавать</w:t>
      </w:r>
      <w:r>
        <w:rPr>
          <w:spacing w:val="4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Microsoft</w:t>
      </w:r>
      <w:r>
        <w:rPr>
          <w:spacing w:val="53"/>
        </w:rPr>
        <w:t xml:space="preserve"> </w:t>
      </w:r>
      <w:r>
        <w:t>PowerPoint.</w:t>
      </w:r>
      <w:r>
        <w:rPr>
          <w:spacing w:val="53"/>
        </w:rPr>
        <w:t xml:space="preserve"> </w:t>
      </w:r>
      <w:r>
        <w:t>Она</w:t>
      </w:r>
      <w:r>
        <w:rPr>
          <w:spacing w:val="57"/>
        </w:rPr>
        <w:t xml:space="preserve"> </w:t>
      </w:r>
      <w:r>
        <w:t>позволяет</w:t>
      </w:r>
      <w:r>
        <w:rPr>
          <w:spacing w:val="51"/>
        </w:rPr>
        <w:t xml:space="preserve"> </w:t>
      </w:r>
      <w:r>
        <w:rPr>
          <w:spacing w:val="-5"/>
        </w:rPr>
        <w:t>де</w:t>
      </w:r>
      <w:r>
        <w:t>монстрировать</w:t>
      </w:r>
      <w:r>
        <w:rPr>
          <w:spacing w:val="36"/>
        </w:rPr>
        <w:t xml:space="preserve"> </w:t>
      </w:r>
      <w:r>
        <w:t>текст,</w:t>
      </w:r>
      <w:r>
        <w:rPr>
          <w:spacing w:val="35"/>
        </w:rPr>
        <w:t xml:space="preserve"> </w:t>
      </w:r>
      <w:r>
        <w:t>графики,</w:t>
      </w:r>
      <w:r>
        <w:rPr>
          <w:spacing w:val="35"/>
        </w:rPr>
        <w:t xml:space="preserve"> </w:t>
      </w:r>
      <w:r>
        <w:t>рисунки,</w:t>
      </w:r>
      <w:r>
        <w:rPr>
          <w:spacing w:val="35"/>
        </w:rPr>
        <w:t xml:space="preserve"> </w:t>
      </w:r>
      <w:r>
        <w:t>видеофрагменты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заданной</w:t>
      </w:r>
      <w:r>
        <w:rPr>
          <w:spacing w:val="34"/>
        </w:rPr>
        <w:t xml:space="preserve"> </w:t>
      </w:r>
      <w:r>
        <w:t>или произвольной последовательности, со звуком или без него.</w:t>
      </w:r>
    </w:p>
    <w:p w14:paraId="436609CF" w14:textId="77777777" w:rsidR="00560D9F" w:rsidRDefault="008B392F">
      <w:pPr>
        <w:spacing w:line="311" w:lineRule="exact"/>
        <w:ind w:left="539"/>
        <w:rPr>
          <w:sz w:val="28"/>
        </w:rPr>
      </w:pPr>
      <w:r>
        <w:rPr>
          <w:i/>
          <w:sz w:val="28"/>
        </w:rPr>
        <w:t>Подготовк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презентации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этапы:</w:t>
      </w:r>
    </w:p>
    <w:p w14:paraId="3C9335DF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Обдумывание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содержания.</w:t>
      </w:r>
    </w:p>
    <w:p w14:paraId="76868686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Разработка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плана.</w:t>
      </w:r>
    </w:p>
    <w:p w14:paraId="21E3ACB5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презентации.</w:t>
      </w:r>
    </w:p>
    <w:p w14:paraId="36655021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слайдов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презентации.</w:t>
      </w:r>
    </w:p>
    <w:p w14:paraId="67BFDA8D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Репетиция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выступления.</w:t>
      </w:r>
    </w:p>
    <w:p w14:paraId="463047E3" w14:textId="64AB5D3A" w:rsidR="00560D9F" w:rsidRDefault="008B392F">
      <w:pPr>
        <w:pStyle w:val="a3"/>
        <w:spacing w:before="3" w:line="235" w:lineRule="auto"/>
        <w:ind w:right="139"/>
      </w:pPr>
      <w:r>
        <w:t>Презентация должна ясно и веско доводить до аудитории центральную идею исследования и полученные результаты. Основой подготовки презентации</w:t>
      </w:r>
      <w:r>
        <w:rPr>
          <w:spacing w:val="40"/>
        </w:rPr>
        <w:t xml:space="preserve"> </w:t>
      </w:r>
      <w:r>
        <w:t>служит</w:t>
      </w:r>
      <w:r>
        <w:rPr>
          <w:spacing w:val="40"/>
        </w:rPr>
        <w:t xml:space="preserve"> </w:t>
      </w:r>
      <w:r>
        <w:t>доклад.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аналогична</w:t>
      </w:r>
      <w:r>
        <w:rPr>
          <w:spacing w:val="40"/>
        </w:rPr>
        <w:t xml:space="preserve"> </w:t>
      </w:r>
      <w:r>
        <w:t>структуре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плану доклада. Рекомендации по содержанию и структуре презентации приведены в таблице 6.</w:t>
      </w:r>
    </w:p>
    <w:p w14:paraId="4542A230" w14:textId="65FE860B" w:rsidR="00560D9F" w:rsidRDefault="008B392F">
      <w:pPr>
        <w:pStyle w:val="a3"/>
        <w:spacing w:line="235" w:lineRule="auto"/>
        <w:ind w:right="138"/>
      </w:pPr>
      <w:r>
        <w:t>Презентации делаются по определенным правилам. Обычно для 10-минутной презентации достаточно 8–12 слайдов, которые располагаются следующим образом:</w:t>
      </w:r>
    </w:p>
    <w:p w14:paraId="2854D34C" w14:textId="77777777" w:rsidR="00560D9F" w:rsidRDefault="008B392F">
      <w:pPr>
        <w:pStyle w:val="a6"/>
        <w:numPr>
          <w:ilvl w:val="0"/>
          <w:numId w:val="40"/>
        </w:numPr>
        <w:tabs>
          <w:tab w:val="left" w:pos="820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Титульный лист, на котором</w:t>
      </w:r>
      <w:r>
        <w:rPr>
          <w:spacing w:val="31"/>
          <w:sz w:val="28"/>
        </w:rPr>
        <w:t xml:space="preserve"> </w:t>
      </w:r>
      <w:r>
        <w:rPr>
          <w:sz w:val="28"/>
        </w:rPr>
        <w:t>указываются название работы, авторы, руководители, название учебного заведения.</w:t>
      </w:r>
    </w:p>
    <w:p w14:paraId="593AC580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2" w:lineRule="exact"/>
        <w:ind w:left="821" w:hanging="282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3EB7B6DC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28EEFD53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объяснение.</w:t>
      </w:r>
    </w:p>
    <w:p w14:paraId="7379261A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pacing w:val="-2"/>
          <w:sz w:val="28"/>
        </w:rPr>
        <w:t>Выводы.</w:t>
      </w:r>
    </w:p>
    <w:p w14:paraId="09B7A231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Перспективы</w:t>
      </w:r>
      <w:r>
        <w:rPr>
          <w:spacing w:val="-8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теме.</w:t>
      </w:r>
    </w:p>
    <w:p w14:paraId="64D5F742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14:paraId="7F7B876C" w14:textId="71FDD645" w:rsidR="00560D9F" w:rsidRDefault="008B392F">
      <w:pPr>
        <w:pStyle w:val="a3"/>
        <w:spacing w:line="235" w:lineRule="auto"/>
        <w:ind w:right="138"/>
      </w:pPr>
      <w:r>
        <w:t>Можно также указать в презентации актуальность работы, исходную гипотезу, возможное практическое применение результатов, добавить благодарности. Как и умение делать устное сообщение по теме исследования, умение создать и представить компьютерную презентацию – универсальный навык, необходимый во всех образовательных областях.</w:t>
      </w:r>
    </w:p>
    <w:p w14:paraId="41074261" w14:textId="77777777" w:rsidR="00560D9F" w:rsidRDefault="008B392F">
      <w:pPr>
        <w:spacing w:before="230"/>
        <w:ind w:left="802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14:paraId="4E8A5EBA" w14:textId="77777777" w:rsidR="00560D9F" w:rsidRDefault="008B392F">
      <w:pPr>
        <w:pStyle w:val="2"/>
        <w:spacing w:before="127" w:line="232" w:lineRule="auto"/>
        <w:ind w:left="2157" w:right="135" w:hanging="615"/>
      </w:pPr>
      <w:r>
        <w:t>Примерная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презентации результатов исследовательской работы</w:t>
      </w:r>
    </w:p>
    <w:p w14:paraId="2D60D718" w14:textId="77777777" w:rsidR="00560D9F" w:rsidRDefault="00560D9F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488"/>
      </w:tblGrid>
      <w:tr w:rsidR="00560D9F" w14:paraId="090FDA4C" w14:textId="77777777">
        <w:trPr>
          <w:trHeight w:val="542"/>
        </w:trPr>
        <w:tc>
          <w:tcPr>
            <w:tcW w:w="1613" w:type="dxa"/>
          </w:tcPr>
          <w:p w14:paraId="77287F2B" w14:textId="77777777" w:rsidR="00560D9F" w:rsidRDefault="008B392F">
            <w:pPr>
              <w:pStyle w:val="TableParagraph"/>
              <w:spacing w:line="268" w:lineRule="exact"/>
              <w:ind w:left="119" w:firstLine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Слайд презентации</w:t>
            </w:r>
          </w:p>
        </w:tc>
        <w:tc>
          <w:tcPr>
            <w:tcW w:w="7488" w:type="dxa"/>
          </w:tcPr>
          <w:p w14:paraId="67A39173" w14:textId="77777777" w:rsidR="00560D9F" w:rsidRDefault="008B392F">
            <w:pPr>
              <w:pStyle w:val="TableParagraph"/>
              <w:spacing w:before="12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60D9F" w14:paraId="41913276" w14:textId="77777777">
        <w:trPr>
          <w:trHeight w:val="1890"/>
        </w:trPr>
        <w:tc>
          <w:tcPr>
            <w:tcW w:w="1613" w:type="dxa"/>
          </w:tcPr>
          <w:p w14:paraId="40365034" w14:textId="77777777" w:rsidR="00560D9F" w:rsidRDefault="00560D9F">
            <w:pPr>
              <w:pStyle w:val="TableParagraph"/>
              <w:ind w:left="0"/>
              <w:rPr>
                <w:b/>
                <w:sz w:val="24"/>
              </w:rPr>
            </w:pPr>
          </w:p>
          <w:p w14:paraId="7EAFB660" w14:textId="77777777" w:rsidR="00560D9F" w:rsidRDefault="00560D9F">
            <w:pPr>
              <w:pStyle w:val="TableParagraph"/>
              <w:spacing w:before="246"/>
              <w:ind w:left="0"/>
              <w:rPr>
                <w:b/>
                <w:sz w:val="24"/>
              </w:rPr>
            </w:pPr>
          </w:p>
          <w:p w14:paraId="35F478C3" w14:textId="77777777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8" w:type="dxa"/>
          </w:tcPr>
          <w:p w14:paraId="7EC99C4A" w14:textId="77777777" w:rsidR="00560D9F" w:rsidRDefault="008B392F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Титульный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лист:</w:t>
            </w:r>
          </w:p>
          <w:p w14:paraId="177DBFB7" w14:textId="77777777" w:rsidR="00560D9F" w:rsidRDefault="008B392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учреждение.</w:t>
            </w:r>
          </w:p>
          <w:p w14:paraId="4E309AA2" w14:textId="77777777" w:rsidR="00560D9F" w:rsidRDefault="008B392F">
            <w:pPr>
              <w:pStyle w:val="TableParagraph"/>
              <w:spacing w:line="237" w:lineRule="auto"/>
              <w:ind w:right="227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 Ф.И.О. докладчика.</w:t>
            </w:r>
          </w:p>
          <w:p w14:paraId="39A919CF" w14:textId="77777777" w:rsidR="00560D9F" w:rsidRDefault="008B39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руководителя.</w:t>
            </w:r>
          </w:p>
          <w:p w14:paraId="274FF5B0" w14:textId="77777777" w:rsidR="00560D9F" w:rsidRDefault="008B3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если </w:t>
            </w:r>
            <w:r>
              <w:rPr>
                <w:i/>
                <w:spacing w:val="-2"/>
                <w:sz w:val="24"/>
              </w:rPr>
              <w:t>есть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60D9F" w14:paraId="1B33BA06" w14:textId="77777777">
        <w:trPr>
          <w:trHeight w:val="541"/>
        </w:trPr>
        <w:tc>
          <w:tcPr>
            <w:tcW w:w="1613" w:type="dxa"/>
          </w:tcPr>
          <w:p w14:paraId="7A49A451" w14:textId="77777777" w:rsidR="00560D9F" w:rsidRDefault="008B392F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8" w:type="dxa"/>
          </w:tcPr>
          <w:p w14:paraId="7631B441" w14:textId="77777777" w:rsidR="00560D9F" w:rsidRDefault="008B392F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</w:p>
          <w:p w14:paraId="6BDD1321" w14:textId="77777777" w:rsidR="00560D9F" w:rsidRDefault="008B39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8A5535" w14:paraId="6DE3A477" w14:textId="77777777">
        <w:trPr>
          <w:trHeight w:val="541"/>
        </w:trPr>
        <w:tc>
          <w:tcPr>
            <w:tcW w:w="1613" w:type="dxa"/>
          </w:tcPr>
          <w:p w14:paraId="19C3E7F0" w14:textId="538EC357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8" w:type="dxa"/>
          </w:tcPr>
          <w:p w14:paraId="0BA5ACD2" w14:textId="26E8CFE0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допущения</w:t>
            </w:r>
          </w:p>
        </w:tc>
      </w:tr>
      <w:tr w:rsidR="008A5535" w14:paraId="288F55FB" w14:textId="77777777">
        <w:trPr>
          <w:trHeight w:val="541"/>
        </w:trPr>
        <w:tc>
          <w:tcPr>
            <w:tcW w:w="1613" w:type="dxa"/>
          </w:tcPr>
          <w:p w14:paraId="3C249940" w14:textId="4C7B9419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8" w:type="dxa"/>
          </w:tcPr>
          <w:p w14:paraId="6317F142" w14:textId="3BED671D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8A5535" w14:paraId="3388A58E" w14:textId="77777777">
        <w:trPr>
          <w:trHeight w:val="541"/>
        </w:trPr>
        <w:tc>
          <w:tcPr>
            <w:tcW w:w="1613" w:type="dxa"/>
          </w:tcPr>
          <w:p w14:paraId="751AA7E4" w14:textId="1D9989D2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8" w:type="dxa"/>
          </w:tcPr>
          <w:p w14:paraId="1AA7D44F" w14:textId="2648FF4E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35" w14:paraId="27682B7A" w14:textId="77777777">
        <w:trPr>
          <w:trHeight w:val="541"/>
        </w:trPr>
        <w:tc>
          <w:tcPr>
            <w:tcW w:w="1613" w:type="dxa"/>
          </w:tcPr>
          <w:p w14:paraId="5703E9BE" w14:textId="597707C9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6–8</w:t>
            </w:r>
          </w:p>
        </w:tc>
        <w:tc>
          <w:tcPr>
            <w:tcW w:w="7488" w:type="dxa"/>
          </w:tcPr>
          <w:p w14:paraId="4672898E" w14:textId="77777777" w:rsidR="008A5535" w:rsidRDefault="008A5535" w:rsidP="008A55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  <w:p w14:paraId="4C2AF790" w14:textId="3313D6C4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8A5535" w14:paraId="61737245" w14:textId="77777777">
        <w:trPr>
          <w:trHeight w:val="541"/>
        </w:trPr>
        <w:tc>
          <w:tcPr>
            <w:tcW w:w="1613" w:type="dxa"/>
          </w:tcPr>
          <w:p w14:paraId="1AB81900" w14:textId="1B22F04D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88" w:type="dxa"/>
          </w:tcPr>
          <w:p w14:paraId="26697E4F" w14:textId="77777777" w:rsidR="008A5535" w:rsidRDefault="008A5535" w:rsidP="008A55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23A3E420" w14:textId="381F695A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8A5535" w14:paraId="7AE9AC14" w14:textId="77777777">
        <w:trPr>
          <w:trHeight w:val="541"/>
        </w:trPr>
        <w:tc>
          <w:tcPr>
            <w:tcW w:w="1613" w:type="dxa"/>
          </w:tcPr>
          <w:p w14:paraId="20BF37A6" w14:textId="28197491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88" w:type="dxa"/>
          </w:tcPr>
          <w:p w14:paraId="62C6AD0D" w14:textId="7399B477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 Перспективы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</w:tbl>
    <w:p w14:paraId="2A743459" w14:textId="77777777" w:rsidR="00560D9F" w:rsidRDefault="00560D9F">
      <w:pPr>
        <w:pStyle w:val="TableParagraph"/>
        <w:spacing w:line="263" w:lineRule="exact"/>
        <w:rPr>
          <w:sz w:val="24"/>
        </w:rPr>
      </w:pPr>
    </w:p>
    <w:p w14:paraId="6AAD389B" w14:textId="77777777" w:rsidR="008A5535" w:rsidRDefault="008A5535">
      <w:pPr>
        <w:pStyle w:val="TableParagraph"/>
        <w:spacing w:line="263" w:lineRule="exact"/>
        <w:rPr>
          <w:sz w:val="24"/>
        </w:rPr>
      </w:pPr>
    </w:p>
    <w:p w14:paraId="17C3C5C3" w14:textId="2578E24D" w:rsidR="00560D9F" w:rsidRDefault="008B392F">
      <w:pPr>
        <w:pStyle w:val="a3"/>
        <w:spacing w:before="250" w:line="242" w:lineRule="auto"/>
        <w:ind w:right="143"/>
      </w:pPr>
      <w:r>
        <w:rPr>
          <w:i/>
        </w:rPr>
        <w:t xml:space="preserve">Презентация </w:t>
      </w:r>
      <w:r>
        <w:t>должна быть наглядной. Материал рекомендуется представлять в структурном, графическом и схематичном виде. В тексте следует</w:t>
      </w:r>
      <w:r>
        <w:rPr>
          <w:spacing w:val="-7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длинных</w:t>
      </w:r>
      <w:r>
        <w:rPr>
          <w:spacing w:val="-6"/>
        </w:rPr>
        <w:t xml:space="preserve"> </w:t>
      </w:r>
      <w:r>
        <w:t>предложений. 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слайдов</w:t>
      </w:r>
      <w:r>
        <w:rPr>
          <w:spacing w:val="-3"/>
        </w:rPr>
        <w:t xml:space="preserve"> </w:t>
      </w:r>
      <w:r>
        <w:t>рекомендуется придерживаться следующего:</w:t>
      </w:r>
    </w:p>
    <w:p w14:paraId="4C86924C" w14:textId="58EDD836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Слайды должны быть простыми, не перегруженными текстом и излишними данными.</w:t>
      </w:r>
    </w:p>
    <w:p w14:paraId="61A739E2" w14:textId="2040A47B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spacing w:before="4" w:line="242" w:lineRule="auto"/>
        <w:ind w:left="140" w:right="138" w:firstLine="398"/>
        <w:rPr>
          <w:sz w:val="28"/>
        </w:rPr>
      </w:pPr>
      <w:r>
        <w:rPr>
          <w:sz w:val="28"/>
        </w:rPr>
        <w:t>Желательно использовать шаблон со светлым фоном, который не отвлекает внимания от содержания слайда.</w:t>
      </w:r>
    </w:p>
    <w:p w14:paraId="67648FDB" w14:textId="208FF740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Текст должен легко читаться, рекомендуемый размер шрифта не ниже 20 пт, цвет – синий или черный. Текст должен быть написан простыми, короткими предложениями, отражать основные положения доклада, существенную информацию. Рекомендуется употреблять общепринятую терминологию, пояснять узкоспециализированные понятия.</w:t>
      </w:r>
    </w:p>
    <w:p w14:paraId="17EFAEF6" w14:textId="77777777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spacing w:line="242" w:lineRule="auto"/>
        <w:ind w:left="140" w:right="142" w:firstLine="398"/>
        <w:rPr>
          <w:sz w:val="28"/>
        </w:rPr>
      </w:pPr>
      <w:r>
        <w:rPr>
          <w:sz w:val="28"/>
        </w:rPr>
        <w:t>Не 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звуковые эффекты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большое количество анимации.</w:t>
      </w:r>
    </w:p>
    <w:p w14:paraId="6117C425" w14:textId="77777777" w:rsidR="00560D9F" w:rsidRDefault="008B392F">
      <w:pPr>
        <w:pStyle w:val="a6"/>
        <w:numPr>
          <w:ilvl w:val="0"/>
          <w:numId w:val="39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название.</w:t>
      </w:r>
    </w:p>
    <w:p w14:paraId="67CCA2CB" w14:textId="77777777" w:rsidR="00560D9F" w:rsidRDefault="008B392F">
      <w:pPr>
        <w:pStyle w:val="a6"/>
        <w:numPr>
          <w:ilvl w:val="0"/>
          <w:numId w:val="39"/>
        </w:numPr>
        <w:tabs>
          <w:tab w:val="left" w:pos="821"/>
        </w:tabs>
        <w:spacing w:line="242" w:lineRule="auto"/>
        <w:ind w:left="539" w:right="143" w:firstLine="0"/>
        <w:rPr>
          <w:sz w:val="28"/>
        </w:rPr>
      </w:pPr>
      <w:r>
        <w:rPr>
          <w:sz w:val="28"/>
        </w:rPr>
        <w:t>Содержание слайдов должно соответствовать выступлению. Дополнительные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подкрепляющие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w w:val="150"/>
          <w:sz w:val="28"/>
        </w:rPr>
        <w:t xml:space="preserve"> </w:t>
      </w:r>
      <w:r>
        <w:rPr>
          <w:spacing w:val="-5"/>
          <w:sz w:val="28"/>
        </w:rPr>
        <w:t>во-</w:t>
      </w:r>
    </w:p>
    <w:p w14:paraId="308E4068" w14:textId="3B8D8586" w:rsidR="00560D9F" w:rsidRDefault="008B392F">
      <w:pPr>
        <w:pStyle w:val="a3"/>
        <w:spacing w:line="242" w:lineRule="auto"/>
        <w:ind w:right="138" w:firstLine="0"/>
      </w:pPr>
      <w:r>
        <w:t>шедшие в презентацию, могут быть оформлены в виде раздаточного материала к докладу. Примером таких материалов могут служить основные тезисы презентации, блок-схемы, изложение расчетов, примеры разработанных документов и др. В случае наличия раздаточного материала в процессе выступления необходимо делать ссылку на соответствующий материал.</w:t>
      </w:r>
    </w:p>
    <w:p w14:paraId="5C499685" w14:textId="77777777" w:rsidR="00560D9F" w:rsidRDefault="008B392F">
      <w:pPr>
        <w:pStyle w:val="2"/>
        <w:spacing w:line="319" w:lineRule="exact"/>
        <w:jc w:val="both"/>
      </w:pPr>
      <w:r>
        <w:t>Правила</w:t>
      </w:r>
      <w:r>
        <w:rPr>
          <w:spacing w:val="-9"/>
        </w:rPr>
        <w:t xml:space="preserve"> </w:t>
      </w:r>
      <w:r>
        <w:t>оформления</w:t>
      </w:r>
      <w:r>
        <w:rPr>
          <w:spacing w:val="-12"/>
        </w:rPr>
        <w:t xml:space="preserve"> </w:t>
      </w:r>
      <w:r>
        <w:rPr>
          <w:spacing w:val="-2"/>
        </w:rPr>
        <w:t>презентации:</w:t>
      </w:r>
    </w:p>
    <w:p w14:paraId="0E2043C3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19" w:lineRule="exact"/>
        <w:ind w:left="821" w:hanging="282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рекомендации:</w:t>
      </w:r>
    </w:p>
    <w:p w14:paraId="06D44258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before="4" w:line="242" w:lineRule="auto"/>
        <w:ind w:left="140" w:right="141" w:firstLine="398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слайд</w:t>
      </w:r>
      <w:r>
        <w:rPr>
          <w:spacing w:val="40"/>
          <w:sz w:val="28"/>
        </w:rPr>
        <w:t xml:space="preserve"> </w:t>
      </w:r>
      <w:r>
        <w:rPr>
          <w:sz w:val="28"/>
        </w:rPr>
        <w:t>выносится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опоры воспринимается хуже;</w:t>
      </w:r>
    </w:p>
    <w:p w14:paraId="1801EDC8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line="242" w:lineRule="auto"/>
        <w:ind w:left="140" w:right="142" w:firstLine="398"/>
        <w:jc w:val="left"/>
        <w:rPr>
          <w:sz w:val="28"/>
        </w:rPr>
      </w:pPr>
      <w:r>
        <w:rPr>
          <w:sz w:val="28"/>
        </w:rPr>
        <w:t>слайды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выступления или его частей, а не дублировать его;</w:t>
      </w:r>
    </w:p>
    <w:p w14:paraId="1D0BD3E5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слайд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заголовок;</w:t>
      </w:r>
    </w:p>
    <w:p w14:paraId="69CCC18B" w14:textId="4FE7F7F0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line="242" w:lineRule="auto"/>
        <w:ind w:left="140" w:right="138" w:firstLine="398"/>
        <w:jc w:val="left"/>
        <w:rPr>
          <w:sz w:val="28"/>
        </w:rPr>
      </w:pPr>
      <w:r>
        <w:rPr>
          <w:sz w:val="28"/>
        </w:rPr>
        <w:t>информация на слайдах должна быть изложена кратко, четко и хорошо структурирована;</w:t>
      </w:r>
    </w:p>
    <w:p w14:paraId="362A5D36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before="70"/>
        <w:ind w:left="140" w:right="141" w:firstLine="398"/>
        <w:jc w:val="left"/>
        <w:rPr>
          <w:sz w:val="28"/>
        </w:rPr>
      </w:pPr>
      <w:r>
        <w:rPr>
          <w:sz w:val="28"/>
        </w:rPr>
        <w:t>слайд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перегружен</w:t>
      </w:r>
      <w:r>
        <w:rPr>
          <w:spacing w:val="80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изображениями и текстом, свободное поле слайда должно быть достаточно большим.</w:t>
      </w:r>
    </w:p>
    <w:p w14:paraId="1246A93A" w14:textId="77777777" w:rsidR="00560D9F" w:rsidRDefault="008B392F">
      <w:pPr>
        <w:pStyle w:val="a6"/>
        <w:numPr>
          <w:ilvl w:val="0"/>
          <w:numId w:val="38"/>
        </w:numPr>
        <w:tabs>
          <w:tab w:val="left" w:pos="820"/>
        </w:tabs>
        <w:spacing w:before="4"/>
        <w:ind w:left="140" w:right="142" w:firstLine="398"/>
        <w:rPr>
          <w:sz w:val="28"/>
        </w:rPr>
      </w:pPr>
      <w:r>
        <w:rPr>
          <w:i/>
          <w:sz w:val="28"/>
        </w:rPr>
        <w:t>Дизайн: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</w:t>
      </w:r>
      <w:r>
        <w:rPr>
          <w:sz w:val="28"/>
        </w:rPr>
        <w:t>ужно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соответствовал</w:t>
      </w:r>
      <w:r>
        <w:rPr>
          <w:spacing w:val="-6"/>
          <w:sz w:val="28"/>
        </w:rPr>
        <w:t xml:space="preserve"> </w:t>
      </w:r>
      <w:r>
        <w:rPr>
          <w:sz w:val="28"/>
        </w:rPr>
        <w:t>теме выступления, не отвлекая слушателей.</w:t>
      </w:r>
    </w:p>
    <w:p w14:paraId="3BD6C9EC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21" w:lineRule="exact"/>
        <w:ind w:left="821" w:hanging="282"/>
        <w:rPr>
          <w:sz w:val="28"/>
        </w:rPr>
      </w:pPr>
      <w:r>
        <w:rPr>
          <w:i/>
          <w:sz w:val="28"/>
        </w:rPr>
        <w:t>Титульный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слайд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содержать:</w:t>
      </w:r>
    </w:p>
    <w:p w14:paraId="3A0D30E3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39" w:firstLine="398"/>
        <w:jc w:val="left"/>
        <w:rPr>
          <w:sz w:val="28"/>
        </w:rPr>
      </w:pPr>
      <w:r>
        <w:rPr>
          <w:sz w:val="28"/>
        </w:rPr>
        <w:t>логотип, полное правильное название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учреждения – в верхней части слайда в центре;</w:t>
      </w:r>
    </w:p>
    <w:p w14:paraId="27193940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слайда;</w:t>
      </w:r>
    </w:p>
    <w:p w14:paraId="0DB61C5A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1" w:firstLine="398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</w:t>
      </w:r>
      <w:r>
        <w:rPr>
          <w:spacing w:val="40"/>
          <w:sz w:val="28"/>
        </w:rPr>
        <w:t xml:space="preserve"> </w:t>
      </w:r>
      <w:r>
        <w:rPr>
          <w:sz w:val="28"/>
        </w:rPr>
        <w:t>(должность)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справа (включить номер контактного телефона, адрес электронной почты);</w:t>
      </w:r>
    </w:p>
    <w:p w14:paraId="1E6A62D8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внизу</w:t>
      </w:r>
      <w:r>
        <w:rPr>
          <w:spacing w:val="-7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центре.</w:t>
      </w:r>
    </w:p>
    <w:p w14:paraId="725EAA25" w14:textId="52A92976" w:rsidR="00560D9F" w:rsidRDefault="008B392F">
      <w:pPr>
        <w:pStyle w:val="a6"/>
        <w:numPr>
          <w:ilvl w:val="0"/>
          <w:numId w:val="38"/>
        </w:numPr>
        <w:tabs>
          <w:tab w:val="left" w:pos="820"/>
        </w:tabs>
        <w:ind w:left="140" w:right="135" w:firstLine="398"/>
        <w:rPr>
          <w:sz w:val="28"/>
        </w:rPr>
      </w:pPr>
      <w:r>
        <w:rPr>
          <w:i/>
          <w:sz w:val="28"/>
        </w:rPr>
        <w:t xml:space="preserve">Второй слайд «Содержание»: </w:t>
      </w:r>
      <w:r>
        <w:rPr>
          <w:sz w:val="28"/>
        </w:rPr>
        <w:t>список основных рассматриваемых вопросов. Лучше оформить в виде гиперссылок (для интерактивности пре</w:t>
      </w:r>
      <w:r>
        <w:rPr>
          <w:spacing w:val="-2"/>
          <w:sz w:val="28"/>
        </w:rPr>
        <w:t>зентации).</w:t>
      </w:r>
    </w:p>
    <w:p w14:paraId="34B237B1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before="3" w:line="322" w:lineRule="exact"/>
        <w:ind w:left="821" w:hanging="282"/>
        <w:rPr>
          <w:i/>
          <w:sz w:val="28"/>
        </w:rPr>
      </w:pPr>
      <w:r>
        <w:rPr>
          <w:i/>
          <w:spacing w:val="-2"/>
          <w:sz w:val="28"/>
        </w:rPr>
        <w:t>Заголовки:</w:t>
      </w:r>
    </w:p>
    <w:p w14:paraId="340F4AA8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4" w:firstLine="39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80"/>
          <w:sz w:val="28"/>
        </w:rPr>
        <w:t xml:space="preserve"> </w:t>
      </w:r>
      <w:r>
        <w:rPr>
          <w:sz w:val="28"/>
        </w:rPr>
        <w:t>стиле</w:t>
      </w:r>
      <w:r>
        <w:rPr>
          <w:spacing w:val="80"/>
          <w:sz w:val="28"/>
        </w:rPr>
        <w:t xml:space="preserve"> </w:t>
      </w:r>
      <w:r>
        <w:rPr>
          <w:sz w:val="28"/>
        </w:rPr>
        <w:t>(цвет,</w:t>
      </w:r>
      <w:r>
        <w:rPr>
          <w:spacing w:val="80"/>
          <w:sz w:val="28"/>
        </w:rPr>
        <w:t xml:space="preserve"> </w:t>
      </w:r>
      <w:r>
        <w:rPr>
          <w:sz w:val="28"/>
        </w:rPr>
        <w:t>шрифт,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размер, </w:t>
      </w:r>
      <w:r>
        <w:rPr>
          <w:spacing w:val="-2"/>
          <w:sz w:val="28"/>
        </w:rPr>
        <w:t>начертание);</w:t>
      </w:r>
    </w:p>
    <w:p w14:paraId="49AFE234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5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-5"/>
          <w:sz w:val="28"/>
        </w:rPr>
        <w:t xml:space="preserve"> </w:t>
      </w:r>
      <w:r>
        <w:rPr>
          <w:sz w:val="28"/>
        </w:rPr>
        <w:t>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ставится;</w:t>
      </w:r>
    </w:p>
    <w:p w14:paraId="7B85B031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анимация,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применяется;</w:t>
      </w:r>
    </w:p>
    <w:p w14:paraId="52C536B2" w14:textId="6259C9CA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38" w:firstLine="398"/>
        <w:jc w:val="left"/>
        <w:rPr>
          <w:sz w:val="28"/>
        </w:rPr>
      </w:pPr>
      <w:r>
        <w:rPr>
          <w:sz w:val="28"/>
        </w:rPr>
        <w:t>не рекомендуется форматировать заголовки слайдов с помощью объектов WordArt.</w:t>
      </w:r>
    </w:p>
    <w:p w14:paraId="72D01DE8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21" w:lineRule="exact"/>
        <w:ind w:left="821" w:hanging="282"/>
        <w:rPr>
          <w:i/>
          <w:sz w:val="28"/>
        </w:rPr>
      </w:pPr>
      <w:r>
        <w:rPr>
          <w:i/>
          <w:spacing w:val="-2"/>
          <w:sz w:val="28"/>
        </w:rPr>
        <w:t>Текст:</w:t>
      </w:r>
    </w:p>
    <w:p w14:paraId="351845EB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форматируется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ширине;</w:t>
      </w:r>
    </w:p>
    <w:p w14:paraId="7F3F0CED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</w:t>
      </w:r>
      <w:r>
        <w:rPr>
          <w:spacing w:val="-7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-5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видно;</w:t>
      </w:r>
    </w:p>
    <w:p w14:paraId="30DFE805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1" w:firstLine="398"/>
        <w:rPr>
          <w:sz w:val="28"/>
        </w:rPr>
      </w:pPr>
      <w:r>
        <w:rPr>
          <w:sz w:val="28"/>
        </w:rPr>
        <w:t xml:space="preserve">подчеркивание не используется, т.к. оно в презентации указывает на </w:t>
      </w:r>
      <w:r>
        <w:rPr>
          <w:spacing w:val="-2"/>
          <w:sz w:val="28"/>
        </w:rPr>
        <w:t>гиперссылку.</w:t>
      </w:r>
    </w:p>
    <w:p w14:paraId="18D4CE7A" w14:textId="5A17E68D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0" w:firstLine="398"/>
        <w:rPr>
          <w:sz w:val="28"/>
        </w:rPr>
      </w:pP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точкой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запятой;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списка обязательно ставится точка. Нужно обратить внимание на то, что после двоеточия первый элемент маркированного списка пишется с маленькой буквы.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сразу,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большой буквы, далее – маленькими. Список не может состоять из одного элемента;</w:t>
      </w:r>
    </w:p>
    <w:p w14:paraId="3701DCD0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before="2"/>
        <w:ind w:left="140" w:right="140" w:firstLine="398"/>
        <w:rPr>
          <w:sz w:val="28"/>
        </w:rPr>
      </w:pPr>
      <w:r>
        <w:rPr>
          <w:sz w:val="28"/>
        </w:rPr>
        <w:t>на схемах текст лучше форматировать по центру, в таблицах – по усмотрению автора;</w:t>
      </w:r>
    </w:p>
    <w:p w14:paraId="5D80DDC5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sz w:val="28"/>
        </w:rPr>
        <w:t>обычный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списка;</w:t>
      </w:r>
    </w:p>
    <w:p w14:paraId="33C8AFF9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2" w:firstLine="398"/>
        <w:rPr>
          <w:sz w:val="28"/>
        </w:rPr>
      </w:pPr>
      <w:r>
        <w:rPr>
          <w:sz w:val="28"/>
        </w:rPr>
        <w:t xml:space="preserve">выделяйте главное в тексте другим цветом (желательно все в едином </w:t>
      </w:r>
      <w:r>
        <w:rPr>
          <w:spacing w:val="-2"/>
          <w:sz w:val="28"/>
        </w:rPr>
        <w:t>стиле).</w:t>
      </w:r>
    </w:p>
    <w:p w14:paraId="3513C264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21" w:lineRule="exact"/>
        <w:ind w:left="821" w:hanging="282"/>
        <w:rPr>
          <w:i/>
          <w:sz w:val="28"/>
        </w:rPr>
      </w:pPr>
      <w:r>
        <w:rPr>
          <w:i/>
          <w:spacing w:val="-2"/>
          <w:sz w:val="28"/>
        </w:rPr>
        <w:t>Графика:</w:t>
      </w:r>
    </w:p>
    <w:p w14:paraId="5215557C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rPr>
          <w:sz w:val="28"/>
        </w:rPr>
      </w:pPr>
      <w:r>
        <w:rPr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качеством;</w:t>
      </w:r>
    </w:p>
    <w:p w14:paraId="18D4A2D7" w14:textId="26CFEAF3" w:rsidR="00560D9F" w:rsidRDefault="008B392F" w:rsidP="004742F5">
      <w:pPr>
        <w:pStyle w:val="a6"/>
        <w:numPr>
          <w:ilvl w:val="1"/>
          <w:numId w:val="38"/>
        </w:numPr>
        <w:tabs>
          <w:tab w:val="left" w:pos="749"/>
        </w:tabs>
        <w:spacing w:before="70" w:line="242" w:lineRule="auto"/>
        <w:ind w:left="140" w:right="141" w:firstLine="0"/>
      </w:pPr>
      <w:r w:rsidRPr="004742F5">
        <w:rPr>
          <w:sz w:val="28"/>
        </w:rPr>
        <w:t xml:space="preserve">изображения (в формате jpg) нужно заранее обработать в любом графическом редакторе </w:t>
      </w:r>
      <w:r w:rsidRPr="004742F5">
        <w:rPr>
          <w:i/>
          <w:sz w:val="28"/>
        </w:rPr>
        <w:t xml:space="preserve">для уменьшения размера </w:t>
      </w:r>
      <w:r w:rsidRPr="004742F5">
        <w:rPr>
          <w:sz w:val="28"/>
        </w:rPr>
        <w:t>файла. Если такой возможности</w:t>
      </w:r>
      <w:r w:rsidRPr="004742F5">
        <w:rPr>
          <w:spacing w:val="23"/>
          <w:sz w:val="28"/>
        </w:rPr>
        <w:t xml:space="preserve"> </w:t>
      </w:r>
      <w:r w:rsidRPr="004742F5">
        <w:rPr>
          <w:sz w:val="28"/>
        </w:rPr>
        <w:t>нет,</w:t>
      </w:r>
      <w:r w:rsidRPr="004742F5">
        <w:rPr>
          <w:spacing w:val="25"/>
          <w:sz w:val="28"/>
        </w:rPr>
        <w:t xml:space="preserve"> </w:t>
      </w:r>
      <w:r w:rsidRPr="004742F5">
        <w:rPr>
          <w:sz w:val="28"/>
        </w:rPr>
        <w:t>используйте</w:t>
      </w:r>
      <w:r w:rsidRPr="004742F5">
        <w:rPr>
          <w:spacing w:val="25"/>
          <w:sz w:val="28"/>
        </w:rPr>
        <w:t xml:space="preserve"> </w:t>
      </w:r>
      <w:r w:rsidRPr="004742F5">
        <w:rPr>
          <w:sz w:val="28"/>
        </w:rPr>
        <w:t>панель</w:t>
      </w:r>
      <w:r w:rsidRPr="004742F5">
        <w:rPr>
          <w:spacing w:val="26"/>
          <w:sz w:val="28"/>
        </w:rPr>
        <w:t xml:space="preserve"> </w:t>
      </w:r>
      <w:r w:rsidRPr="004742F5">
        <w:rPr>
          <w:sz w:val="28"/>
        </w:rPr>
        <w:t>«Настройка</w:t>
      </w:r>
      <w:r w:rsidRPr="004742F5">
        <w:rPr>
          <w:spacing w:val="24"/>
          <w:sz w:val="28"/>
        </w:rPr>
        <w:t xml:space="preserve"> </w:t>
      </w:r>
      <w:r w:rsidRPr="004742F5">
        <w:rPr>
          <w:sz w:val="28"/>
        </w:rPr>
        <w:t>изображения»</w:t>
      </w:r>
      <w:r w:rsidRPr="004742F5">
        <w:rPr>
          <w:spacing w:val="19"/>
          <w:sz w:val="28"/>
        </w:rPr>
        <w:t xml:space="preserve"> </w:t>
      </w:r>
      <w:r w:rsidRPr="004742F5">
        <w:rPr>
          <w:sz w:val="28"/>
        </w:rPr>
        <w:t>–</w:t>
      </w:r>
      <w:r w:rsidRPr="004742F5">
        <w:rPr>
          <w:spacing w:val="24"/>
          <w:sz w:val="28"/>
        </w:rPr>
        <w:t xml:space="preserve"> </w:t>
      </w:r>
      <w:r w:rsidRPr="004742F5">
        <w:rPr>
          <w:sz w:val="28"/>
        </w:rPr>
        <w:t>кнопку</w:t>
      </w:r>
      <w:r w:rsidRPr="004742F5">
        <w:rPr>
          <w:spacing w:val="23"/>
          <w:sz w:val="28"/>
        </w:rPr>
        <w:t xml:space="preserve"> </w:t>
      </w:r>
      <w:r w:rsidRPr="004742F5">
        <w:rPr>
          <w:spacing w:val="-2"/>
          <w:sz w:val="28"/>
          <w:szCs w:val="28"/>
        </w:rPr>
        <w:t>«Сжа</w:t>
      </w:r>
      <w:r w:rsidRPr="004742F5">
        <w:rPr>
          <w:sz w:val="28"/>
          <w:szCs w:val="28"/>
        </w:rPr>
        <w:t>тие</w:t>
      </w:r>
      <w:r w:rsidRPr="004742F5">
        <w:rPr>
          <w:spacing w:val="-4"/>
          <w:sz w:val="28"/>
          <w:szCs w:val="28"/>
        </w:rPr>
        <w:t xml:space="preserve"> </w:t>
      </w:r>
      <w:r w:rsidRPr="004742F5">
        <w:rPr>
          <w:sz w:val="28"/>
          <w:szCs w:val="28"/>
        </w:rPr>
        <w:t>рисунков».</w:t>
      </w:r>
      <w:r w:rsidRPr="004742F5">
        <w:rPr>
          <w:spacing w:val="-2"/>
          <w:sz w:val="28"/>
          <w:szCs w:val="28"/>
        </w:rPr>
        <w:t xml:space="preserve"> </w:t>
      </w:r>
      <w:r w:rsidRPr="004742F5">
        <w:rPr>
          <w:sz w:val="28"/>
          <w:szCs w:val="28"/>
        </w:rPr>
        <w:t>Чтобы</w:t>
      </w:r>
      <w:r w:rsidRPr="004742F5">
        <w:rPr>
          <w:spacing w:val="-5"/>
          <w:sz w:val="28"/>
          <w:szCs w:val="28"/>
        </w:rPr>
        <w:t xml:space="preserve"> </w:t>
      </w:r>
      <w:r w:rsidRPr="004742F5">
        <w:rPr>
          <w:sz w:val="28"/>
          <w:szCs w:val="28"/>
        </w:rPr>
        <w:t>получить</w:t>
      </w:r>
      <w:r w:rsidRPr="004742F5">
        <w:rPr>
          <w:spacing w:val="-7"/>
          <w:sz w:val="28"/>
          <w:szCs w:val="28"/>
        </w:rPr>
        <w:t xml:space="preserve"> </w:t>
      </w:r>
      <w:r w:rsidRPr="004742F5">
        <w:rPr>
          <w:sz w:val="28"/>
          <w:szCs w:val="28"/>
        </w:rPr>
        <w:t>положительный</w:t>
      </w:r>
      <w:r w:rsidRPr="004742F5">
        <w:rPr>
          <w:spacing w:val="-5"/>
          <w:sz w:val="28"/>
          <w:szCs w:val="28"/>
        </w:rPr>
        <w:t xml:space="preserve"> </w:t>
      </w:r>
      <w:r w:rsidRPr="004742F5">
        <w:rPr>
          <w:sz w:val="28"/>
          <w:szCs w:val="28"/>
        </w:rPr>
        <w:t>результат,</w:t>
      </w:r>
      <w:r w:rsidRPr="004742F5">
        <w:rPr>
          <w:spacing w:val="-2"/>
          <w:sz w:val="28"/>
          <w:szCs w:val="28"/>
        </w:rPr>
        <w:t xml:space="preserve"> </w:t>
      </w:r>
      <w:r w:rsidRPr="004742F5">
        <w:rPr>
          <w:sz w:val="28"/>
          <w:szCs w:val="28"/>
        </w:rPr>
        <w:t>в</w:t>
      </w:r>
      <w:r w:rsidRPr="004742F5">
        <w:rPr>
          <w:spacing w:val="-6"/>
          <w:sz w:val="28"/>
          <w:szCs w:val="28"/>
        </w:rPr>
        <w:t xml:space="preserve"> </w:t>
      </w:r>
      <w:r w:rsidRPr="004742F5">
        <w:rPr>
          <w:sz w:val="28"/>
          <w:szCs w:val="28"/>
        </w:rPr>
        <w:t>этом</w:t>
      </w:r>
      <w:r w:rsidRPr="004742F5">
        <w:rPr>
          <w:spacing w:val="-3"/>
          <w:sz w:val="28"/>
          <w:szCs w:val="28"/>
        </w:rPr>
        <w:t xml:space="preserve"> </w:t>
      </w:r>
      <w:r w:rsidRPr="004742F5">
        <w:rPr>
          <w:sz w:val="28"/>
          <w:szCs w:val="28"/>
        </w:rPr>
        <w:t>варианте необходимо, чтобы рамки всех объектов (рисунков, текстов, таблиц) на всех слайдах не совпадали, не накладывались друг на друга.</w:t>
      </w:r>
    </w:p>
    <w:p w14:paraId="3077CA01" w14:textId="77777777" w:rsidR="00560D9F" w:rsidRDefault="008B392F">
      <w:pPr>
        <w:pStyle w:val="a6"/>
        <w:numPr>
          <w:ilvl w:val="0"/>
          <w:numId w:val="38"/>
        </w:numPr>
        <w:tabs>
          <w:tab w:val="left" w:pos="825"/>
        </w:tabs>
        <w:ind w:left="140" w:right="141" w:firstLine="398"/>
        <w:rPr>
          <w:sz w:val="28"/>
        </w:rPr>
      </w:pPr>
      <w:r>
        <w:rPr>
          <w:i/>
          <w:sz w:val="28"/>
        </w:rPr>
        <w:t>Анимация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используется 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случае,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 необходимо, лишняя анимация отвлекает.</w:t>
      </w:r>
    </w:p>
    <w:p w14:paraId="7E8D4F2B" w14:textId="37376492" w:rsidR="00560D9F" w:rsidRDefault="008B392F">
      <w:pPr>
        <w:pStyle w:val="a6"/>
        <w:numPr>
          <w:ilvl w:val="0"/>
          <w:numId w:val="38"/>
        </w:numPr>
        <w:tabs>
          <w:tab w:val="left" w:pos="820"/>
        </w:tabs>
        <w:ind w:left="140" w:right="139" w:firstLine="398"/>
        <w:rPr>
          <w:sz w:val="28"/>
        </w:rPr>
      </w:pPr>
      <w:r>
        <w:rPr>
          <w:i/>
          <w:sz w:val="28"/>
        </w:rPr>
        <w:t xml:space="preserve">Список ресурсов – </w:t>
      </w:r>
      <w:r>
        <w:rPr>
          <w:sz w:val="28"/>
        </w:rPr>
        <w:t>обязательный слайд. Для правильной работы презентации все вложенные файлы (документы, видео, звук и пр.) нужно класть в ту</w:t>
      </w:r>
      <w:r>
        <w:rPr>
          <w:spacing w:val="-3"/>
          <w:sz w:val="28"/>
        </w:rPr>
        <w:t xml:space="preserve"> </w:t>
      </w:r>
      <w:r>
        <w:rPr>
          <w:sz w:val="28"/>
        </w:rPr>
        <w:t>же папку, что и презентацию. Названия файлов печатать латинскими буквами (не более восьми символов без пробелов).</w:t>
      </w:r>
    </w:p>
    <w:p w14:paraId="0E23176A" w14:textId="22071B72" w:rsidR="00560D9F" w:rsidRDefault="008B392F">
      <w:pPr>
        <w:pStyle w:val="a3"/>
        <w:ind w:right="137"/>
      </w:pPr>
      <w:r>
        <w:rPr>
          <w:b/>
        </w:rPr>
        <w:t xml:space="preserve">Оценка учебно-исследовательской деятельности. </w:t>
      </w:r>
      <w:r>
        <w:t>Организуя исследовательскую работу, педагог преследует определенные цели: а)</w:t>
      </w:r>
      <w:r>
        <w:rPr>
          <w:spacing w:val="-2"/>
        </w:rPr>
        <w:t xml:space="preserve"> </w:t>
      </w:r>
      <w:r>
        <w:t>привить ученику исследовательские навыки; б)</w:t>
      </w:r>
      <w:r>
        <w:rPr>
          <w:spacing w:val="-3"/>
        </w:rPr>
        <w:t xml:space="preserve"> </w:t>
      </w:r>
      <w:r>
        <w:t>повысить мотивацию изучения предметной сферы; в)</w:t>
      </w:r>
      <w:r>
        <w:rPr>
          <w:spacing w:val="-3"/>
        </w:rPr>
        <w:t xml:space="preserve"> </w:t>
      </w:r>
      <w:r>
        <w:t>развить личность исследователя и помочь его самоопределению. Оценить работу – это и значит определить, достигнуты ли названные цели. Детализация данных направлений дает критерии оценки.</w:t>
      </w:r>
    </w:p>
    <w:p w14:paraId="7345FB79" w14:textId="7C537613" w:rsidR="00560D9F" w:rsidRDefault="008B392F">
      <w:pPr>
        <w:pStyle w:val="a3"/>
        <w:ind w:right="138"/>
      </w:pPr>
      <w:r>
        <w:t>Следует оценивать умения: работать с первоисточниками (научной литературой); наблюдать</w:t>
      </w:r>
      <w:r>
        <w:rPr>
          <w:spacing w:val="-2"/>
        </w:rPr>
        <w:t xml:space="preserve"> </w:t>
      </w:r>
      <w:r>
        <w:t>явления, факты; объяснять, сопоставлять</w:t>
      </w:r>
      <w:r>
        <w:rPr>
          <w:spacing w:val="-2"/>
        </w:rPr>
        <w:t xml:space="preserve"> </w:t>
      </w:r>
      <w:r>
        <w:t>их, видеть противоречие; составлять и решать задачу; формулировать гипотезу; разработать и провести эксперимент; обобщить материал в виде текста.</w:t>
      </w:r>
    </w:p>
    <w:p w14:paraId="5ECD331D" w14:textId="3C4C6D44" w:rsidR="00560D9F" w:rsidRDefault="008B392F">
      <w:pPr>
        <w:pStyle w:val="a3"/>
        <w:ind w:right="138"/>
      </w:pPr>
      <w:r>
        <w:t>Критерии оценки особенно важны на заключительном этапе, когда исследовательская работа представляется на суд научного сообщества. В отличие от научных конференций, конференция школьников предполагает обязательную оценку представленных работ. Ее главная задача – способствовать объективной самооценке исследователя.</w:t>
      </w:r>
    </w:p>
    <w:p w14:paraId="012EB794" w14:textId="752C2087" w:rsidR="00560D9F" w:rsidRDefault="008B392F">
      <w:pPr>
        <w:ind w:left="140" w:right="138" w:firstLine="398"/>
        <w:jc w:val="both"/>
        <w:rPr>
          <w:i/>
          <w:sz w:val="28"/>
        </w:rPr>
      </w:pPr>
      <w:r>
        <w:rPr>
          <w:sz w:val="28"/>
        </w:rPr>
        <w:t>Чаще всего можно встретить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i/>
          <w:sz w:val="28"/>
        </w:rPr>
        <w:t>критерии оценивания исследо</w:t>
      </w:r>
      <w:r>
        <w:rPr>
          <w:i/>
          <w:spacing w:val="-2"/>
          <w:sz w:val="28"/>
        </w:rPr>
        <w:t>вания:</w:t>
      </w:r>
    </w:p>
    <w:p w14:paraId="78456CA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точное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авторов;</w:t>
      </w:r>
    </w:p>
    <w:p w14:paraId="1A660BE0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содержательность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14:paraId="57E26139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теме;</w:t>
      </w:r>
    </w:p>
    <w:p w14:paraId="22B8A12C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стиля;</w:t>
      </w:r>
    </w:p>
    <w:p w14:paraId="200BEA2E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логичность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0423AE59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67E43252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14:paraId="386B5127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оригинальных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идей,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разработок;</w:t>
      </w:r>
    </w:p>
    <w:p w14:paraId="08150516" w14:textId="77777777" w:rsidR="00560D9F" w:rsidRDefault="008B392F">
      <w:pPr>
        <w:pStyle w:val="a6"/>
        <w:numPr>
          <w:ilvl w:val="0"/>
          <w:numId w:val="37"/>
        </w:numPr>
        <w:tabs>
          <w:tab w:val="left" w:pos="749"/>
        </w:tabs>
        <w:ind w:left="140" w:right="144" w:firstLine="398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 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(цитирование, ссылки, грамотность изложения, объем работы и т.п.);</w:t>
      </w:r>
    </w:p>
    <w:p w14:paraId="2970CE2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учащегося;</w:t>
      </w:r>
    </w:p>
    <w:p w14:paraId="67A1414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аргументированность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(доказательность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выводов).</w:t>
      </w:r>
    </w:p>
    <w:p w14:paraId="3052007C" w14:textId="77777777" w:rsidR="00560D9F" w:rsidRDefault="008B392F">
      <w:pPr>
        <w:tabs>
          <w:tab w:val="left" w:pos="1878"/>
          <w:tab w:val="left" w:pos="3433"/>
          <w:tab w:val="left" w:pos="4619"/>
          <w:tab w:val="left" w:pos="6418"/>
          <w:tab w:val="left" w:pos="7522"/>
          <w:tab w:val="left" w:pos="7868"/>
        </w:tabs>
        <w:ind w:left="539" w:right="142"/>
        <w:rPr>
          <w:i/>
          <w:sz w:val="28"/>
        </w:rPr>
      </w:pPr>
      <w:r>
        <w:rPr>
          <w:sz w:val="28"/>
        </w:rPr>
        <w:t xml:space="preserve">Экспертами могут быть введены дополнительные критерии оценки. </w:t>
      </w:r>
      <w:r>
        <w:rPr>
          <w:spacing w:val="-2"/>
          <w:sz w:val="28"/>
        </w:rPr>
        <w:t>Практика</w:t>
      </w:r>
      <w:r>
        <w:rPr>
          <w:sz w:val="28"/>
        </w:rPr>
        <w:tab/>
      </w:r>
      <w:r>
        <w:rPr>
          <w:spacing w:val="-2"/>
          <w:sz w:val="28"/>
        </w:rPr>
        <w:t>показывает</w:t>
      </w:r>
      <w:r>
        <w:rPr>
          <w:sz w:val="28"/>
        </w:rPr>
        <w:tab/>
      </w: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i/>
          <w:spacing w:val="-2"/>
          <w:sz w:val="28"/>
        </w:rPr>
        <w:t>характерных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ошибок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недочетов.</w:t>
      </w:r>
    </w:p>
    <w:p w14:paraId="54E957A8" w14:textId="77777777" w:rsidR="00560D9F" w:rsidRDefault="008B392F">
      <w:pPr>
        <w:pStyle w:val="a3"/>
        <w:spacing w:line="322" w:lineRule="exact"/>
        <w:ind w:firstLine="0"/>
        <w:jc w:val="left"/>
      </w:pPr>
      <w:r>
        <w:rPr>
          <w:spacing w:val="-2"/>
        </w:rPr>
        <w:t>Например:</w:t>
      </w:r>
    </w:p>
    <w:p w14:paraId="7912F9FF" w14:textId="57768A38" w:rsidR="00560D9F" w:rsidRPr="004742F5" w:rsidRDefault="008B392F" w:rsidP="004742F5">
      <w:pPr>
        <w:pStyle w:val="a6"/>
        <w:numPr>
          <w:ilvl w:val="0"/>
          <w:numId w:val="37"/>
        </w:numPr>
        <w:tabs>
          <w:tab w:val="left" w:pos="750"/>
        </w:tabs>
        <w:ind w:left="750" w:hanging="211"/>
        <w:jc w:val="left"/>
        <w:rPr>
          <w:sz w:val="28"/>
        </w:rPr>
      </w:pPr>
      <w:r>
        <w:rPr>
          <w:sz w:val="28"/>
        </w:rPr>
        <w:t>отклонение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подмена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другой;</w:t>
      </w:r>
    </w:p>
    <w:p w14:paraId="680D9F2D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before="70" w:line="322" w:lineRule="exact"/>
        <w:ind w:left="750" w:hanging="211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неконкретность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выводов;</w:t>
      </w:r>
    </w:p>
    <w:p w14:paraId="6DA05EC8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ind w:left="750" w:hanging="211"/>
        <w:jc w:val="left"/>
        <w:rPr>
          <w:sz w:val="28"/>
        </w:rPr>
      </w:pPr>
      <w:r>
        <w:rPr>
          <w:sz w:val="28"/>
        </w:rPr>
        <w:t>неоправданная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3C610BE7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before="5" w:line="322" w:lineRule="exact"/>
        <w:ind w:left="750" w:hanging="211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7212707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неоднозначность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48714D03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злоупотребление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понятиями;</w:t>
      </w:r>
    </w:p>
    <w:p w14:paraId="3DA44687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слишком</w:t>
      </w:r>
      <w:r>
        <w:rPr>
          <w:spacing w:val="-8"/>
          <w:sz w:val="28"/>
        </w:rPr>
        <w:t xml:space="preserve"> </w:t>
      </w:r>
      <w:r>
        <w:rPr>
          <w:sz w:val="28"/>
        </w:rPr>
        <w:t>громкая</w:t>
      </w:r>
      <w:r>
        <w:rPr>
          <w:spacing w:val="-8"/>
          <w:sz w:val="28"/>
        </w:rPr>
        <w:t xml:space="preserve"> </w:t>
      </w:r>
      <w:r>
        <w:rPr>
          <w:sz w:val="28"/>
        </w:rPr>
        <w:t>речь,</w:t>
      </w:r>
      <w:r>
        <w:rPr>
          <w:spacing w:val="-7"/>
          <w:sz w:val="28"/>
        </w:rPr>
        <w:t xml:space="preserve"> </w:t>
      </w:r>
      <w:r>
        <w:rPr>
          <w:sz w:val="28"/>
        </w:rPr>
        <w:t>монотонность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(доклад).</w:t>
      </w:r>
    </w:p>
    <w:p w14:paraId="62328C19" w14:textId="77777777" w:rsidR="00560D9F" w:rsidRDefault="008B392F">
      <w:pPr>
        <w:spacing w:line="322" w:lineRule="exact"/>
        <w:ind w:left="539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оценивания:</w:t>
      </w:r>
    </w:p>
    <w:p w14:paraId="483579DE" w14:textId="4149A1D9" w:rsidR="00560D9F" w:rsidRDefault="008B392F">
      <w:pPr>
        <w:pStyle w:val="a6"/>
        <w:numPr>
          <w:ilvl w:val="0"/>
          <w:numId w:val="37"/>
        </w:numPr>
        <w:tabs>
          <w:tab w:val="left" w:pos="749"/>
        </w:tabs>
        <w:ind w:left="140" w:right="142" w:firstLine="398"/>
        <w:rPr>
          <w:sz w:val="28"/>
        </w:rPr>
      </w:pPr>
      <w:r>
        <w:rPr>
          <w:sz w:val="28"/>
        </w:rPr>
        <w:t>анализ текста исследовательской работы членами жюри или рецен</w:t>
      </w:r>
      <w:r>
        <w:rPr>
          <w:spacing w:val="-2"/>
          <w:sz w:val="28"/>
        </w:rPr>
        <w:t>зентами;</w:t>
      </w:r>
    </w:p>
    <w:p w14:paraId="46910ADF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(доклада);</w:t>
      </w:r>
    </w:p>
    <w:p w14:paraId="455AE2F4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rPr>
          <w:sz w:val="28"/>
        </w:rPr>
      </w:pPr>
      <w:r>
        <w:rPr>
          <w:sz w:val="28"/>
        </w:rPr>
        <w:t>собеседование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4AC19197" w14:textId="723CBE6F" w:rsidR="00560D9F" w:rsidRDefault="008B392F">
      <w:pPr>
        <w:pStyle w:val="a6"/>
        <w:numPr>
          <w:ilvl w:val="0"/>
          <w:numId w:val="37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самооценка (рефлексия) в ходе беседы или анкетирования после завершения исследовательской работы.</w:t>
      </w:r>
    </w:p>
    <w:p w14:paraId="7EFB3DB8" w14:textId="77777777" w:rsidR="00560D9F" w:rsidRDefault="008B392F">
      <w:pPr>
        <w:pStyle w:val="a3"/>
        <w:spacing w:line="242" w:lineRule="auto"/>
        <w:ind w:right="140"/>
      </w:pPr>
      <w:r>
        <w:t>На практике обычно применяются комбинации из тех или иных форм оценивания (см. Приложение 7).</w:t>
      </w:r>
    </w:p>
    <w:p w14:paraId="077BC351" w14:textId="3B2B01F9" w:rsidR="00560D9F" w:rsidRDefault="008B392F">
      <w:pPr>
        <w:pStyle w:val="a3"/>
        <w:ind w:right="138"/>
      </w:pPr>
      <w:r>
        <w:t>По методам оценивания их можно противопоставлять друг другу как внешние и внутренние. Анализ текста, выступления, собеседования – это оценивание извне, которое делает научное сообщество. Рефлексия исследователя – оценивание изнутри. При всей разнице этих методов они направлены на одно и то же: выявление результата работы и через его осознание – дальнейшее развитие исследователя.</w:t>
      </w:r>
    </w:p>
    <w:p w14:paraId="3200BD7D" w14:textId="4971921C" w:rsidR="00560D9F" w:rsidRDefault="008B392F">
      <w:pPr>
        <w:pStyle w:val="a3"/>
        <w:ind w:right="137"/>
      </w:pPr>
      <w:r>
        <w:t>К сожалению, не так часто, как хотелось бы, возникает возможность получить подробную рецензию на исследовательскую работу. Оценки жюри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награждении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конференции</w:t>
      </w:r>
      <w:r>
        <w:rPr>
          <w:spacing w:val="-6"/>
        </w:rPr>
        <w:t xml:space="preserve"> </w:t>
      </w:r>
      <w:r>
        <w:t>носят</w:t>
      </w:r>
      <w:r>
        <w:rPr>
          <w:spacing w:val="-7"/>
        </w:rPr>
        <w:t xml:space="preserve"> </w:t>
      </w:r>
      <w:r>
        <w:t>обобщенный</w:t>
      </w:r>
      <w:r>
        <w:rPr>
          <w:spacing w:val="-2"/>
        </w:rPr>
        <w:t xml:space="preserve"> </w:t>
      </w:r>
      <w:r>
        <w:t>характер, обобщены и пожелания участникам. Редко сопровождаются комментариями исследовательские работы школьников, опубликованные в научно- методических изданиях.</w:t>
      </w:r>
    </w:p>
    <w:p w14:paraId="61722DB0" w14:textId="3DE9EA9C" w:rsidR="00560D9F" w:rsidRDefault="008B392F">
      <w:pPr>
        <w:pStyle w:val="a3"/>
        <w:ind w:right="135"/>
      </w:pPr>
      <w:r>
        <w:rPr>
          <w:i/>
        </w:rPr>
        <w:t xml:space="preserve">Самооценка </w:t>
      </w:r>
      <w:r>
        <w:t>– следующий этап в исследовательской работе. Умение оценить собственную работу, найти в ней недостатки, связано со способностью к рефлексии, которую необходимо развивать у начинающих исследователей. В педагогической психологии установлена закономерность: сначала</w:t>
      </w:r>
      <w:r>
        <w:rPr>
          <w:spacing w:val="35"/>
        </w:rPr>
        <w:t xml:space="preserve"> </w:t>
      </w:r>
      <w:r>
        <w:t>ребенок</w:t>
      </w:r>
      <w:r>
        <w:rPr>
          <w:spacing w:val="33"/>
        </w:rPr>
        <w:t xml:space="preserve"> </w:t>
      </w:r>
      <w:r>
        <w:t>учится</w:t>
      </w:r>
      <w:r>
        <w:rPr>
          <w:spacing w:val="35"/>
        </w:rPr>
        <w:t xml:space="preserve"> </w:t>
      </w:r>
      <w:r>
        <w:t>наблюдать</w:t>
      </w:r>
      <w:r>
        <w:rPr>
          <w:spacing w:val="32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поведении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характере у</w:t>
      </w:r>
      <w:r>
        <w:rPr>
          <w:spacing w:val="-6"/>
        </w:rPr>
        <w:t xml:space="preserve"> </w:t>
      </w:r>
      <w:r>
        <w:t>других, а</w:t>
      </w:r>
      <w:r>
        <w:rPr>
          <w:spacing w:val="-1"/>
        </w:rPr>
        <w:t xml:space="preserve"> </w:t>
      </w:r>
      <w:r>
        <w:t>затем у</w:t>
      </w:r>
      <w:r>
        <w:rPr>
          <w:spacing w:val="-6"/>
        </w:rPr>
        <w:t xml:space="preserve"> </w:t>
      </w:r>
      <w:r>
        <w:t>себя. Поэтому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и конференциях, обсуждение представленных работ служат основой для развития рефлексии по поводу собственного исследовательского опыта. Современные обучающиеся чаще всего уже знакомы с устным выступлением с мультимедийным сопровождением. Но будет полезна тренировка в представлении результатов исследовательской или проектной деятельности перед различными слушателями: в классе, на школьной конференции.</w:t>
      </w:r>
    </w:p>
    <w:p w14:paraId="73E93609" w14:textId="50E1859F" w:rsidR="00560D9F" w:rsidRDefault="008B392F" w:rsidP="004742F5">
      <w:pPr>
        <w:pStyle w:val="a3"/>
        <w:spacing w:line="242" w:lineRule="auto"/>
        <w:ind w:right="138"/>
      </w:pPr>
      <w:r>
        <w:t>Научным руководителям следует инициировать обсуждение, подведение итогов УИР. Участники конкурса могут свободно обмениваться мнениями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впечатлениями</w:t>
      </w:r>
      <w:r>
        <w:rPr>
          <w:spacing w:val="31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работ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rPr>
          <w:spacing w:val="-2"/>
        </w:rPr>
        <w:t>целенаправленно</w:t>
      </w:r>
      <w:r w:rsidR="004742F5">
        <w:rPr>
          <w:spacing w:val="-2"/>
        </w:rPr>
        <w:t xml:space="preserve"> </w:t>
      </w:r>
      <w:r>
        <w:t>обсуждать лучшую из представленных работ; обсуждать причины того, почему рецензенты заочного конкурса предложили доработать исследование; заполнять анкеты.</w:t>
      </w:r>
    </w:p>
    <w:p w14:paraId="54CAF466" w14:textId="527B7F03" w:rsidR="00560D9F" w:rsidRDefault="008B392F">
      <w:pPr>
        <w:pStyle w:val="a3"/>
        <w:ind w:right="138"/>
      </w:pPr>
      <w:r>
        <w:t>После проведения публичного выступления обязательно нужно обсудить ораторские навыки обучающегося и проблемные места наглядности (чаще всего это «слепые» таблицы, обилие текста на слайде или плакате, стенде, «немые» графики, нечитаемые заголовки, перегруженность анимацией) и выступление в целом (манера поведения, полнота ответов на вопросы, характер вопросов аудитории, полнота изложения, соблюдение регламента и т.п.). Необходимо принять меры по исправлению недостатков, совершенствованию соответствующих навыков.</w:t>
      </w:r>
    </w:p>
    <w:p w14:paraId="090ED416" w14:textId="66C47F4A" w:rsidR="00560D9F" w:rsidRDefault="00D81FF1">
      <w:pPr>
        <w:pStyle w:val="a3"/>
        <w:ind w:right="1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712" behindDoc="1" locked="0" layoutInCell="1" allowOverlap="1" wp14:anchorId="6CABF832" wp14:editId="689806BC">
                <wp:simplePos x="0" y="0"/>
                <wp:positionH relativeFrom="page">
                  <wp:posOffset>6568440</wp:posOffset>
                </wp:positionH>
                <wp:positionV relativeFrom="page">
                  <wp:posOffset>9885507</wp:posOffset>
                </wp:positionV>
                <wp:extent cx="177165" cy="19621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8E6517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BF832" id="Textbox 41" o:spid="_x0000_s1027" type="#_x0000_t202" style="position:absolute;left:0;text-align:left;margin-left:517.2pt;margin-top:778.4pt;width:13.95pt;height:15.45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" filled="f" stroked="f">
                <v:path arrowok="t"/>
                <v:textbox inset="0,0,0,0">
                  <w:txbxContent>
                    <w:p w14:paraId="3E8E6517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392F">
        <w:t>Как показывает практика, без этапа рефлексии обойтись нельзя. Какую бы деятельность – исследовательскую или проектную – своего подопечного педагог не развивал, следует</w:t>
      </w:r>
      <w:r w:rsidR="008B392F">
        <w:rPr>
          <w:spacing w:val="-1"/>
        </w:rPr>
        <w:t xml:space="preserve"> </w:t>
      </w:r>
      <w:r w:rsidR="008B392F">
        <w:t>помнить, что стремление к</w:t>
      </w:r>
      <w:r w:rsidR="008B392F">
        <w:rPr>
          <w:spacing w:val="-1"/>
        </w:rPr>
        <w:t xml:space="preserve"> </w:t>
      </w:r>
      <w:r w:rsidR="008B392F">
        <w:t>лучшему</w:t>
      </w:r>
      <w:r w:rsidR="008B392F">
        <w:rPr>
          <w:spacing w:val="-4"/>
        </w:rPr>
        <w:t xml:space="preserve"> </w:t>
      </w:r>
      <w:r w:rsidR="008B392F">
        <w:t>всегда базируется на достижениях прошлого.</w:t>
      </w:r>
    </w:p>
    <w:p w14:paraId="18EAFA1B" w14:textId="77777777" w:rsidR="00560D9F" w:rsidRDefault="00560D9F" w:rsidP="00D81FF1">
      <w:pPr>
        <w:pStyle w:val="a3"/>
        <w:ind w:left="0" w:firstLine="0"/>
        <w:sectPr w:rsidR="00560D9F">
          <w:footerReference w:type="even" r:id="rId22"/>
          <w:pgSz w:w="11900" w:h="16840"/>
          <w:pgMar w:top="1340" w:right="1275" w:bottom="280" w:left="1275" w:header="0" w:footer="0" w:gutter="0"/>
          <w:cols w:space="720"/>
        </w:sectPr>
      </w:pPr>
    </w:p>
    <w:p w14:paraId="5014758C" w14:textId="6D2A927B" w:rsidR="00560D9F" w:rsidRDefault="008B392F">
      <w:pPr>
        <w:pStyle w:val="1"/>
        <w:ind w:right="552"/>
      </w:pPr>
      <w:bookmarkStart w:id="5" w:name="_TOC_250000"/>
      <w:bookmarkEnd w:id="5"/>
      <w:r>
        <w:rPr>
          <w:spacing w:val="-2"/>
        </w:rPr>
        <w:t>ЛИТЕРАТУРА</w:t>
      </w:r>
    </w:p>
    <w:p w14:paraId="3BEE5F24" w14:textId="678619B1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42C4B567" w14:textId="66DF5906" w:rsidR="00560D9F" w:rsidRDefault="008B392F">
      <w:pPr>
        <w:pStyle w:val="a6"/>
        <w:numPr>
          <w:ilvl w:val="0"/>
          <w:numId w:val="36"/>
        </w:numPr>
        <w:tabs>
          <w:tab w:val="left" w:pos="834"/>
        </w:tabs>
        <w:ind w:left="140" w:right="141" w:firstLine="398"/>
        <w:rPr>
          <w:sz w:val="28"/>
        </w:rPr>
      </w:pPr>
      <w:r>
        <w:rPr>
          <w:sz w:val="28"/>
        </w:rPr>
        <w:t>Буковская</w:t>
      </w:r>
      <w:r>
        <w:rPr>
          <w:spacing w:val="28"/>
          <w:sz w:val="28"/>
        </w:rPr>
        <w:t xml:space="preserve"> </w:t>
      </w:r>
      <w:r>
        <w:rPr>
          <w:sz w:val="28"/>
        </w:rPr>
        <w:t>Г.В.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80"/>
          <w:sz w:val="28"/>
        </w:rPr>
        <w:t xml:space="preserve"> </w:t>
      </w: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40"/>
          <w:sz w:val="28"/>
        </w:rPr>
        <w:t xml:space="preserve"> </w:t>
      </w:r>
      <w:r>
        <w:rPr>
          <w:sz w:val="28"/>
        </w:rPr>
        <w:t>этап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организации исследовательской деятельности студентов [Электронный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КиберЛенинка.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доступа: https://cyberleninka.ru/article/n/ </w:t>
      </w:r>
      <w:r>
        <w:rPr>
          <w:spacing w:val="-2"/>
          <w:sz w:val="28"/>
        </w:rPr>
        <w:t>nauchno-prakticheskaya-konferentsiya-vazhnyy-etap-v-organizatsii-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issledovatelskoy-deyatelnosti-studentov.</w:t>
      </w:r>
    </w:p>
    <w:p w14:paraId="0F701BA5" w14:textId="5E975775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spacing w:line="242" w:lineRule="auto"/>
        <w:ind w:left="140" w:right="143" w:firstLine="398"/>
        <w:rPr>
          <w:sz w:val="28"/>
        </w:rPr>
      </w:pPr>
      <w:r>
        <w:rPr>
          <w:sz w:val="28"/>
        </w:rPr>
        <w:t>Гостев</w:t>
      </w:r>
      <w:r>
        <w:rPr>
          <w:spacing w:val="-4"/>
          <w:sz w:val="28"/>
        </w:rPr>
        <w:t xml:space="preserve"> </w:t>
      </w:r>
      <w:r>
        <w:rPr>
          <w:sz w:val="28"/>
        </w:rPr>
        <w:t>А.Г., Лебедев</w:t>
      </w:r>
      <w:r>
        <w:rPr>
          <w:spacing w:val="-4"/>
          <w:sz w:val="28"/>
        </w:rPr>
        <w:t xml:space="preserve"> </w:t>
      </w:r>
      <w:r>
        <w:rPr>
          <w:sz w:val="28"/>
        </w:rPr>
        <w:t>М.В. Научное общество учащихся в лицее: современные представления и факторы развития: учебное пособие. Челябинск: ИЦ «Уральская академия», 2011. 124 с.</w:t>
      </w:r>
    </w:p>
    <w:p w14:paraId="5AE139A5" w14:textId="1B2FF1B1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Ермилин</w:t>
      </w:r>
      <w:r>
        <w:rPr>
          <w:spacing w:val="-5"/>
          <w:sz w:val="28"/>
        </w:rPr>
        <w:t xml:space="preserve"> </w:t>
      </w:r>
      <w:r>
        <w:rPr>
          <w:sz w:val="28"/>
        </w:rPr>
        <w:t>А.И., Ермилина</w:t>
      </w:r>
      <w:r>
        <w:rPr>
          <w:spacing w:val="-4"/>
          <w:sz w:val="28"/>
        </w:rPr>
        <w:t xml:space="preserve"> </w:t>
      </w:r>
      <w:r>
        <w:rPr>
          <w:sz w:val="28"/>
        </w:rPr>
        <w:t>Е.В. Исследовательская конференция в системе дополнительного научного образования школьников [Элек</w:t>
      </w:r>
      <w:r w:rsidR="00D81FF1">
        <w:rPr>
          <w:sz w:val="28"/>
        </w:rPr>
        <w:t xml:space="preserve">тронный ресурс]. Режим доступа: </w:t>
      </w:r>
      <w:hyperlink r:id="rId23">
        <w:r>
          <w:rPr>
            <w:sz w:val="28"/>
          </w:rPr>
          <w:t>www.nngasu.ru/</w:t>
        </w:r>
      </w:hyperlink>
      <w:r>
        <w:rPr>
          <w:sz w:val="28"/>
        </w:rPr>
        <w:t>…avtoreferat/avtoref_ermilina.doc.</w:t>
      </w:r>
    </w:p>
    <w:p w14:paraId="0D6D4B55" w14:textId="77777777" w:rsidR="00560D9F" w:rsidRDefault="008B392F">
      <w:pPr>
        <w:pStyle w:val="a6"/>
        <w:numPr>
          <w:ilvl w:val="0"/>
          <w:numId w:val="36"/>
        </w:numPr>
        <w:tabs>
          <w:tab w:val="left" w:pos="834"/>
        </w:tabs>
        <w:ind w:left="140" w:right="140" w:firstLine="398"/>
        <w:rPr>
          <w:sz w:val="28"/>
        </w:rPr>
      </w:pPr>
      <w:r>
        <w:rPr>
          <w:sz w:val="28"/>
        </w:rPr>
        <w:t xml:space="preserve">Жилина Е.В. Организация научно-исследовательской деятельности учащихся по экологии [Электронный ресурс]. Режим доступа: https://xn-- </w:t>
      </w:r>
      <w:r>
        <w:rPr>
          <w:spacing w:val="-2"/>
          <w:sz w:val="28"/>
        </w:rPr>
        <w:t xml:space="preserve">i1abbnckbmcl9fb.xn--p1ai/%D1%81%D1%82%D0%B0%D1%82%D1%8C% </w:t>
      </w:r>
      <w:r>
        <w:rPr>
          <w:sz w:val="28"/>
        </w:rPr>
        <w:t>D0% B8/412353/</w:t>
      </w:r>
    </w:p>
    <w:p w14:paraId="34EFADEF" w14:textId="77777777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6" w:firstLine="398"/>
        <w:rPr>
          <w:sz w:val="28"/>
        </w:rPr>
      </w:pPr>
      <w:r>
        <w:rPr>
          <w:sz w:val="28"/>
        </w:rPr>
        <w:t>Карасёва</w:t>
      </w:r>
      <w:r>
        <w:rPr>
          <w:spacing w:val="-1"/>
          <w:sz w:val="28"/>
        </w:rPr>
        <w:t xml:space="preserve"> </w:t>
      </w:r>
      <w:r>
        <w:rPr>
          <w:sz w:val="28"/>
        </w:rPr>
        <w:t>Н.М. Развитие лингвистических способностей учащихся 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(из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предмету</w:t>
      </w:r>
    </w:p>
    <w:p w14:paraId="69F06A2F" w14:textId="77777777" w:rsidR="00560D9F" w:rsidRDefault="008B392F">
      <w:pPr>
        <w:pStyle w:val="a3"/>
        <w:ind w:right="135" w:firstLine="0"/>
      </w:pPr>
      <w:r>
        <w:t xml:space="preserve">«Русский язык и литература») [Электронный ресурс]. Режим доступа: </w:t>
      </w:r>
      <w:r>
        <w:rPr>
          <w:spacing w:val="-2"/>
        </w:rPr>
        <w:t>https://for-teacher.ru/edu/russkii_yazyk_literatura/doc-9ocg501.html.</w:t>
      </w:r>
    </w:p>
    <w:p w14:paraId="47268E66" w14:textId="77777777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43" w:firstLine="398"/>
        <w:rPr>
          <w:sz w:val="28"/>
        </w:rPr>
      </w:pPr>
      <w:r>
        <w:rPr>
          <w:sz w:val="28"/>
        </w:rPr>
        <w:t>Кожина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Т.И. Экологическая конференция как творческая форма учебного процесса [Электронный ресурс]. Режим доступа: </w:t>
      </w:r>
      <w:hyperlink r:id="rId24">
        <w:r>
          <w:rPr>
            <w:sz w:val="28"/>
          </w:rPr>
          <w:t>http://festival.</w:t>
        </w:r>
      </w:hyperlink>
      <w:r>
        <w:rPr>
          <w:sz w:val="28"/>
        </w:rPr>
        <w:t xml:space="preserve"> </w:t>
      </w:r>
      <w:r>
        <w:rPr>
          <w:spacing w:val="-2"/>
          <w:sz w:val="28"/>
        </w:rPr>
        <w:t>1september.ru/articles/212207/.</w:t>
      </w:r>
    </w:p>
    <w:p w14:paraId="2D31CC87" w14:textId="60B26B28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Корженкова А.А.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исследовательской деятельности // Исследовательская деятельность учащихся в современном образовательном пространстве: сборник статей. М., 2006.</w:t>
      </w:r>
    </w:p>
    <w:p w14:paraId="6A8018FA" w14:textId="23842381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Лебедев</w:t>
      </w:r>
      <w:r>
        <w:rPr>
          <w:spacing w:val="-4"/>
          <w:sz w:val="28"/>
        </w:rPr>
        <w:t xml:space="preserve"> </w:t>
      </w:r>
      <w:r>
        <w:rPr>
          <w:sz w:val="28"/>
        </w:rPr>
        <w:t>М.В.</w:t>
      </w:r>
      <w:r>
        <w:rPr>
          <w:spacing w:val="79"/>
          <w:sz w:val="28"/>
        </w:rPr>
        <w:t xml:space="preserve">  </w:t>
      </w:r>
      <w:r>
        <w:rPr>
          <w:sz w:val="28"/>
        </w:rPr>
        <w:t>Исследовательская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78"/>
          <w:sz w:val="28"/>
        </w:rPr>
        <w:t xml:space="preserve">  </w:t>
      </w:r>
      <w:r>
        <w:rPr>
          <w:sz w:val="28"/>
        </w:rPr>
        <w:t>старшеклассников 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 организации лицейского научного общества учащихся: автореф. дис. ... канд. пед. наук: 13.00.01. Челябинск: ИЦ «Уральская академия», 2011. 24 с.</w:t>
      </w:r>
    </w:p>
    <w:p w14:paraId="4F4B2907" w14:textId="2C787097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Леонтович</w:t>
      </w:r>
      <w:r>
        <w:rPr>
          <w:spacing w:val="-2"/>
          <w:sz w:val="28"/>
        </w:rPr>
        <w:t xml:space="preserve"> </w:t>
      </w:r>
      <w:r>
        <w:rPr>
          <w:sz w:val="28"/>
        </w:rPr>
        <w:t>А.В. Пособие по разработке методической карты по организации исследовательской работы школьников. М.: Изд. Московского городского дворца детского (юношеского) творчества, 2003.</w:t>
      </w:r>
    </w:p>
    <w:p w14:paraId="1171D533" w14:textId="77777777" w:rsidR="00560D9F" w:rsidRDefault="00560D9F">
      <w:pPr>
        <w:pStyle w:val="a6"/>
        <w:spacing w:line="242" w:lineRule="auto"/>
        <w:rPr>
          <w:sz w:val="28"/>
        </w:rPr>
        <w:sectPr w:rsidR="00560D9F">
          <w:footerReference w:type="even" r:id="rId25"/>
          <w:footerReference w:type="default" r:id="rId26"/>
          <w:pgSz w:w="11900" w:h="16840"/>
          <w:pgMar w:top="1940" w:right="1275" w:bottom="1280" w:left="1275" w:header="0" w:footer="1080" w:gutter="0"/>
          <w:pgNumType w:start="61"/>
          <w:cols w:space="720"/>
        </w:sectPr>
      </w:pPr>
    </w:p>
    <w:p w14:paraId="570CCF55" w14:textId="4685C721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before="70" w:line="242" w:lineRule="auto"/>
        <w:ind w:left="140" w:right="142" w:firstLine="398"/>
        <w:rPr>
          <w:sz w:val="28"/>
        </w:rPr>
      </w:pPr>
      <w:r>
        <w:rPr>
          <w:sz w:val="28"/>
        </w:rPr>
        <w:t>Леонтович</w:t>
      </w:r>
      <w:r>
        <w:rPr>
          <w:spacing w:val="-2"/>
          <w:sz w:val="28"/>
        </w:rPr>
        <w:t xml:space="preserve"> </w:t>
      </w:r>
      <w:r>
        <w:rPr>
          <w:sz w:val="28"/>
        </w:rPr>
        <w:t>А.В., Саввичев</w:t>
      </w:r>
      <w:r>
        <w:rPr>
          <w:spacing w:val="-2"/>
          <w:sz w:val="28"/>
        </w:rPr>
        <w:t xml:space="preserve"> </w:t>
      </w:r>
      <w:r>
        <w:rPr>
          <w:sz w:val="28"/>
        </w:rPr>
        <w:t>А.С. Исследовательская и проектная работа школьников. 5–11 классы / под ред. А.В. Леонтовича. М.: ВАКО,</w:t>
      </w:r>
      <w:r>
        <w:rPr>
          <w:spacing w:val="40"/>
          <w:sz w:val="28"/>
        </w:rPr>
        <w:t xml:space="preserve"> </w:t>
      </w:r>
      <w:r>
        <w:rPr>
          <w:sz w:val="28"/>
        </w:rPr>
        <w:t>2014. 160 с.</w:t>
      </w:r>
    </w:p>
    <w:p w14:paraId="217AC680" w14:textId="2F580499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3" w:firstLine="398"/>
        <w:rPr>
          <w:sz w:val="28"/>
        </w:rPr>
      </w:pPr>
      <w:r>
        <w:rPr>
          <w:sz w:val="28"/>
        </w:rPr>
        <w:t>Леонтович</w:t>
      </w:r>
      <w:r>
        <w:rPr>
          <w:spacing w:val="-3"/>
          <w:sz w:val="28"/>
        </w:rPr>
        <w:t xml:space="preserve"> </w:t>
      </w:r>
      <w:r>
        <w:rPr>
          <w:sz w:val="28"/>
        </w:rPr>
        <w:t>А.В. 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учащихся [Электронный ресурс]. Режим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до- ступа: </w:t>
      </w:r>
      <w:hyperlink r:id="rId27">
        <w:r>
          <w:rPr>
            <w:sz w:val="28"/>
          </w:rPr>
          <w:t>http://www.researcher.ru/methodics/teor/teor_0002.html.</w:t>
        </w:r>
      </w:hyperlink>
    </w:p>
    <w:p w14:paraId="7E1DCF13" w14:textId="651DC4CC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5" w:firstLine="398"/>
        <w:rPr>
          <w:sz w:val="28"/>
        </w:rPr>
      </w:pPr>
      <w:r>
        <w:rPr>
          <w:sz w:val="28"/>
        </w:rPr>
        <w:t>Национальная образовательная инициатива «Наша новая школа» (утв. Президентом РФ от 4 февраля 2010</w:t>
      </w:r>
      <w:r>
        <w:rPr>
          <w:spacing w:val="-2"/>
          <w:sz w:val="28"/>
        </w:rPr>
        <w:t xml:space="preserve"> </w:t>
      </w:r>
      <w:r>
        <w:rPr>
          <w:sz w:val="28"/>
        </w:rPr>
        <w:t>г. N</w:t>
      </w:r>
      <w:r>
        <w:rPr>
          <w:spacing w:val="-1"/>
          <w:sz w:val="28"/>
        </w:rPr>
        <w:t xml:space="preserve"> </w:t>
      </w:r>
      <w:r>
        <w:rPr>
          <w:sz w:val="28"/>
        </w:rPr>
        <w:t>Пр-271) [Электронный ресурс]. Доступ из справ.-правовой системы «КонсультантПлюс».</w:t>
      </w:r>
    </w:p>
    <w:p w14:paraId="589DFD0B" w14:textId="0B3BA1C8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9" w:firstLine="398"/>
        <w:rPr>
          <w:sz w:val="28"/>
        </w:rPr>
      </w:pPr>
      <w:r>
        <w:rPr>
          <w:sz w:val="28"/>
        </w:rPr>
        <w:t>Ненахова Е.Н. Школьная научно-практическая конференция как условие успешной исследовательской деятельности учащихся [Электронный ресурс].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28">
        <w:r>
          <w:rPr>
            <w:sz w:val="28"/>
          </w:rPr>
          <w:t>http://old.erono.ru/nomer4/Tema_No/Statja_o_</w:t>
        </w:r>
      </w:hyperlink>
      <w:r>
        <w:rPr>
          <w:sz w:val="28"/>
        </w:rPr>
        <w:t xml:space="preserve"> konferencii.html (дата обращения: 20.04.2019).</w:t>
      </w:r>
    </w:p>
    <w:p w14:paraId="400173A0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line="242" w:lineRule="auto"/>
        <w:ind w:left="140" w:right="143" w:firstLine="398"/>
        <w:rPr>
          <w:sz w:val="28"/>
        </w:rPr>
      </w:pPr>
      <w:r>
        <w:rPr>
          <w:sz w:val="28"/>
        </w:rPr>
        <w:t>Обухов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А. Учить учителя. Исследовательская работа школьников. </w:t>
      </w:r>
      <w:r>
        <w:rPr>
          <w:spacing w:val="-2"/>
          <w:sz w:val="28"/>
        </w:rPr>
        <w:t>2014.</w:t>
      </w:r>
    </w:p>
    <w:p w14:paraId="12BD98CB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>Огурэ А. Научные конференции школьников: старты и фальстарты</w:t>
      </w:r>
      <w:r>
        <w:rPr>
          <w:spacing w:val="40"/>
          <w:sz w:val="28"/>
        </w:rPr>
        <w:t xml:space="preserve"> </w:t>
      </w:r>
      <w:r>
        <w:rPr>
          <w:sz w:val="28"/>
        </w:rPr>
        <w:t>в большую науку // Директор школы. 2001. N 4. С. 39–41.</w:t>
      </w:r>
    </w:p>
    <w:p w14:paraId="0E9B6B28" w14:textId="09548010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3" w:firstLine="398"/>
        <w:rPr>
          <w:sz w:val="28"/>
        </w:rPr>
      </w:pPr>
      <w:r>
        <w:rPr>
          <w:sz w:val="28"/>
        </w:rPr>
        <w:t>Оформление списка литературы по ГОСТу 2019 [Электронный ресурс] // Диплом. 2019. Режим доступа: https://journal.duplom.ru/ (дата обращения: 14.02.2019).</w:t>
      </w:r>
    </w:p>
    <w:p w14:paraId="7B6A94FA" w14:textId="2DEE8C73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8" w:firstLine="398"/>
        <w:rPr>
          <w:sz w:val="28"/>
        </w:rPr>
      </w:pPr>
      <w:r>
        <w:rPr>
          <w:sz w:val="28"/>
        </w:rPr>
        <w:t xml:space="preserve">Педагогика: учеб. пособие для студентов педагогических учеб. заведений / В. Сластенин, И. Исаев, А. Мищенко и др. [Электронный ресурс]. Режим доступа: </w:t>
      </w:r>
      <w:hyperlink r:id="rId29">
        <w:r>
          <w:rPr>
            <w:sz w:val="28"/>
          </w:rPr>
          <w:t>http://www.gumer.info/bibliotek_Buks/Pedagog/slast/</w:t>
        </w:r>
      </w:hyperlink>
      <w:r>
        <w:rPr>
          <w:sz w:val="28"/>
        </w:rPr>
        <w:t xml:space="preserve"> </w:t>
      </w:r>
      <w:r>
        <w:rPr>
          <w:spacing w:val="-2"/>
          <w:sz w:val="28"/>
        </w:rPr>
        <w:t>index.php.</w:t>
      </w:r>
    </w:p>
    <w:p w14:paraId="42E2248B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2" w:firstLine="398"/>
        <w:rPr>
          <w:sz w:val="28"/>
        </w:rPr>
      </w:pPr>
      <w:r>
        <w:rPr>
          <w:sz w:val="28"/>
        </w:rPr>
        <w:t>Поливанова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К.Н. Проектная деятельность школьников: пособие для учителя. 2-е изд. М.: Просвещение, 2011. 192 с.</w:t>
      </w:r>
    </w:p>
    <w:p w14:paraId="78A0CDB9" w14:textId="4DC5D366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8" w:firstLine="398"/>
        <w:rPr>
          <w:sz w:val="28"/>
        </w:rPr>
      </w:pP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17</w:t>
      </w:r>
      <w:r>
        <w:rPr>
          <w:spacing w:val="40"/>
          <w:sz w:val="28"/>
        </w:rPr>
        <w:t xml:space="preserve"> </w:t>
      </w:r>
      <w:r>
        <w:rPr>
          <w:sz w:val="28"/>
        </w:rPr>
        <w:t>мая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 N</w:t>
      </w:r>
      <w:r>
        <w:rPr>
          <w:spacing w:val="-6"/>
          <w:sz w:val="28"/>
        </w:rPr>
        <w:t xml:space="preserve"> </w:t>
      </w:r>
      <w:r>
        <w:rPr>
          <w:sz w:val="28"/>
        </w:rPr>
        <w:t>413 «Об утверждении федерального государственного образовательного стандарта среднего общего образования» (с изменениями и дополнениями). Зарегистрировано в Минюсте России 07.06.2012 N 24480 [Электронный ресурс]. Доступ из справ.-правовой системы «КонсультантПлюс».</w:t>
      </w:r>
    </w:p>
    <w:p w14:paraId="4C011B42" w14:textId="77777777" w:rsidR="00560D9F" w:rsidRDefault="008B392F">
      <w:pPr>
        <w:pStyle w:val="a6"/>
        <w:numPr>
          <w:ilvl w:val="0"/>
          <w:numId w:val="36"/>
        </w:numPr>
        <w:tabs>
          <w:tab w:val="left" w:pos="960"/>
        </w:tabs>
        <w:spacing w:line="322" w:lineRule="exact"/>
        <w:ind w:left="960" w:hanging="421"/>
        <w:rPr>
          <w:sz w:val="28"/>
        </w:rPr>
      </w:pPr>
      <w:r>
        <w:rPr>
          <w:sz w:val="28"/>
        </w:rPr>
        <w:t>Пушкарева</w:t>
      </w:r>
      <w:r>
        <w:rPr>
          <w:spacing w:val="-2"/>
          <w:sz w:val="28"/>
        </w:rPr>
        <w:t xml:space="preserve"> </w:t>
      </w:r>
      <w:r>
        <w:rPr>
          <w:sz w:val="28"/>
        </w:rPr>
        <w:t>Е.В.</w:t>
      </w:r>
      <w:r>
        <w:rPr>
          <w:spacing w:val="44"/>
          <w:sz w:val="28"/>
        </w:rPr>
        <w:t xml:space="preserve"> </w:t>
      </w:r>
      <w:r>
        <w:rPr>
          <w:sz w:val="28"/>
        </w:rPr>
        <w:t>Общешкольная</w:t>
      </w:r>
      <w:r>
        <w:rPr>
          <w:spacing w:val="44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конференция</w:t>
      </w:r>
    </w:p>
    <w:p w14:paraId="617F7FED" w14:textId="38F09BE4" w:rsidR="00560D9F" w:rsidRDefault="008B392F">
      <w:pPr>
        <w:pStyle w:val="a3"/>
        <w:ind w:right="141" w:firstLine="0"/>
      </w:pPr>
      <w:r>
        <w:t>«Современные информационные технологии в профессиональной деятельности» [Электронный ресурс] // Фестиваль педагогических идей «Открытый урок»:</w:t>
      </w:r>
      <w:r>
        <w:rPr>
          <w:spacing w:val="-7"/>
        </w:rPr>
        <w:t xml:space="preserve"> </w:t>
      </w:r>
      <w:r>
        <w:t>сайт. 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30">
        <w:r>
          <w:t>http://festival.1september.ru/articles/604871/</w:t>
        </w:r>
      </w:hyperlink>
      <w:r>
        <w:t xml:space="preserve"> (дата обращения: 12.03.2019).</w:t>
      </w:r>
    </w:p>
    <w:p w14:paraId="735B95D7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>Рождественская И.В. Управление программой интеллектуально- творческого развития личности на основе исследовательской деятельности педагогов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//</w:t>
      </w:r>
      <w:r>
        <w:rPr>
          <w:spacing w:val="7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0"/>
          <w:sz w:val="28"/>
        </w:rPr>
        <w:t xml:space="preserve"> </w:t>
      </w:r>
      <w:r>
        <w:rPr>
          <w:sz w:val="28"/>
        </w:rPr>
        <w:t>2007.</w:t>
      </w:r>
      <w:r>
        <w:rPr>
          <w:spacing w:val="11"/>
          <w:sz w:val="28"/>
        </w:rPr>
        <w:t xml:space="preserve"> </w:t>
      </w:r>
      <w:r>
        <w:rPr>
          <w:sz w:val="28"/>
        </w:rPr>
        <w:t>N</w:t>
      </w:r>
      <w:r>
        <w:rPr>
          <w:spacing w:val="8"/>
          <w:sz w:val="28"/>
        </w:rPr>
        <w:t xml:space="preserve"> </w:t>
      </w:r>
      <w:r>
        <w:rPr>
          <w:spacing w:val="-5"/>
          <w:sz w:val="28"/>
        </w:rPr>
        <w:t>4.</w:t>
      </w:r>
    </w:p>
    <w:p w14:paraId="1B9044C8" w14:textId="77777777" w:rsidR="00560D9F" w:rsidRDefault="008B392F">
      <w:pPr>
        <w:pStyle w:val="a3"/>
        <w:spacing w:line="321" w:lineRule="exact"/>
        <w:ind w:firstLine="0"/>
      </w:pPr>
      <w:r>
        <w:t>C.</w:t>
      </w:r>
      <w:r>
        <w:rPr>
          <w:spacing w:val="2"/>
        </w:rPr>
        <w:t xml:space="preserve"> </w:t>
      </w:r>
      <w:r>
        <w:rPr>
          <w:spacing w:val="-2"/>
        </w:rPr>
        <w:t>44–51.</w:t>
      </w:r>
    </w:p>
    <w:p w14:paraId="713BCDCA" w14:textId="0379D91B" w:rsidR="00D81FF1" w:rsidRPr="00FB614E" w:rsidRDefault="008B392F" w:rsidP="00D81FF1">
      <w:pPr>
        <w:pStyle w:val="a6"/>
        <w:numPr>
          <w:ilvl w:val="0"/>
          <w:numId w:val="36"/>
        </w:numPr>
        <w:tabs>
          <w:tab w:val="left" w:pos="959"/>
        </w:tabs>
        <w:ind w:left="140" w:right="143" w:firstLine="398"/>
        <w:rPr>
          <w:sz w:val="28"/>
        </w:rPr>
      </w:pPr>
      <w:r>
        <w:rPr>
          <w:sz w:val="28"/>
        </w:rPr>
        <w:t>Розин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В.М. Новая философская энциклопедия: в 4 т. М.: Мысль. </w:t>
      </w:r>
      <w:r>
        <w:rPr>
          <w:spacing w:val="-2"/>
          <w:sz w:val="28"/>
        </w:rPr>
        <w:t>2001.</w:t>
      </w:r>
    </w:p>
    <w:p w14:paraId="5C7A4479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before="70" w:line="242" w:lineRule="auto"/>
        <w:ind w:left="140" w:right="143" w:firstLine="398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5650944" behindDoc="1" locked="0" layoutInCell="1" allowOverlap="1" wp14:anchorId="64706D2F" wp14:editId="48199D3C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B4C3B2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06D2F" id="Textbox 45" o:spid="_x0000_s1028" type="#_x0000_t202" style="position:absolute;left:0;text-align:left;margin-left:510.5pt;margin-top:778pt;width:13.95pt;height:15.45pt;z-index:-17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" filled="f" stroked="f">
                <v:path arrowok="t"/>
                <v:textbox inset="0,0,0,0">
                  <w:txbxContent>
                    <w:p w14:paraId="73B4C3B2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9B1D5A0" wp14:editId="565D11E6">
                <wp:simplePos x="0" y="0"/>
                <wp:positionH relativeFrom="page">
                  <wp:posOffset>6336791</wp:posOffset>
                </wp:positionH>
                <wp:positionV relativeFrom="page">
                  <wp:posOffset>9766807</wp:posOffset>
                </wp:positionV>
                <wp:extent cx="558165" cy="42100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" cy="42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" h="421005">
                              <a:moveTo>
                                <a:pt x="557784" y="0"/>
                              </a:moveTo>
                              <a:lnTo>
                                <a:pt x="0" y="0"/>
                              </a:lnTo>
                              <a:lnTo>
                                <a:pt x="0" y="420624"/>
                              </a:lnTo>
                              <a:lnTo>
                                <a:pt x="557784" y="420624"/>
                              </a:lnTo>
                              <a:lnTo>
                                <a:pt x="557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2AA47" id="Graphic 46" o:spid="_x0000_s1026" style="position:absolute;margin-left:498.95pt;margin-top:769.05pt;width:43.95pt;height:33.1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165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" path="m557784,l,,,420624r557784,l557784,xe" stroked="f"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Русецкая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О.В. Особенности организации учебного исследования [Электронный ресурс]. Режим доступа: </w:t>
      </w:r>
      <w:hyperlink r:id="rId31">
        <w:r>
          <w:rPr>
            <w:sz w:val="28"/>
          </w:rPr>
          <w:t>http://orucezkaya.ucoz.ru/load/</w:t>
        </w:r>
      </w:hyperlink>
      <w:r>
        <w:rPr>
          <w:sz w:val="28"/>
        </w:rPr>
        <w:t xml:space="preserve"> (дата обращения: 14.10.19).</w:t>
      </w:r>
    </w:p>
    <w:p w14:paraId="748A8885" w14:textId="77777777" w:rsidR="00FB614E" w:rsidRDefault="00FB614E" w:rsidP="00FB614E">
      <w:pPr>
        <w:pStyle w:val="a6"/>
        <w:tabs>
          <w:tab w:val="left" w:pos="959"/>
        </w:tabs>
        <w:spacing w:before="70" w:line="242" w:lineRule="auto"/>
        <w:ind w:left="538" w:right="143" w:firstLine="0"/>
        <w:rPr>
          <w:sz w:val="28"/>
        </w:rPr>
      </w:pPr>
    </w:p>
    <w:p w14:paraId="59A1CE4A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7" w:firstLine="398"/>
        <w:rPr>
          <w:sz w:val="28"/>
        </w:rPr>
      </w:pPr>
      <w:r>
        <w:rPr>
          <w:sz w:val="28"/>
        </w:rPr>
        <w:t>Савенков</w:t>
      </w:r>
      <w:r>
        <w:rPr>
          <w:spacing w:val="-2"/>
          <w:sz w:val="28"/>
        </w:rPr>
        <w:t xml:space="preserve"> </w:t>
      </w:r>
      <w:r>
        <w:rPr>
          <w:sz w:val="28"/>
        </w:rPr>
        <w:t>А. Психология исследовательского поведения и исследо- вательские 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Исследовательская работа школьника. 2003. N</w:t>
      </w:r>
      <w:r>
        <w:rPr>
          <w:spacing w:val="-5"/>
          <w:sz w:val="28"/>
        </w:rPr>
        <w:t xml:space="preserve"> </w:t>
      </w:r>
      <w:r>
        <w:rPr>
          <w:sz w:val="28"/>
        </w:rPr>
        <w:t>2. С. 76–78.</w:t>
      </w:r>
    </w:p>
    <w:p w14:paraId="2F73E226" w14:textId="77777777" w:rsidR="00560D9F" w:rsidRDefault="008B392F">
      <w:pPr>
        <w:pStyle w:val="a6"/>
        <w:numPr>
          <w:ilvl w:val="0"/>
          <w:numId w:val="36"/>
        </w:numPr>
        <w:tabs>
          <w:tab w:val="left" w:pos="960"/>
        </w:tabs>
        <w:spacing w:line="321" w:lineRule="exact"/>
        <w:ind w:left="960" w:hanging="421"/>
        <w:rPr>
          <w:sz w:val="28"/>
        </w:rPr>
      </w:pPr>
      <w:r>
        <w:rPr>
          <w:sz w:val="28"/>
        </w:rPr>
        <w:t>Сартр</w:t>
      </w:r>
      <w:r>
        <w:rPr>
          <w:spacing w:val="-5"/>
          <w:sz w:val="28"/>
        </w:rPr>
        <w:t xml:space="preserve"> </w:t>
      </w:r>
      <w:r>
        <w:rPr>
          <w:sz w:val="28"/>
        </w:rPr>
        <w:t>Ж.П.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1994.</w:t>
      </w:r>
    </w:p>
    <w:p w14:paraId="0BB7898D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5" w:firstLine="398"/>
        <w:rPr>
          <w:sz w:val="28"/>
        </w:rPr>
      </w:pPr>
      <w:r>
        <w:rPr>
          <w:sz w:val="28"/>
        </w:rPr>
        <w:t>Усова</w:t>
      </w:r>
      <w:r>
        <w:rPr>
          <w:spacing w:val="-1"/>
          <w:sz w:val="28"/>
        </w:rPr>
        <w:t xml:space="preserve"> </w:t>
      </w:r>
      <w:r>
        <w:rPr>
          <w:sz w:val="28"/>
        </w:rPr>
        <w:t>А.В. Формирование у школьников научных понятий в про- цессе обучения:</w:t>
      </w:r>
      <w:r>
        <w:rPr>
          <w:spacing w:val="-2"/>
          <w:sz w:val="28"/>
        </w:rPr>
        <w:t xml:space="preserve"> </w:t>
      </w:r>
      <w:r>
        <w:rPr>
          <w:sz w:val="28"/>
        </w:rPr>
        <w:t>монография / А.В. Усова; Труды д. чл. и чл.-кор. РАО. М.: Изд-во Ун-та РАО, 2007. 309 с.</w:t>
      </w:r>
    </w:p>
    <w:p w14:paraId="1B248D1D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N 273-ФЗ (последняя редакция) [Электронный ресурс]. Доступ из справ.-правовой системы «КонсультантПлюс».</w:t>
      </w:r>
    </w:p>
    <w:p w14:paraId="64464F6D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line="242" w:lineRule="auto"/>
        <w:ind w:left="140" w:right="135" w:firstLine="398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основно- го общего образования / М-во образования и науки Рос. Федерации. М.: Просвещение, 2011. 48 с. (Стандарты второго поколения).</w:t>
      </w:r>
    </w:p>
    <w:p w14:paraId="7861E3C8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6" w:firstLine="398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[Элек- тронный ресурс]. Режим доступа: </w:t>
      </w:r>
      <w:hyperlink r:id="rId32">
        <w:r>
          <w:rPr>
            <w:sz w:val="28"/>
          </w:rPr>
          <w:t>http://standart.edu.ru/catalog.aspx?</w:t>
        </w:r>
      </w:hyperlink>
      <w:r>
        <w:rPr>
          <w:sz w:val="28"/>
        </w:rPr>
        <w:t xml:space="preserve"> CatalogId = 224 (дата обращения: 23.03.2019).</w:t>
      </w:r>
    </w:p>
    <w:p w14:paraId="5E6C7208" w14:textId="77777777" w:rsidR="00560D9F" w:rsidRDefault="008B392F">
      <w:pPr>
        <w:pStyle w:val="a6"/>
        <w:numPr>
          <w:ilvl w:val="0"/>
          <w:numId w:val="36"/>
        </w:numPr>
        <w:tabs>
          <w:tab w:val="left" w:pos="1055"/>
        </w:tabs>
        <w:ind w:left="140" w:right="138" w:firstLine="398"/>
        <w:rPr>
          <w:sz w:val="28"/>
        </w:rPr>
      </w:pPr>
      <w:r>
        <w:rPr>
          <w:sz w:val="28"/>
        </w:rPr>
        <w:t>Формирование исследовательской деятельности школьников мето- дом проекта [Электронный ресурс] // Виртуальный университет социаль- ной сети работников образования. Руководитель курса: Назарова С.А. Ре- жим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9"/>
          <w:sz w:val="28"/>
        </w:rPr>
        <w:t xml:space="preserve"> </w:t>
      </w:r>
      <w:r>
        <w:rPr>
          <w:sz w:val="28"/>
        </w:rPr>
        <w:t>https://nsportal.ru/vu/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formirovanie-issledovatelskoi-deyatelnosti- </w:t>
      </w:r>
      <w:r>
        <w:rPr>
          <w:spacing w:val="-2"/>
          <w:sz w:val="28"/>
        </w:rPr>
        <w:t>shkolnikov-metodom-proekta/lektsiya-3-nauchno-issledov.</w:t>
      </w:r>
    </w:p>
    <w:p w14:paraId="015F78D9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 xml:space="preserve">Этапы научного исследования и их краткое содержание [Электрон- ный ресурс]. Режим доступа: </w:t>
      </w:r>
      <w:hyperlink r:id="rId33">
        <w:r>
          <w:rPr>
            <w:sz w:val="28"/>
          </w:rPr>
          <w:t>http://magma-team.ru/biblioteka/biblioteka/</w:t>
        </w:r>
      </w:hyperlink>
      <w:r>
        <w:rPr>
          <w:sz w:val="28"/>
        </w:rPr>
        <w:t xml:space="preserve"> teoriia-fizicheskoi-kultury-i-sporta/ (дата обращения: 07.10.19).</w:t>
      </w:r>
    </w:p>
    <w:p w14:paraId="46ABCB70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5" w:firstLine="398"/>
        <w:rPr>
          <w:sz w:val="28"/>
        </w:rPr>
      </w:pPr>
      <w:r>
        <w:rPr>
          <w:sz w:val="28"/>
        </w:rPr>
        <w:t xml:space="preserve">Первые шаги в науку [Электронный ресурс]. Режим доступа: </w:t>
      </w:r>
      <w:r>
        <w:rPr>
          <w:spacing w:val="-2"/>
          <w:sz w:val="28"/>
        </w:rPr>
        <w:t>https://pandia.ru/text/79/093/379.php.</w:t>
      </w:r>
    </w:p>
    <w:p w14:paraId="47A860C7" w14:textId="77777777" w:rsidR="00560D9F" w:rsidRDefault="00560D9F">
      <w:pPr>
        <w:pStyle w:val="a6"/>
        <w:rPr>
          <w:sz w:val="28"/>
        </w:rPr>
        <w:sectPr w:rsidR="00560D9F">
          <w:footerReference w:type="default" r:id="rId34"/>
          <w:pgSz w:w="11900" w:h="16840"/>
          <w:pgMar w:top="1340" w:right="1275" w:bottom="280" w:left="1275" w:header="0" w:footer="0" w:gutter="0"/>
          <w:cols w:space="720"/>
        </w:sectPr>
      </w:pPr>
    </w:p>
    <w:p w14:paraId="21959679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14:paraId="02BA742E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4607C27B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32BCC440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0EC19462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336631DE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7293E950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2F6A8FD5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261CBC44" w14:textId="77777777" w:rsidR="00560D9F" w:rsidRDefault="008B392F">
      <w:pPr>
        <w:pStyle w:val="a3"/>
        <w:spacing w:before="77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07808" behindDoc="1" locked="0" layoutInCell="1" allowOverlap="1" wp14:anchorId="4B8475ED" wp14:editId="33ACE8FA">
            <wp:simplePos x="0" y="0"/>
            <wp:positionH relativeFrom="page">
              <wp:posOffset>899160</wp:posOffset>
            </wp:positionH>
            <wp:positionV relativeFrom="paragraph">
              <wp:posOffset>210670</wp:posOffset>
            </wp:positionV>
            <wp:extent cx="5605335" cy="6982968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335" cy="698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F4708" w14:textId="77777777" w:rsidR="00560D9F" w:rsidRDefault="00560D9F">
      <w:pPr>
        <w:pStyle w:val="a3"/>
        <w:jc w:val="left"/>
        <w:rPr>
          <w:i/>
          <w:sz w:val="20"/>
        </w:rPr>
        <w:sectPr w:rsidR="00560D9F">
          <w:footerReference w:type="even" r:id="rId36"/>
          <w:footerReference w:type="default" r:id="rId37"/>
          <w:pgSz w:w="11900" w:h="16840"/>
          <w:pgMar w:top="1340" w:right="1275" w:bottom="1280" w:left="1275" w:header="0" w:footer="1080" w:gutter="0"/>
          <w:pgNumType w:start="64"/>
          <w:cols w:space="720"/>
        </w:sectPr>
      </w:pPr>
    </w:p>
    <w:p w14:paraId="4304DEF0" w14:textId="77777777" w:rsidR="00560D9F" w:rsidRDefault="008B392F">
      <w:pPr>
        <w:spacing w:before="65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14:paraId="189D3899" w14:textId="77777777" w:rsidR="00560D9F" w:rsidRDefault="00560D9F">
      <w:pPr>
        <w:pStyle w:val="a3"/>
        <w:spacing w:before="310"/>
        <w:ind w:left="0" w:firstLine="0"/>
        <w:jc w:val="left"/>
        <w:rPr>
          <w:i/>
        </w:rPr>
      </w:pPr>
    </w:p>
    <w:p w14:paraId="62911395" w14:textId="77777777" w:rsidR="00560D9F" w:rsidRDefault="008B392F">
      <w:pPr>
        <w:pStyle w:val="1"/>
        <w:ind w:right="560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5"/>
        </w:rPr>
        <w:t>НОУ</w:t>
      </w:r>
    </w:p>
    <w:p w14:paraId="72A91856" w14:textId="77777777" w:rsidR="00560D9F" w:rsidRDefault="00560D9F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560D9F" w14:paraId="375A7AAA" w14:textId="77777777">
        <w:trPr>
          <w:trHeight w:val="546"/>
        </w:trPr>
        <w:tc>
          <w:tcPr>
            <w:tcW w:w="1632" w:type="dxa"/>
          </w:tcPr>
          <w:p w14:paraId="5C1799F2" w14:textId="77777777" w:rsidR="00560D9F" w:rsidRDefault="008B392F">
            <w:pPr>
              <w:pStyle w:val="TableParagraph"/>
              <w:spacing w:line="274" w:lineRule="exact"/>
              <w:ind w:left="186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378" w:type="dxa"/>
          </w:tcPr>
          <w:p w14:paraId="1079B8C0" w14:textId="77777777" w:rsidR="00560D9F" w:rsidRDefault="008B392F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63" w:type="dxa"/>
          </w:tcPr>
          <w:p w14:paraId="28B15D71" w14:textId="77777777" w:rsidR="00560D9F" w:rsidRDefault="008B392F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560D9F" w14:paraId="6D7E32C8" w14:textId="77777777">
        <w:trPr>
          <w:trHeight w:val="454"/>
        </w:trPr>
        <w:tc>
          <w:tcPr>
            <w:tcW w:w="9073" w:type="dxa"/>
            <w:gridSpan w:val="3"/>
          </w:tcPr>
          <w:p w14:paraId="25209198" w14:textId="77777777" w:rsidR="00560D9F" w:rsidRDefault="008B392F">
            <w:pPr>
              <w:pStyle w:val="TableParagraph"/>
              <w:spacing w:before="86"/>
              <w:ind w:left="30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60D9F" w14:paraId="6F00BB5A" w14:textId="77777777">
        <w:trPr>
          <w:trHeight w:val="820"/>
        </w:trPr>
        <w:tc>
          <w:tcPr>
            <w:tcW w:w="1632" w:type="dxa"/>
          </w:tcPr>
          <w:p w14:paraId="1D6F1633" w14:textId="77777777" w:rsidR="00560D9F" w:rsidRDefault="008B392F">
            <w:pPr>
              <w:pStyle w:val="TableParagraph"/>
              <w:spacing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49B35999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специальных способностей обучающихся</w:t>
            </w:r>
          </w:p>
        </w:tc>
        <w:tc>
          <w:tcPr>
            <w:tcW w:w="3063" w:type="dxa"/>
          </w:tcPr>
          <w:p w14:paraId="7714AB68" w14:textId="26F158EC" w:rsidR="00560D9F" w:rsidRDefault="008B392F" w:rsidP="00035A9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Распределить детей с 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 w:rsidR="00035A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группам</w:t>
            </w:r>
          </w:p>
        </w:tc>
      </w:tr>
      <w:tr w:rsidR="00560D9F" w14:paraId="02749A3E" w14:textId="77777777">
        <w:trPr>
          <w:trHeight w:val="3282"/>
        </w:trPr>
        <w:tc>
          <w:tcPr>
            <w:tcW w:w="1632" w:type="dxa"/>
          </w:tcPr>
          <w:p w14:paraId="0A2059C5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1620879A" w14:textId="77777777" w:rsidR="00560D9F" w:rsidRDefault="008B39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кл.).</w:t>
            </w:r>
          </w:p>
          <w:p w14:paraId="78FED8C9" w14:textId="77777777" w:rsidR="00560D9F" w:rsidRDefault="008B392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 (1, 5 кл.).</w:t>
            </w:r>
          </w:p>
          <w:p w14:paraId="63CF9FE9" w14:textId="77777777" w:rsidR="00560D9F" w:rsidRDefault="008B392F">
            <w:pPr>
              <w:pStyle w:val="TableParagraph"/>
              <w:spacing w:before="1"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звено (4 кл.).</w:t>
            </w:r>
          </w:p>
          <w:p w14:paraId="2F36A874" w14:textId="77777777" w:rsidR="00560D9F" w:rsidRDefault="008B392F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3063" w:type="dxa"/>
          </w:tcPr>
          <w:p w14:paraId="5EE938D0" w14:textId="73ED47DD" w:rsidR="00560D9F" w:rsidRDefault="008B392F">
            <w:pPr>
              <w:pStyle w:val="TableParagraph"/>
              <w:spacing w:line="237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 ученика к деятельности, к самому себе и окружающим.</w:t>
            </w:r>
          </w:p>
          <w:p w14:paraId="34357920" w14:textId="0EF8677D" w:rsidR="00560D9F" w:rsidRDefault="008B392F" w:rsidP="00035A9B">
            <w:pPr>
              <w:pStyle w:val="TableParagraph"/>
              <w:spacing w:line="274" w:lineRule="exact"/>
              <w:ind w:left="109" w:right="77"/>
              <w:rPr>
                <w:sz w:val="24"/>
              </w:rPr>
            </w:pPr>
            <w:r>
              <w:rPr>
                <w:sz w:val="24"/>
              </w:rPr>
              <w:t>Выявить степень готовности к обучению в школе. 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при переходе из начальной школы в среднее звено. Опре</w:t>
            </w:r>
            <w:r w:rsidR="00035A9B">
              <w:rPr>
                <w:sz w:val="24"/>
              </w:rPr>
              <w:t>делить готовность к выбо</w:t>
            </w:r>
            <w:r>
              <w:rPr>
                <w:sz w:val="24"/>
              </w:rPr>
              <w:t>ру профессии</w:t>
            </w:r>
          </w:p>
        </w:tc>
      </w:tr>
      <w:tr w:rsidR="00560D9F" w14:paraId="3DCFBBA7" w14:textId="77777777">
        <w:trPr>
          <w:trHeight w:val="544"/>
        </w:trPr>
        <w:tc>
          <w:tcPr>
            <w:tcW w:w="1632" w:type="dxa"/>
            <w:vMerge w:val="restart"/>
          </w:tcPr>
          <w:p w14:paraId="4E4DF94A" w14:textId="77777777" w:rsidR="00560D9F" w:rsidRDefault="008B39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206171A4" w14:textId="77777777" w:rsidR="00560D9F" w:rsidRDefault="008B3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  <w:p w14:paraId="55515E51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ШНО</w:t>
            </w:r>
          </w:p>
        </w:tc>
        <w:tc>
          <w:tcPr>
            <w:tcW w:w="3063" w:type="dxa"/>
          </w:tcPr>
          <w:p w14:paraId="2D9C3D0B" w14:textId="77777777" w:rsidR="00560D9F" w:rsidRDefault="008B39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  <w:p w14:paraId="5DDE8CE3" w14:textId="77777777" w:rsidR="00560D9F" w:rsidRDefault="008B392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560D9F" w14:paraId="182EE8DC" w14:textId="77777777">
        <w:trPr>
          <w:trHeight w:val="825"/>
        </w:trPr>
        <w:tc>
          <w:tcPr>
            <w:tcW w:w="1632" w:type="dxa"/>
            <w:vMerge/>
            <w:tcBorders>
              <w:top w:val="nil"/>
            </w:tcBorders>
          </w:tcPr>
          <w:p w14:paraId="655ED1AE" w14:textId="77777777" w:rsidR="00560D9F" w:rsidRDefault="00560D9F">
            <w:pPr>
              <w:rPr>
                <w:sz w:val="2"/>
                <w:szCs w:val="2"/>
              </w:rPr>
            </w:pPr>
          </w:p>
        </w:tc>
        <w:tc>
          <w:tcPr>
            <w:tcW w:w="4378" w:type="dxa"/>
          </w:tcPr>
          <w:p w14:paraId="019EDC27" w14:textId="60F82B06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учащим</w:t>
            </w:r>
            <w:r>
              <w:rPr>
                <w:sz w:val="24"/>
              </w:rPr>
              <w:t>ся с различными видами одаренности</w:t>
            </w:r>
          </w:p>
          <w:p w14:paraId="467072C6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повышенной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мотивацией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обучению</w:t>
            </w:r>
          </w:p>
        </w:tc>
        <w:tc>
          <w:tcPr>
            <w:tcW w:w="3063" w:type="dxa"/>
          </w:tcPr>
          <w:p w14:paraId="29B176FF" w14:textId="3C34AFD6" w:rsidR="00560D9F" w:rsidRDefault="008B392F" w:rsidP="00035A9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</w:t>
            </w:r>
          </w:p>
        </w:tc>
      </w:tr>
      <w:tr w:rsidR="00560D9F" w14:paraId="7922D6DC" w14:textId="77777777">
        <w:trPr>
          <w:trHeight w:val="450"/>
        </w:trPr>
        <w:tc>
          <w:tcPr>
            <w:tcW w:w="9073" w:type="dxa"/>
            <w:gridSpan w:val="3"/>
          </w:tcPr>
          <w:p w14:paraId="5AA7F9B1" w14:textId="77777777" w:rsidR="00560D9F" w:rsidRDefault="008B392F">
            <w:pPr>
              <w:pStyle w:val="TableParagraph"/>
              <w:spacing w:before="83"/>
              <w:ind w:left="2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Организационно-развивающая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60D9F" w14:paraId="6660917F" w14:textId="77777777">
        <w:trPr>
          <w:trHeight w:val="1641"/>
        </w:trPr>
        <w:tc>
          <w:tcPr>
            <w:tcW w:w="1632" w:type="dxa"/>
          </w:tcPr>
          <w:p w14:paraId="4899B4C6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4BB8FDB3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членов НОУ:</w:t>
            </w:r>
          </w:p>
          <w:p w14:paraId="12E999D7" w14:textId="43F42276" w:rsidR="00560D9F" w:rsidRDefault="008B392F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</w:tabs>
              <w:spacing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</w:t>
            </w:r>
            <w:r>
              <w:rPr>
                <w:spacing w:val="-2"/>
                <w:sz w:val="24"/>
              </w:rPr>
              <w:t>ментами.</w:t>
            </w:r>
          </w:p>
          <w:p w14:paraId="26BF9078" w14:textId="77777777" w:rsidR="00560D9F" w:rsidRDefault="008B392F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  <w:tab w:val="left" w:pos="1939"/>
                <w:tab w:val="left" w:pos="2737"/>
                <w:tab w:val="left" w:pos="3683"/>
              </w:tabs>
              <w:spacing w:line="273" w:lineRule="exact"/>
              <w:ind w:left="353" w:hanging="24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ШНО</w:t>
            </w:r>
          </w:p>
          <w:p w14:paraId="1E160A63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название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63" w:type="dxa"/>
          </w:tcPr>
          <w:p w14:paraId="4E9933AF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</w:tc>
      </w:tr>
      <w:tr w:rsidR="00560D9F" w14:paraId="2324EA4B" w14:textId="77777777">
        <w:trPr>
          <w:trHeight w:val="546"/>
        </w:trPr>
        <w:tc>
          <w:tcPr>
            <w:tcW w:w="1632" w:type="dxa"/>
          </w:tcPr>
          <w:p w14:paraId="21BA9592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0397C78C" w14:textId="6B1EFDB9" w:rsidR="00560D9F" w:rsidRDefault="008B392F" w:rsidP="00035A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НОУ</w:t>
            </w:r>
          </w:p>
        </w:tc>
        <w:tc>
          <w:tcPr>
            <w:tcW w:w="3063" w:type="dxa"/>
          </w:tcPr>
          <w:p w14:paraId="4CB3A745" w14:textId="7141020E" w:rsidR="00560D9F" w:rsidRDefault="008B392F" w:rsidP="00035A9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мыш</w:t>
            </w:r>
            <w:r>
              <w:rPr>
                <w:spacing w:val="-8"/>
                <w:sz w:val="24"/>
              </w:rPr>
              <w:t>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школьников,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обучение</w:t>
            </w:r>
          </w:p>
        </w:tc>
      </w:tr>
      <w:tr w:rsidR="00560D9F" w14:paraId="4F87B5F3" w14:textId="77777777">
        <w:trPr>
          <w:trHeight w:val="825"/>
        </w:trPr>
        <w:tc>
          <w:tcPr>
            <w:tcW w:w="1632" w:type="dxa"/>
          </w:tcPr>
          <w:p w14:paraId="5A3D0C1F" w14:textId="77777777" w:rsidR="00560D9F" w:rsidRDefault="008B3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7306E909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 (подготовительный этап)</w:t>
            </w:r>
          </w:p>
        </w:tc>
        <w:tc>
          <w:tcPr>
            <w:tcW w:w="3063" w:type="dxa"/>
          </w:tcPr>
          <w:p w14:paraId="6B26EE0F" w14:textId="4C27D9BA" w:rsidR="00560D9F" w:rsidRDefault="008B392F" w:rsidP="00035A9B">
            <w:pPr>
              <w:pStyle w:val="TableParagraph"/>
              <w:spacing w:line="274" w:lineRule="exact"/>
              <w:ind w:left="109" w:right="197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</w:t>
            </w:r>
            <w:r>
              <w:rPr>
                <w:spacing w:val="-4"/>
                <w:sz w:val="24"/>
              </w:rPr>
              <w:t>стях</w:t>
            </w:r>
          </w:p>
        </w:tc>
      </w:tr>
      <w:tr w:rsidR="00560D9F" w14:paraId="4A7102EA" w14:textId="77777777">
        <w:trPr>
          <w:trHeight w:val="546"/>
        </w:trPr>
        <w:tc>
          <w:tcPr>
            <w:tcW w:w="1632" w:type="dxa"/>
          </w:tcPr>
          <w:p w14:paraId="245C18E6" w14:textId="77777777" w:rsidR="00560D9F" w:rsidRDefault="008B39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C33FF6D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71DAEA90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Исследователь»</w:t>
            </w:r>
          </w:p>
        </w:tc>
        <w:tc>
          <w:tcPr>
            <w:tcW w:w="3063" w:type="dxa"/>
          </w:tcPr>
          <w:p w14:paraId="2E24878D" w14:textId="1FE51A73" w:rsidR="00560D9F" w:rsidRDefault="008B392F" w:rsidP="00035A9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</w:tbl>
    <w:p w14:paraId="6C89AAEA" w14:textId="77777777" w:rsidR="00560D9F" w:rsidRDefault="00560D9F">
      <w:pPr>
        <w:pStyle w:val="TableParagraph"/>
        <w:spacing w:line="260" w:lineRule="exact"/>
        <w:rPr>
          <w:sz w:val="24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560D9F" w14:paraId="276F6586" w14:textId="77777777">
        <w:trPr>
          <w:trHeight w:val="849"/>
        </w:trPr>
        <w:tc>
          <w:tcPr>
            <w:tcW w:w="1632" w:type="dxa"/>
          </w:tcPr>
          <w:p w14:paraId="786EC006" w14:textId="77777777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378" w:type="dxa"/>
          </w:tcPr>
          <w:p w14:paraId="4BC9B179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победителей</w:t>
            </w:r>
          </w:p>
          <w:p w14:paraId="13AA3C36" w14:textId="77777777" w:rsidR="00560D9F" w:rsidRDefault="008B392F">
            <w:pPr>
              <w:pStyle w:val="TableParagraph"/>
              <w:spacing w:before="1" w:line="28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 в муниципальном этапе</w:t>
            </w:r>
          </w:p>
        </w:tc>
        <w:tc>
          <w:tcPr>
            <w:tcW w:w="3063" w:type="dxa"/>
          </w:tcPr>
          <w:p w14:paraId="6C44D369" w14:textId="27E32B96" w:rsidR="00560D9F" w:rsidRDefault="008B392F" w:rsidP="00035A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</w:t>
            </w:r>
            <w:r>
              <w:rPr>
                <w:sz w:val="24"/>
              </w:rPr>
              <w:t>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</w:t>
            </w:r>
            <w:r>
              <w:rPr>
                <w:spacing w:val="-4"/>
                <w:sz w:val="24"/>
              </w:rPr>
              <w:t>стях</w:t>
            </w:r>
          </w:p>
        </w:tc>
      </w:tr>
      <w:tr w:rsidR="00560D9F" w14:paraId="079B70D3" w14:textId="77777777">
        <w:trPr>
          <w:trHeight w:val="561"/>
        </w:trPr>
        <w:tc>
          <w:tcPr>
            <w:tcW w:w="1632" w:type="dxa"/>
          </w:tcPr>
          <w:p w14:paraId="77967B40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378" w:type="dxa"/>
          </w:tcPr>
          <w:p w14:paraId="63034195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ин-</w:t>
            </w:r>
          </w:p>
          <w:p w14:paraId="0EF7CA5F" w14:textId="77777777" w:rsidR="00560D9F" w:rsidRDefault="008B392F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формации</w:t>
            </w:r>
          </w:p>
        </w:tc>
        <w:tc>
          <w:tcPr>
            <w:tcW w:w="3063" w:type="dxa"/>
          </w:tcPr>
          <w:p w14:paraId="531B5ECD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теоретического</w:t>
            </w:r>
          </w:p>
          <w:p w14:paraId="5C10B277" w14:textId="77777777" w:rsidR="00560D9F" w:rsidRDefault="008B392F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</w:tr>
      <w:tr w:rsidR="00560D9F" w14:paraId="3001EC60" w14:textId="77777777">
        <w:trPr>
          <w:trHeight w:val="844"/>
        </w:trPr>
        <w:tc>
          <w:tcPr>
            <w:tcW w:w="1632" w:type="dxa"/>
          </w:tcPr>
          <w:p w14:paraId="71441036" w14:textId="77777777" w:rsidR="00560D9F" w:rsidRDefault="008B392F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378" w:type="dxa"/>
          </w:tcPr>
          <w:p w14:paraId="5B2EE558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31215961" w14:textId="717F20ED" w:rsidR="00560D9F" w:rsidRDefault="008B392F" w:rsidP="00813DFC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 этапе</w:t>
            </w:r>
          </w:p>
        </w:tc>
        <w:tc>
          <w:tcPr>
            <w:tcW w:w="3063" w:type="dxa"/>
          </w:tcPr>
          <w:p w14:paraId="1D004FCB" w14:textId="019D9B16" w:rsidR="00560D9F" w:rsidRDefault="008B392F" w:rsidP="00035A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 w:rsidR="00035A9B">
              <w:rPr>
                <w:spacing w:val="-4"/>
                <w:sz w:val="24"/>
              </w:rPr>
              <w:t>учащ</w:t>
            </w:r>
            <w:r>
              <w:rPr>
                <w:sz w:val="24"/>
              </w:rPr>
              <w:t>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</w:t>
            </w:r>
            <w:r>
              <w:rPr>
                <w:spacing w:val="-4"/>
                <w:sz w:val="24"/>
              </w:rPr>
              <w:t>стях</w:t>
            </w:r>
          </w:p>
        </w:tc>
      </w:tr>
      <w:tr w:rsidR="00560D9F" w14:paraId="6BD4C13E" w14:textId="77777777">
        <w:trPr>
          <w:trHeight w:val="565"/>
        </w:trPr>
        <w:tc>
          <w:tcPr>
            <w:tcW w:w="1632" w:type="dxa"/>
          </w:tcPr>
          <w:p w14:paraId="54D5D93E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AFC0C79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78" w:type="dxa"/>
          </w:tcPr>
          <w:p w14:paraId="2277357B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исследовательских</w:t>
            </w:r>
          </w:p>
          <w:p w14:paraId="524B7A03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НПК</w:t>
            </w:r>
          </w:p>
        </w:tc>
        <w:tc>
          <w:tcPr>
            <w:tcW w:w="3063" w:type="dxa"/>
          </w:tcPr>
          <w:p w14:paraId="45B5D5B8" w14:textId="09BA9BB6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4213414A" w14:textId="77777777">
        <w:trPr>
          <w:trHeight w:val="1127"/>
        </w:trPr>
        <w:tc>
          <w:tcPr>
            <w:tcW w:w="1632" w:type="dxa"/>
          </w:tcPr>
          <w:p w14:paraId="5C0659B6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7AAC946C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название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63" w:type="dxa"/>
          </w:tcPr>
          <w:p w14:paraId="70E5FC76" w14:textId="727B18F1" w:rsidR="00560D9F" w:rsidRDefault="008B392F" w:rsidP="00813DFC">
            <w:pPr>
              <w:pStyle w:val="TableParagraph"/>
              <w:spacing w:line="244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Повышение мотивации учения, стимулирование мысленных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</w:tr>
      <w:tr w:rsidR="00560D9F" w14:paraId="472BE00B" w14:textId="77777777">
        <w:trPr>
          <w:trHeight w:val="561"/>
        </w:trPr>
        <w:tc>
          <w:tcPr>
            <w:tcW w:w="1632" w:type="dxa"/>
          </w:tcPr>
          <w:p w14:paraId="77BC88A0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16D24CAD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городскую</w:t>
            </w:r>
          </w:p>
          <w:p w14:paraId="1CD447B7" w14:textId="77777777" w:rsidR="00560D9F" w:rsidRDefault="008B392F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название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63" w:type="dxa"/>
          </w:tcPr>
          <w:p w14:paraId="43BD106C" w14:textId="061F76F7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7BFDE19E" w14:textId="77777777">
        <w:trPr>
          <w:trHeight w:val="844"/>
        </w:trPr>
        <w:tc>
          <w:tcPr>
            <w:tcW w:w="1632" w:type="dxa"/>
          </w:tcPr>
          <w:p w14:paraId="793ED38B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378" w:type="dxa"/>
          </w:tcPr>
          <w:p w14:paraId="7A467B9F" w14:textId="7130F7A3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на следующий год</w:t>
            </w:r>
          </w:p>
          <w:p w14:paraId="7D0173FA" w14:textId="77777777" w:rsidR="00560D9F" w:rsidRDefault="008B3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диалога)</w:t>
            </w:r>
          </w:p>
        </w:tc>
        <w:tc>
          <w:tcPr>
            <w:tcW w:w="3063" w:type="dxa"/>
          </w:tcPr>
          <w:p w14:paraId="3BCB2958" w14:textId="77777777" w:rsidR="00560D9F" w:rsidRDefault="008B392F">
            <w:pPr>
              <w:pStyle w:val="TableParagraph"/>
              <w:spacing w:line="24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Развитие рефлексивного 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60D9F" w14:paraId="42CEAF83" w14:textId="77777777">
        <w:trPr>
          <w:trHeight w:val="844"/>
        </w:trPr>
        <w:tc>
          <w:tcPr>
            <w:tcW w:w="1632" w:type="dxa"/>
          </w:tcPr>
          <w:p w14:paraId="55C563A2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108C13CC" w14:textId="77777777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Участие школьников в конференциях, конкурсах,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063" w:type="dxa"/>
          </w:tcPr>
          <w:p w14:paraId="7D125187" w14:textId="53715F49" w:rsidR="00560D9F" w:rsidRDefault="008B392F" w:rsidP="00813DFC">
            <w:pPr>
              <w:pStyle w:val="TableParagraph"/>
              <w:spacing w:line="247" w:lineRule="auto"/>
              <w:ind w:left="109" w:right="7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 и исследовательской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42CD5541" w14:textId="77777777">
        <w:trPr>
          <w:trHeight w:val="849"/>
        </w:trPr>
        <w:tc>
          <w:tcPr>
            <w:tcW w:w="1632" w:type="dxa"/>
          </w:tcPr>
          <w:p w14:paraId="0E301E04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66FC48BB" w14:textId="77777777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Участие школьников в подготовке 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14:paraId="777F207F" w14:textId="77777777" w:rsidR="00560D9F" w:rsidRDefault="008B392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ШМО)</w:t>
            </w:r>
          </w:p>
        </w:tc>
        <w:tc>
          <w:tcPr>
            <w:tcW w:w="3063" w:type="dxa"/>
          </w:tcPr>
          <w:p w14:paraId="630E9DEC" w14:textId="11AB2210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тенциала</w:t>
            </w:r>
          </w:p>
        </w:tc>
      </w:tr>
      <w:tr w:rsidR="00560D9F" w14:paraId="35F6D346" w14:textId="77777777">
        <w:trPr>
          <w:trHeight w:val="844"/>
        </w:trPr>
        <w:tc>
          <w:tcPr>
            <w:tcW w:w="1632" w:type="dxa"/>
          </w:tcPr>
          <w:p w14:paraId="5A4C7561" w14:textId="77777777" w:rsidR="00560D9F" w:rsidRDefault="008B392F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23FF11D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063" w:type="dxa"/>
          </w:tcPr>
          <w:p w14:paraId="2A11CE70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  <w:p w14:paraId="08295D8E" w14:textId="32899EF5" w:rsidR="00560D9F" w:rsidRDefault="008B392F" w:rsidP="00813DFC">
            <w:pPr>
              <w:pStyle w:val="TableParagraph"/>
              <w:spacing w:line="28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 w:rsidR="00813DFC">
              <w:rPr>
                <w:sz w:val="24"/>
              </w:rPr>
              <w:t>самосовер</w:t>
            </w:r>
            <w:r>
              <w:rPr>
                <w:spacing w:val="-2"/>
                <w:sz w:val="24"/>
              </w:rPr>
              <w:t>шенствования</w:t>
            </w:r>
          </w:p>
        </w:tc>
      </w:tr>
      <w:tr w:rsidR="00560D9F" w14:paraId="6D1A453D" w14:textId="77777777">
        <w:trPr>
          <w:trHeight w:val="450"/>
        </w:trPr>
        <w:tc>
          <w:tcPr>
            <w:tcW w:w="9073" w:type="dxa"/>
            <w:gridSpan w:val="3"/>
          </w:tcPr>
          <w:p w14:paraId="5913F13B" w14:textId="77777777" w:rsidR="00560D9F" w:rsidRDefault="008B392F">
            <w:pPr>
              <w:pStyle w:val="TableParagraph"/>
              <w:spacing w:before="83"/>
              <w:ind w:left="300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60D9F" w14:paraId="0E69A250" w14:textId="77777777">
        <w:trPr>
          <w:trHeight w:val="1127"/>
        </w:trPr>
        <w:tc>
          <w:tcPr>
            <w:tcW w:w="1632" w:type="dxa"/>
          </w:tcPr>
          <w:p w14:paraId="23DF2914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33797BE" w14:textId="77777777" w:rsidR="00560D9F" w:rsidRDefault="008B392F">
            <w:pPr>
              <w:pStyle w:val="TableParagraph"/>
              <w:spacing w:line="247" w:lineRule="auto"/>
              <w:ind w:right="3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НОУ в мероприятиях вузов города</w:t>
            </w:r>
          </w:p>
        </w:tc>
        <w:tc>
          <w:tcPr>
            <w:tcW w:w="3063" w:type="dxa"/>
          </w:tcPr>
          <w:p w14:paraId="1443F70E" w14:textId="254D191F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 практических 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</w:t>
            </w:r>
            <w:r>
              <w:rPr>
                <w:sz w:val="24"/>
              </w:rPr>
              <w:t>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60D9F" w14:paraId="5F1782EA" w14:textId="77777777">
        <w:trPr>
          <w:trHeight w:val="844"/>
        </w:trPr>
        <w:tc>
          <w:tcPr>
            <w:tcW w:w="1632" w:type="dxa"/>
          </w:tcPr>
          <w:p w14:paraId="0584A2D2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C66F7E7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3063" w:type="dxa"/>
          </w:tcPr>
          <w:p w14:paraId="525341FE" w14:textId="428A9257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 познавательных 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="00813DFC">
              <w:rPr>
                <w:spacing w:val="-2"/>
                <w:sz w:val="24"/>
              </w:rPr>
              <w:t>исследова</w:t>
            </w:r>
            <w:r w:rsidR="00813DFC">
              <w:rPr>
                <w:sz w:val="24"/>
              </w:rPr>
              <w:t>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31A821D5" w14:textId="77777777">
        <w:trPr>
          <w:trHeight w:val="566"/>
        </w:trPr>
        <w:tc>
          <w:tcPr>
            <w:tcW w:w="1632" w:type="dxa"/>
          </w:tcPr>
          <w:p w14:paraId="24063C74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E49E1C5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1366FBD1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70D72BB5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вузов,</w:t>
            </w:r>
            <w:r>
              <w:rPr>
                <w:spacing w:val="-5"/>
                <w:sz w:val="24"/>
              </w:rPr>
              <w:t xml:space="preserve"> СТО</w:t>
            </w:r>
          </w:p>
        </w:tc>
        <w:tc>
          <w:tcPr>
            <w:tcW w:w="3063" w:type="dxa"/>
          </w:tcPr>
          <w:p w14:paraId="746DC193" w14:textId="279E8A19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</w:t>
            </w:r>
            <w:r>
              <w:rPr>
                <w:sz w:val="24"/>
              </w:rPr>
              <w:t>ентационной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60D9F" w14:paraId="72504B7A" w14:textId="77777777">
        <w:trPr>
          <w:trHeight w:val="1689"/>
        </w:trPr>
        <w:tc>
          <w:tcPr>
            <w:tcW w:w="1632" w:type="dxa"/>
          </w:tcPr>
          <w:p w14:paraId="1A26C4EB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5C5D2B5C" w14:textId="61DCDC95" w:rsidR="00560D9F" w:rsidRDefault="008B392F" w:rsidP="00813DFC">
            <w:pPr>
              <w:pStyle w:val="TableParagraph"/>
              <w:spacing w:line="244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итогах 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 проектах</w:t>
            </w:r>
          </w:p>
        </w:tc>
        <w:tc>
          <w:tcPr>
            <w:tcW w:w="3063" w:type="dxa"/>
          </w:tcPr>
          <w:p w14:paraId="7D5546E7" w14:textId="77777777" w:rsidR="00560D9F" w:rsidRDefault="008B392F">
            <w:pPr>
              <w:pStyle w:val="TableParagraph"/>
              <w:spacing w:line="244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Создание социально- 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для привлечения семьи</w:t>
            </w:r>
          </w:p>
          <w:p w14:paraId="4B8E0DFE" w14:textId="77777777" w:rsidR="00560D9F" w:rsidRDefault="008B39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14:paraId="23BBAFB4" w14:textId="44EDCA2C" w:rsidR="00560D9F" w:rsidRDefault="008B392F" w:rsidP="00813DFC">
            <w:pPr>
              <w:pStyle w:val="TableParagraph"/>
              <w:spacing w:line="28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</w:t>
            </w:r>
            <w:r>
              <w:rPr>
                <w:spacing w:val="-2"/>
                <w:sz w:val="24"/>
              </w:rPr>
              <w:t>чения</w:t>
            </w:r>
          </w:p>
        </w:tc>
      </w:tr>
      <w:tr w:rsidR="00560D9F" w14:paraId="40A8F03B" w14:textId="77777777">
        <w:trPr>
          <w:trHeight w:val="844"/>
        </w:trPr>
        <w:tc>
          <w:tcPr>
            <w:tcW w:w="1632" w:type="dxa"/>
          </w:tcPr>
          <w:p w14:paraId="0D6C8547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ED55A3C" w14:textId="2D742E12" w:rsidR="00560D9F" w:rsidRDefault="008B392F" w:rsidP="00813DF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Индивидуальные консультации с 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3063" w:type="dxa"/>
          </w:tcPr>
          <w:p w14:paraId="69F39506" w14:textId="38F47F03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подхода</w:t>
            </w:r>
          </w:p>
        </w:tc>
      </w:tr>
    </w:tbl>
    <w:p w14:paraId="2C14D43D" w14:textId="77777777" w:rsidR="00560D9F" w:rsidRDefault="00560D9F">
      <w:pPr>
        <w:pStyle w:val="TableParagraph"/>
        <w:spacing w:line="247" w:lineRule="auto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560D9F" w14:paraId="1A294D35" w14:textId="77777777">
        <w:trPr>
          <w:trHeight w:val="830"/>
        </w:trPr>
        <w:tc>
          <w:tcPr>
            <w:tcW w:w="1632" w:type="dxa"/>
          </w:tcPr>
          <w:p w14:paraId="361EE29B" w14:textId="77777777" w:rsidR="00560D9F" w:rsidRDefault="008B392F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3967CEB0" w14:textId="08380837" w:rsidR="00560D9F" w:rsidRDefault="008B392F" w:rsidP="00813D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>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 отношений к миру и самому себе</w:t>
            </w:r>
          </w:p>
        </w:tc>
        <w:tc>
          <w:tcPr>
            <w:tcW w:w="3063" w:type="dxa"/>
          </w:tcPr>
          <w:p w14:paraId="5E7100A4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позитивной</w:t>
            </w:r>
          </w:p>
          <w:p w14:paraId="30327117" w14:textId="07528DEE" w:rsidR="00560D9F" w:rsidRDefault="008B392F" w:rsidP="00813DF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«я-концепции»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адекватной самооценки</w:t>
            </w:r>
          </w:p>
        </w:tc>
      </w:tr>
      <w:tr w:rsidR="00560D9F" w14:paraId="1614D15F" w14:textId="77777777">
        <w:trPr>
          <w:trHeight w:val="830"/>
        </w:trPr>
        <w:tc>
          <w:tcPr>
            <w:tcW w:w="1632" w:type="dxa"/>
          </w:tcPr>
          <w:p w14:paraId="3D83B987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732EE922" w14:textId="56A877B6" w:rsidR="00560D9F" w:rsidRDefault="008B392F" w:rsidP="00813D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</w:t>
            </w:r>
            <w:r>
              <w:rPr>
                <w:sz w:val="24"/>
              </w:rPr>
              <w:t>довательских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3063" w:type="dxa"/>
          </w:tcPr>
          <w:p w14:paraId="05367AE2" w14:textId="0F8E3A73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</w:t>
            </w:r>
            <w:r>
              <w:rPr>
                <w:sz w:val="24"/>
              </w:rPr>
              <w:t>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учащихся</w:t>
            </w:r>
          </w:p>
        </w:tc>
      </w:tr>
    </w:tbl>
    <w:p w14:paraId="37B0F5DD" w14:textId="77777777" w:rsidR="00560D9F" w:rsidRDefault="008B392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5652480" behindDoc="1" locked="0" layoutInCell="1" allowOverlap="1" wp14:anchorId="0B729D89" wp14:editId="471234A9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1AAC5D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29D89" id="Textbox 50" o:spid="_x0000_s1029" type="#_x0000_t202" style="position:absolute;margin-left:510.5pt;margin-top:778pt;width:13.95pt;height:15.45pt;z-index:-17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" filled="f" stroked="f">
                <v:path arrowok="t"/>
                <v:textbox inset="0,0,0,0">
                  <w:txbxContent>
                    <w:p w14:paraId="261AAC5D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07B1176" wp14:editId="2C599C15">
                <wp:simplePos x="0" y="0"/>
                <wp:positionH relativeFrom="page">
                  <wp:posOffset>6388608</wp:posOffset>
                </wp:positionH>
                <wp:positionV relativeFrom="page">
                  <wp:posOffset>9754616</wp:posOffset>
                </wp:positionV>
                <wp:extent cx="424180" cy="387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" h="387350">
                              <a:moveTo>
                                <a:pt x="423671" y="0"/>
                              </a:moveTo>
                              <a:lnTo>
                                <a:pt x="0" y="0"/>
                              </a:lnTo>
                              <a:lnTo>
                                <a:pt x="0" y="387095"/>
                              </a:lnTo>
                              <a:lnTo>
                                <a:pt x="423671" y="387095"/>
                              </a:lnTo>
                              <a:lnTo>
                                <a:pt x="423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6189D" id="Graphic 51" o:spid="_x0000_s1026" style="position:absolute;margin-left:503.05pt;margin-top:768.1pt;width:33.4pt;height:30.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418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" path="m423671,l,,,387095r423671,l423671,xe" stroked="f">
                <v:path arrowok="t"/>
                <w10:wrap anchorx="page" anchory="page"/>
              </v:shape>
            </w:pict>
          </mc:Fallback>
        </mc:AlternateContent>
      </w:r>
    </w:p>
    <w:p w14:paraId="1AD4FCA6" w14:textId="77777777" w:rsidR="00560D9F" w:rsidRDefault="00560D9F">
      <w:pPr>
        <w:rPr>
          <w:sz w:val="2"/>
          <w:szCs w:val="2"/>
        </w:rPr>
        <w:sectPr w:rsidR="00560D9F">
          <w:footerReference w:type="default" r:id="rId38"/>
          <w:pgSz w:w="11900" w:h="16840"/>
          <w:pgMar w:top="1400" w:right="1275" w:bottom="280" w:left="1275" w:header="0" w:footer="0" w:gutter="0"/>
          <w:cols w:space="720"/>
        </w:sectPr>
      </w:pPr>
    </w:p>
    <w:p w14:paraId="77ED2C37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14:paraId="3E2A3C6B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755CA20B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7DC183A4" w14:textId="77777777" w:rsidR="00560D9F" w:rsidRDefault="008B392F">
      <w:pPr>
        <w:pStyle w:val="1"/>
        <w:tabs>
          <w:tab w:val="left" w:pos="4097"/>
          <w:tab w:val="left" w:pos="4795"/>
        </w:tabs>
        <w:ind w:left="0" w:right="3"/>
      </w:pPr>
      <w:r>
        <w:t>АНАЛИЗ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НОУ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20</w:t>
      </w:r>
      <w:r>
        <w:rPr>
          <w:b w:val="0"/>
          <w:u w:val="single"/>
        </w:rPr>
        <w:tab/>
      </w:r>
      <w:r>
        <w:rPr>
          <w:spacing w:val="-5"/>
        </w:rPr>
        <w:t>/20</w:t>
      </w:r>
      <w:r>
        <w:rPr>
          <w:b w:val="0"/>
          <w:u w:val="single"/>
        </w:rPr>
        <w:tab/>
      </w:r>
      <w:r>
        <w:t>УЧЕБНОМ</w:t>
      </w:r>
      <w:r>
        <w:rPr>
          <w:spacing w:val="-9"/>
        </w:rPr>
        <w:t xml:space="preserve"> </w:t>
      </w:r>
      <w:r>
        <w:rPr>
          <w:spacing w:val="-4"/>
        </w:rPr>
        <w:t>ГОДУ</w:t>
      </w:r>
    </w:p>
    <w:p w14:paraId="03E43054" w14:textId="77777777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641EC2D5" w14:textId="06FB63DE" w:rsidR="00560D9F" w:rsidRDefault="008B392F">
      <w:pPr>
        <w:pStyle w:val="a3"/>
        <w:ind w:right="135"/>
      </w:pPr>
      <w:r>
        <w:t>В 20</w:t>
      </w:r>
      <w:r>
        <w:rPr>
          <w:spacing w:val="80"/>
          <w:u w:val="single"/>
        </w:rPr>
        <w:t xml:space="preserve"> </w:t>
      </w:r>
      <w:r>
        <w:t>/20</w:t>
      </w:r>
      <w:r>
        <w:rPr>
          <w:spacing w:val="80"/>
          <w:u w:val="single"/>
        </w:rPr>
        <w:t xml:space="preserve"> </w:t>
      </w:r>
      <w:r>
        <w:t>учебном году</w:t>
      </w:r>
      <w:r>
        <w:rPr>
          <w:spacing w:val="-1"/>
        </w:rPr>
        <w:t xml:space="preserve"> </w:t>
      </w:r>
      <w:r>
        <w:t>основной целью работы школьного научного общества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было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оригинальному, нестандартному решению творческих задач; привлечение учеников к исследовательской деятельности и развитие их творческих способносте</w:t>
      </w:r>
      <w:r w:rsidR="00813DFC">
        <w:t>й</w:t>
      </w:r>
      <w:r>
        <w:t>; формирование аналитического и критического мышления, развитие целеустремленности и системности в деятельности.</w:t>
      </w:r>
    </w:p>
    <w:p w14:paraId="0B2547B0" w14:textId="16C9E039" w:rsidR="00560D9F" w:rsidRDefault="008B392F">
      <w:pPr>
        <w:pStyle w:val="a3"/>
        <w:spacing w:before="2"/>
        <w:ind w:right="138"/>
      </w:pPr>
      <w:r>
        <w:t>В течение года в период предметных недель обучающиеся представляли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работы, участвовали в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олимпиадах, интеллектуальных дистанционных конкурсах, научных конференциях муниципального, регионального и всероссийского уровней.</w:t>
      </w:r>
    </w:p>
    <w:p w14:paraId="303BEA67" w14:textId="77777777" w:rsidR="00560D9F" w:rsidRDefault="008B392F">
      <w:pPr>
        <w:pStyle w:val="2"/>
        <w:spacing w:before="4" w:line="319" w:lineRule="exact"/>
        <w:jc w:val="both"/>
      </w:pPr>
      <w:r>
        <w:t>Результаты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прошедший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rPr>
          <w:spacing w:val="-2"/>
        </w:rPr>
        <w:t>следующие:</w:t>
      </w:r>
    </w:p>
    <w:p w14:paraId="059C457E" w14:textId="1EE64A0A" w:rsidR="00560D9F" w:rsidRDefault="008B392F">
      <w:pPr>
        <w:pStyle w:val="a6"/>
        <w:numPr>
          <w:ilvl w:val="0"/>
          <w:numId w:val="34"/>
        </w:numPr>
        <w:tabs>
          <w:tab w:val="left" w:pos="820"/>
          <w:tab w:val="left" w:pos="1578"/>
          <w:tab w:val="left" w:pos="8508"/>
        </w:tabs>
        <w:ind w:left="140" w:right="138" w:firstLine="398"/>
        <w:rPr>
          <w:sz w:val="28"/>
        </w:rPr>
      </w:pPr>
      <w:r>
        <w:rPr>
          <w:sz w:val="28"/>
        </w:rPr>
        <w:t>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40"/>
          <w:sz w:val="28"/>
        </w:rPr>
        <w:t xml:space="preserve"> </w:t>
      </w:r>
      <w:r>
        <w:rPr>
          <w:sz w:val="28"/>
        </w:rPr>
        <w:t>(муниципальный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уровень):</w:t>
      </w:r>
      <w:r>
        <w:rPr>
          <w:spacing w:val="3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побе</w:t>
      </w:r>
      <w:r>
        <w:rPr>
          <w:sz w:val="28"/>
        </w:rPr>
        <w:t xml:space="preserve">дителей, </w:t>
      </w:r>
      <w:r w:rsidR="00813DFC">
        <w:rPr>
          <w:sz w:val="28"/>
        </w:rPr>
        <w:t xml:space="preserve">______ </w:t>
      </w:r>
      <w:r>
        <w:rPr>
          <w:spacing w:val="-2"/>
          <w:sz w:val="28"/>
        </w:rPr>
        <w:t>призеров.</w:t>
      </w:r>
    </w:p>
    <w:p w14:paraId="57229E9B" w14:textId="09181B05" w:rsidR="00560D9F" w:rsidRDefault="008B392F">
      <w:pPr>
        <w:pStyle w:val="a6"/>
        <w:numPr>
          <w:ilvl w:val="0"/>
          <w:numId w:val="34"/>
        </w:numPr>
        <w:tabs>
          <w:tab w:val="left" w:pos="820"/>
          <w:tab w:val="left" w:pos="6416"/>
          <w:tab w:val="left" w:pos="8628"/>
        </w:tabs>
        <w:ind w:left="140" w:right="138" w:firstLine="398"/>
        <w:rPr>
          <w:sz w:val="28"/>
        </w:rPr>
      </w:pPr>
      <w:r>
        <w:rPr>
          <w:sz w:val="28"/>
        </w:rPr>
        <w:t>Дистанционные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предметные олимпиады: </w:t>
      </w:r>
      <w:r>
        <w:rPr>
          <w:sz w:val="28"/>
          <w:u w:val="single"/>
        </w:rPr>
        <w:tab/>
      </w:r>
      <w:r>
        <w:rPr>
          <w:sz w:val="28"/>
        </w:rPr>
        <w:t xml:space="preserve"> победителей,</w:t>
      </w:r>
      <w:r>
        <w:rPr>
          <w:spacing w:val="3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7"/>
          <w:sz w:val="28"/>
        </w:rPr>
        <w:t xml:space="preserve"> </w:t>
      </w:r>
      <w:r>
        <w:rPr>
          <w:spacing w:val="-2"/>
          <w:sz w:val="28"/>
        </w:rPr>
        <w:t>призеров.</w:t>
      </w:r>
    </w:p>
    <w:p w14:paraId="662B841C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5456"/>
          <w:tab w:val="left" w:pos="7601"/>
        </w:tabs>
        <w:spacing w:line="321" w:lineRule="exact"/>
        <w:ind w:left="821" w:hanging="282"/>
        <w:rPr>
          <w:sz w:val="28"/>
        </w:rPr>
      </w:pPr>
      <w:r>
        <w:rPr>
          <w:sz w:val="28"/>
        </w:rPr>
        <w:t>Конкурсы очные муниципальные: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2E782447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5872"/>
          <w:tab w:val="left" w:pos="7874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Конкурсы</w:t>
      </w:r>
      <w:r>
        <w:rPr>
          <w:spacing w:val="-1"/>
          <w:sz w:val="28"/>
        </w:rPr>
        <w:t xml:space="preserve"> </w:t>
      </w:r>
      <w:r>
        <w:rPr>
          <w:sz w:val="28"/>
        </w:rPr>
        <w:t>очные региональные и</w:t>
      </w:r>
      <w:r>
        <w:rPr>
          <w:spacing w:val="-1"/>
          <w:sz w:val="28"/>
        </w:rPr>
        <w:t xml:space="preserve"> </w:t>
      </w:r>
      <w:r>
        <w:rPr>
          <w:sz w:val="28"/>
        </w:rPr>
        <w:t>РФ: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5214862B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2850"/>
          <w:tab w:val="left" w:pos="4990"/>
        </w:tabs>
        <w:ind w:left="821" w:hanging="282"/>
        <w:rPr>
          <w:sz w:val="28"/>
        </w:rPr>
      </w:pPr>
      <w:r>
        <w:rPr>
          <w:sz w:val="28"/>
        </w:rPr>
        <w:t xml:space="preserve">НПК очные: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786BF94F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3085"/>
          <w:tab w:val="left" w:pos="5226"/>
        </w:tabs>
        <w:spacing w:before="1"/>
        <w:ind w:left="821" w:hanging="282"/>
        <w:rPr>
          <w:sz w:val="28"/>
        </w:rPr>
      </w:pPr>
      <w:r>
        <w:rPr>
          <w:sz w:val="28"/>
        </w:rPr>
        <w:t xml:space="preserve">НПК заочные: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614835CC" w14:textId="77777777" w:rsidR="00560D9F" w:rsidRDefault="008B392F">
      <w:pPr>
        <w:pStyle w:val="2"/>
        <w:spacing w:before="244"/>
        <w:ind w:left="612" w:right="608"/>
        <w:jc w:val="center"/>
      </w:pPr>
      <w:r>
        <w:t>Мониторинг</w:t>
      </w:r>
      <w:r>
        <w:rPr>
          <w:spacing w:val="-10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олимпиадах,</w:t>
      </w:r>
      <w:r>
        <w:rPr>
          <w:spacing w:val="-7"/>
        </w:rPr>
        <w:t xml:space="preserve"> </w:t>
      </w:r>
      <w:r>
        <w:t>конкурсах,</w:t>
      </w:r>
      <w:r>
        <w:rPr>
          <w:spacing w:val="-7"/>
        </w:rPr>
        <w:t xml:space="preserve"> </w:t>
      </w:r>
      <w:r>
        <w:t>конференциях за три последних учебных года</w:t>
      </w:r>
    </w:p>
    <w:p w14:paraId="2A44B4BE" w14:textId="77777777" w:rsidR="00560D9F" w:rsidRDefault="00560D9F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08"/>
        <w:gridCol w:w="1271"/>
        <w:gridCol w:w="1276"/>
        <w:gridCol w:w="1276"/>
      </w:tblGrid>
      <w:tr w:rsidR="00560D9F" w14:paraId="17BA6C0B" w14:textId="77777777">
        <w:trPr>
          <w:trHeight w:val="551"/>
        </w:trPr>
        <w:tc>
          <w:tcPr>
            <w:tcW w:w="566" w:type="dxa"/>
          </w:tcPr>
          <w:p w14:paraId="28D6AA80" w14:textId="77777777" w:rsidR="00560D9F" w:rsidRDefault="008B392F">
            <w:pPr>
              <w:pStyle w:val="TableParagraph"/>
              <w:spacing w:line="274" w:lineRule="exact"/>
              <w:ind w:left="115" w:right="9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08" w:type="dxa"/>
          </w:tcPr>
          <w:p w14:paraId="4E57C34C" w14:textId="77777777" w:rsidR="00560D9F" w:rsidRDefault="008B392F">
            <w:pPr>
              <w:pStyle w:val="TableParagraph"/>
              <w:spacing w:before="135"/>
              <w:ind w:left="7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1" w:type="dxa"/>
          </w:tcPr>
          <w:p w14:paraId="17EC0970" w14:textId="41413B07" w:rsidR="00560D9F" w:rsidRDefault="008B392F" w:rsidP="00813DFC">
            <w:pPr>
              <w:pStyle w:val="TableParagraph"/>
              <w:spacing w:before="135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813DFC">
              <w:rPr>
                <w:b/>
                <w:spacing w:val="-2"/>
                <w:sz w:val="24"/>
              </w:rPr>
              <w:t>22</w:t>
            </w:r>
            <w:r>
              <w:rPr>
                <w:b/>
                <w:spacing w:val="-2"/>
                <w:sz w:val="24"/>
              </w:rPr>
              <w:t>/20</w:t>
            </w:r>
            <w:r w:rsidR="00813DFC">
              <w:rPr>
                <w:b/>
                <w:spacing w:val="-2"/>
                <w:sz w:val="24"/>
              </w:rPr>
              <w:t>23</w:t>
            </w:r>
          </w:p>
        </w:tc>
        <w:tc>
          <w:tcPr>
            <w:tcW w:w="1276" w:type="dxa"/>
          </w:tcPr>
          <w:p w14:paraId="5532C476" w14:textId="2735DF5C" w:rsidR="00560D9F" w:rsidRDefault="008B392F" w:rsidP="00813DFC">
            <w:pPr>
              <w:pStyle w:val="TableParagraph"/>
              <w:spacing w:before="135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813DFC">
              <w:rPr>
                <w:b/>
                <w:spacing w:val="-2"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>/20</w:t>
            </w:r>
            <w:r w:rsidR="00813DFC">
              <w:rPr>
                <w:b/>
                <w:spacing w:val="-2"/>
                <w:sz w:val="24"/>
              </w:rPr>
              <w:t>24</w:t>
            </w:r>
          </w:p>
        </w:tc>
        <w:tc>
          <w:tcPr>
            <w:tcW w:w="1276" w:type="dxa"/>
          </w:tcPr>
          <w:p w14:paraId="17A7B43E" w14:textId="5D9EB83E" w:rsidR="00560D9F" w:rsidRDefault="008B392F" w:rsidP="00813DFC">
            <w:pPr>
              <w:pStyle w:val="TableParagraph"/>
              <w:spacing w:before="135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813DFC">
              <w:rPr>
                <w:b/>
                <w:spacing w:val="-2"/>
                <w:sz w:val="24"/>
              </w:rPr>
              <w:t>25</w:t>
            </w:r>
            <w:r>
              <w:rPr>
                <w:b/>
                <w:spacing w:val="-2"/>
                <w:sz w:val="24"/>
              </w:rPr>
              <w:t>/20</w:t>
            </w:r>
            <w:r w:rsidR="00813DFC">
              <w:rPr>
                <w:b/>
                <w:spacing w:val="-2"/>
                <w:sz w:val="24"/>
              </w:rPr>
              <w:t>26</w:t>
            </w:r>
          </w:p>
        </w:tc>
      </w:tr>
      <w:tr w:rsidR="00560D9F" w14:paraId="1AACBB1B" w14:textId="77777777">
        <w:trPr>
          <w:trHeight w:val="551"/>
        </w:trPr>
        <w:tc>
          <w:tcPr>
            <w:tcW w:w="566" w:type="dxa"/>
          </w:tcPr>
          <w:p w14:paraId="65CF9A57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8" w:type="dxa"/>
          </w:tcPr>
          <w:p w14:paraId="695320C5" w14:textId="354192F2" w:rsidR="00560D9F" w:rsidRDefault="008B392F" w:rsidP="00813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</w:t>
            </w:r>
            <w:r>
              <w:rPr>
                <w:sz w:val="24"/>
              </w:rPr>
              <w:t>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351D0C25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3667B478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43832EF1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31D0DF8A" w14:textId="77777777">
        <w:trPr>
          <w:trHeight w:val="551"/>
        </w:trPr>
        <w:tc>
          <w:tcPr>
            <w:tcW w:w="566" w:type="dxa"/>
          </w:tcPr>
          <w:p w14:paraId="6F92AF55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8" w:type="dxa"/>
          </w:tcPr>
          <w:p w14:paraId="33A976EC" w14:textId="77777777" w:rsidR="00813DFC" w:rsidRDefault="008B392F" w:rsidP="00813DFC">
            <w:pPr>
              <w:pStyle w:val="TableParagraph"/>
              <w:tabs>
                <w:tab w:val="left" w:pos="1023"/>
                <w:tab w:val="left" w:pos="2478"/>
                <w:tab w:val="left" w:pos="387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олимпиады</w:t>
            </w:r>
          </w:p>
          <w:p w14:paraId="37FC13A9" w14:textId="07441CFF" w:rsidR="00560D9F" w:rsidRDefault="008B392F" w:rsidP="00813DFC">
            <w:pPr>
              <w:pStyle w:val="TableParagraph"/>
              <w:tabs>
                <w:tab w:val="left" w:pos="1023"/>
                <w:tab w:val="left" w:pos="2478"/>
                <w:tab w:val="left" w:pos="387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(регио</w:t>
            </w:r>
            <w:r>
              <w:rPr>
                <w:sz w:val="24"/>
              </w:rPr>
              <w:t>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5C8B0DDD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5D9FBE76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545A9347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71A3F18F" w14:textId="77777777">
        <w:trPr>
          <w:trHeight w:val="397"/>
        </w:trPr>
        <w:tc>
          <w:tcPr>
            <w:tcW w:w="566" w:type="dxa"/>
          </w:tcPr>
          <w:p w14:paraId="351C7552" w14:textId="77777777" w:rsidR="00560D9F" w:rsidRDefault="008B392F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8" w:type="dxa"/>
          </w:tcPr>
          <w:p w14:paraId="1FCD8982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1271" w:type="dxa"/>
          </w:tcPr>
          <w:p w14:paraId="2B20F4FA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2A62EFDE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3098D158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4DC404D8" w14:textId="77777777">
        <w:trPr>
          <w:trHeight w:val="551"/>
        </w:trPr>
        <w:tc>
          <w:tcPr>
            <w:tcW w:w="566" w:type="dxa"/>
          </w:tcPr>
          <w:p w14:paraId="3976FDED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08" w:type="dxa"/>
          </w:tcPr>
          <w:p w14:paraId="60F1D773" w14:textId="47AB5A51" w:rsidR="00560D9F" w:rsidRDefault="008B392F" w:rsidP="00813DFC">
            <w:pPr>
              <w:pStyle w:val="TableParagraph"/>
              <w:tabs>
                <w:tab w:val="left" w:pos="1354"/>
                <w:tab w:val="left" w:pos="2204"/>
                <w:tab w:val="left" w:pos="416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(муниципальный</w:t>
            </w:r>
            <w:r w:rsidR="00813DF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38E332DD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7F232B30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033CC7A7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5011471E" w14:textId="77777777">
        <w:trPr>
          <w:trHeight w:val="551"/>
        </w:trPr>
        <w:tc>
          <w:tcPr>
            <w:tcW w:w="566" w:type="dxa"/>
          </w:tcPr>
          <w:p w14:paraId="73FAAEA1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8" w:type="dxa"/>
          </w:tcPr>
          <w:p w14:paraId="6EC674CE" w14:textId="13AC4CC9" w:rsidR="00560D9F" w:rsidRDefault="008B392F" w:rsidP="00813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>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4E7C03F0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06AFE6D5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25372849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1E2387E" w14:textId="77777777" w:rsidR="00560D9F" w:rsidRDefault="00560D9F">
      <w:pPr>
        <w:pStyle w:val="TableParagraph"/>
        <w:rPr>
          <w:sz w:val="26"/>
        </w:rPr>
        <w:sectPr w:rsidR="00560D9F">
          <w:footerReference w:type="even" r:id="rId39"/>
          <w:pgSz w:w="11900" w:h="16840"/>
          <w:pgMar w:top="1340" w:right="1275" w:bottom="1280" w:left="1275" w:header="0" w:footer="1080" w:gutter="0"/>
          <w:pgNumType w:start="68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08"/>
        <w:gridCol w:w="1271"/>
        <w:gridCol w:w="1276"/>
        <w:gridCol w:w="1276"/>
      </w:tblGrid>
      <w:tr w:rsidR="00560D9F" w14:paraId="65FA8A9B" w14:textId="77777777">
        <w:trPr>
          <w:trHeight w:val="551"/>
        </w:trPr>
        <w:tc>
          <w:tcPr>
            <w:tcW w:w="566" w:type="dxa"/>
          </w:tcPr>
          <w:p w14:paraId="1E9E1783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08" w:type="dxa"/>
          </w:tcPr>
          <w:p w14:paraId="2DDD5E76" w14:textId="0042D8E5" w:rsidR="00560D9F" w:rsidRDefault="008B392F" w:rsidP="00813DFC">
            <w:pPr>
              <w:pStyle w:val="TableParagraph"/>
              <w:tabs>
                <w:tab w:val="left" w:pos="1368"/>
                <w:tab w:val="left" w:pos="31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дистанционные</w:t>
            </w:r>
            <w:r w:rsidR="00813D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(муниципаль</w:t>
            </w:r>
            <w:r>
              <w:rPr>
                <w:sz w:val="24"/>
              </w:rPr>
              <w:t>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207D903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0C123C11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3297007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48DB4093" w14:textId="77777777">
        <w:trPr>
          <w:trHeight w:val="556"/>
        </w:trPr>
        <w:tc>
          <w:tcPr>
            <w:tcW w:w="566" w:type="dxa"/>
          </w:tcPr>
          <w:p w14:paraId="57A45C49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08" w:type="dxa"/>
          </w:tcPr>
          <w:p w14:paraId="57753FA6" w14:textId="77777777" w:rsidR="00560D9F" w:rsidRDefault="008B39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дистанционные</w:t>
            </w:r>
          </w:p>
          <w:p w14:paraId="4817A90F" w14:textId="77777777" w:rsidR="00560D9F" w:rsidRDefault="008B39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4EBD718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54BA048A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7F4D058F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716C15B1" w14:textId="77777777">
        <w:trPr>
          <w:trHeight w:val="393"/>
        </w:trPr>
        <w:tc>
          <w:tcPr>
            <w:tcW w:w="566" w:type="dxa"/>
          </w:tcPr>
          <w:p w14:paraId="1E492A89" w14:textId="77777777" w:rsidR="00560D9F" w:rsidRDefault="008B392F">
            <w:pPr>
              <w:pStyle w:val="TableParagraph"/>
              <w:spacing w:before="49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08" w:type="dxa"/>
          </w:tcPr>
          <w:p w14:paraId="77F18928" w14:textId="77777777" w:rsidR="00560D9F" w:rsidRDefault="008B392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очные</w:t>
            </w:r>
          </w:p>
        </w:tc>
        <w:tc>
          <w:tcPr>
            <w:tcW w:w="1271" w:type="dxa"/>
          </w:tcPr>
          <w:p w14:paraId="0827B700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76A42B07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131395F2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2D7D5331" w14:textId="77777777">
        <w:trPr>
          <w:trHeight w:val="398"/>
        </w:trPr>
        <w:tc>
          <w:tcPr>
            <w:tcW w:w="566" w:type="dxa"/>
          </w:tcPr>
          <w:p w14:paraId="5A890AA8" w14:textId="77777777" w:rsidR="00560D9F" w:rsidRDefault="008B392F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08" w:type="dxa"/>
          </w:tcPr>
          <w:p w14:paraId="566AA379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заочные</w:t>
            </w:r>
          </w:p>
        </w:tc>
        <w:tc>
          <w:tcPr>
            <w:tcW w:w="1271" w:type="dxa"/>
          </w:tcPr>
          <w:p w14:paraId="540E4DFE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43D2FED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1087315C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BED3E31" w14:textId="77777777" w:rsidR="00560D9F" w:rsidRDefault="008B392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5653504" behindDoc="1" locked="0" layoutInCell="1" allowOverlap="1" wp14:anchorId="04C59EA9" wp14:editId="2C646262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F0A51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9EA9" id="Textbox 53" o:spid="_x0000_s1030" type="#_x0000_t202" style="position:absolute;margin-left:510.5pt;margin-top:778pt;width:13.95pt;height:15.45pt;z-index:-176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" filled="f" stroked="f">
                <v:path arrowok="t"/>
                <v:textbox inset="0,0,0,0">
                  <w:txbxContent>
                    <w:p w14:paraId="59AF0A51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221F0ACB" wp14:editId="1BEDC246">
                <wp:simplePos x="0" y="0"/>
                <wp:positionH relativeFrom="page">
                  <wp:posOffset>6382511</wp:posOffset>
                </wp:positionH>
                <wp:positionV relativeFrom="page">
                  <wp:posOffset>9785095</wp:posOffset>
                </wp:positionV>
                <wp:extent cx="424180" cy="40259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" h="402590">
                              <a:moveTo>
                                <a:pt x="423671" y="0"/>
                              </a:moveTo>
                              <a:lnTo>
                                <a:pt x="0" y="0"/>
                              </a:lnTo>
                              <a:lnTo>
                                <a:pt x="0" y="402335"/>
                              </a:lnTo>
                              <a:lnTo>
                                <a:pt x="423671" y="402335"/>
                              </a:lnTo>
                              <a:lnTo>
                                <a:pt x="423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01E04" id="Graphic 54" o:spid="_x0000_s1026" style="position:absolute;margin-left:502.55pt;margin-top:770.5pt;width:33.4pt;height:31.7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418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" path="m423671,l,,,402335r423671,l423671,xe" stroked="f">
                <v:path arrowok="t"/>
                <w10:wrap anchorx="page" anchory="page"/>
              </v:shape>
            </w:pict>
          </mc:Fallback>
        </mc:AlternateContent>
      </w:r>
    </w:p>
    <w:p w14:paraId="1777AAE8" w14:textId="77777777" w:rsidR="00560D9F" w:rsidRDefault="00560D9F">
      <w:pPr>
        <w:rPr>
          <w:sz w:val="2"/>
          <w:szCs w:val="2"/>
        </w:rPr>
        <w:sectPr w:rsidR="00560D9F">
          <w:footerReference w:type="default" r:id="rId40"/>
          <w:pgSz w:w="11900" w:h="16840"/>
          <w:pgMar w:top="1400" w:right="1275" w:bottom="280" w:left="1275" w:header="0" w:footer="0" w:gutter="0"/>
          <w:cols w:space="720"/>
        </w:sectPr>
      </w:pPr>
    </w:p>
    <w:p w14:paraId="64E4363C" w14:textId="77777777" w:rsidR="00560D9F" w:rsidRDefault="008B392F">
      <w:pPr>
        <w:spacing w:before="61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14:paraId="33A532DC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639CF9BC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399B08EF" w14:textId="77777777" w:rsidR="00560D9F" w:rsidRDefault="008B392F">
      <w:pPr>
        <w:spacing w:line="319" w:lineRule="exact"/>
        <w:ind w:left="554" w:right="55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0BB29703" w14:textId="77777777" w:rsidR="00560D9F" w:rsidRDefault="008B392F">
      <w:pPr>
        <w:spacing w:line="319" w:lineRule="exact"/>
        <w:ind w:left="554" w:right="55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КОНФЕРЕНЦИИ</w:t>
      </w:r>
    </w:p>
    <w:p w14:paraId="5D580DED" w14:textId="77777777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161B3403" w14:textId="77777777" w:rsidR="00560D9F" w:rsidRDefault="008B392F" w:rsidP="00252D1D">
      <w:pPr>
        <w:ind w:left="539"/>
        <w:jc w:val="right"/>
        <w:rPr>
          <w:b/>
          <w:sz w:val="28"/>
        </w:rPr>
      </w:pPr>
      <w:r>
        <w:rPr>
          <w:b/>
          <w:spacing w:val="-2"/>
          <w:sz w:val="28"/>
        </w:rPr>
        <w:t>УТВЕРЖДАЮ</w:t>
      </w:r>
    </w:p>
    <w:p w14:paraId="2CA714AF" w14:textId="77777777" w:rsidR="00560D9F" w:rsidRDefault="008B392F" w:rsidP="00252D1D">
      <w:pPr>
        <w:pStyle w:val="a3"/>
        <w:tabs>
          <w:tab w:val="left" w:pos="3970"/>
        </w:tabs>
        <w:spacing w:before="158"/>
        <w:ind w:left="539" w:firstLine="0"/>
        <w:jc w:val="right"/>
      </w:pPr>
      <w:r>
        <w:t xml:space="preserve">Директор МОУ «СОШ № </w:t>
      </w:r>
      <w:r>
        <w:rPr>
          <w:u w:val="single"/>
        </w:rPr>
        <w:tab/>
      </w:r>
      <w:r>
        <w:rPr>
          <w:spacing w:val="-10"/>
        </w:rPr>
        <w:t>»</w:t>
      </w:r>
    </w:p>
    <w:p w14:paraId="20D13CE4" w14:textId="77777777" w:rsidR="00560D9F" w:rsidRDefault="008B392F" w:rsidP="00252D1D">
      <w:pPr>
        <w:pStyle w:val="a3"/>
        <w:tabs>
          <w:tab w:val="left" w:pos="3332"/>
        </w:tabs>
        <w:spacing w:before="158"/>
        <w:ind w:left="539" w:firstLine="0"/>
        <w:jc w:val="right"/>
      </w:pPr>
      <w:r>
        <w:rPr>
          <w:u w:val="single"/>
        </w:rPr>
        <w:tab/>
      </w:r>
      <w:r>
        <w:t>Ф.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rPr>
          <w:spacing w:val="-5"/>
        </w:rPr>
        <w:t>О.</w:t>
      </w:r>
    </w:p>
    <w:p w14:paraId="1619BCF7" w14:textId="77777777" w:rsidR="00560D9F" w:rsidRDefault="008B392F" w:rsidP="00252D1D">
      <w:pPr>
        <w:pStyle w:val="a3"/>
        <w:tabs>
          <w:tab w:val="left" w:pos="1239"/>
          <w:tab w:val="left" w:pos="3185"/>
          <w:tab w:val="left" w:pos="3957"/>
        </w:tabs>
        <w:spacing w:before="163"/>
        <w:ind w:left="539" w:firstLine="0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47303CE" w14:textId="77777777" w:rsidR="00560D9F" w:rsidRDefault="00560D9F">
      <w:pPr>
        <w:pStyle w:val="a3"/>
        <w:spacing w:before="210"/>
        <w:ind w:left="0" w:firstLine="0"/>
        <w:jc w:val="left"/>
      </w:pPr>
    </w:p>
    <w:p w14:paraId="7B65D8E3" w14:textId="77777777" w:rsidR="00560D9F" w:rsidRDefault="008B392F">
      <w:pPr>
        <w:spacing w:before="1" w:line="322" w:lineRule="exact"/>
        <w:ind w:left="554" w:right="55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0D3E81C4" w14:textId="77777777" w:rsidR="00560D9F" w:rsidRDefault="008B392F">
      <w:pPr>
        <w:ind w:left="2463" w:right="246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научно-практической конференции «Шаг в науку»</w:t>
      </w:r>
    </w:p>
    <w:p w14:paraId="3204F513" w14:textId="77777777" w:rsidR="00560D9F" w:rsidRDefault="008B392F">
      <w:pPr>
        <w:pStyle w:val="a6"/>
        <w:numPr>
          <w:ilvl w:val="0"/>
          <w:numId w:val="33"/>
        </w:numPr>
        <w:tabs>
          <w:tab w:val="left" w:pos="3643"/>
        </w:tabs>
        <w:spacing w:before="239"/>
        <w:ind w:left="3643"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033AAE93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15"/>
        <w:ind w:left="140" w:right="135" w:firstLine="398"/>
        <w:rPr>
          <w:sz w:val="28"/>
        </w:rPr>
      </w:pPr>
      <w:r>
        <w:rPr>
          <w:sz w:val="28"/>
        </w:rPr>
        <w:t>Настоящее положение определяет статус, цель, задачи, порядок проведения школьной научно-практической конференции «Шаг в науку» (далее – НПК).</w:t>
      </w:r>
    </w:p>
    <w:p w14:paraId="7D47FA9E" w14:textId="5578ECD4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ind w:left="140" w:right="138" w:firstLine="398"/>
        <w:rPr>
          <w:sz w:val="28"/>
        </w:rPr>
      </w:pPr>
      <w:r>
        <w:rPr>
          <w:sz w:val="28"/>
        </w:rPr>
        <w:t>Школьная научно-практическая конференция (НПК) 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 формированию исследовательской деятельности учащихся.</w:t>
      </w:r>
    </w:p>
    <w:p w14:paraId="4D66689A" w14:textId="12C2FDB5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"/>
        <w:ind w:left="140" w:right="138" w:firstLine="398"/>
        <w:rPr>
          <w:sz w:val="28"/>
        </w:rPr>
      </w:pPr>
      <w:r>
        <w:rPr>
          <w:sz w:val="28"/>
        </w:rPr>
        <w:t>НПК является итогом учебной, творческой, практической, исследовательской деятельности учащихся, которая связана с решением учащимися творческих, исследовательских задач, часто с заранее неизвестным результатом, в различных областях науки, техники, искусства.</w:t>
      </w:r>
    </w:p>
    <w:p w14:paraId="6CC7A765" w14:textId="79E80E52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ind w:left="140" w:right="138" w:firstLine="398"/>
        <w:rPr>
          <w:sz w:val="28"/>
        </w:rPr>
      </w:pPr>
      <w:r>
        <w:rPr>
          <w:sz w:val="28"/>
        </w:rPr>
        <w:t>Участниками НПК являются учащиеся, интересующиеся и занимающиеся научной, творческой, практической, исследовательской деятельностью, учителя, руководители кружков, педагоги дополнительного образования, администрация школы.</w:t>
      </w:r>
    </w:p>
    <w:p w14:paraId="426DCA86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ind w:left="140" w:right="142" w:firstLine="398"/>
        <w:rPr>
          <w:sz w:val="28"/>
        </w:rPr>
      </w:pPr>
      <w:r>
        <w:rPr>
          <w:sz w:val="28"/>
        </w:rPr>
        <w:t>НПК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раз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году,</w:t>
      </w:r>
      <w:r>
        <w:rPr>
          <w:spacing w:val="40"/>
          <w:sz w:val="28"/>
        </w:rPr>
        <w:t xml:space="preserve"> </w:t>
      </w:r>
      <w:r>
        <w:rPr>
          <w:sz w:val="28"/>
        </w:rPr>
        <w:t>чаще</w:t>
      </w:r>
      <w:r>
        <w:rPr>
          <w:spacing w:val="40"/>
          <w:sz w:val="28"/>
        </w:rPr>
        <w:t xml:space="preserve"> </w:t>
      </w:r>
      <w:r>
        <w:rPr>
          <w:sz w:val="28"/>
        </w:rPr>
        <w:t>всего в III четверти.</w:t>
      </w:r>
    </w:p>
    <w:p w14:paraId="08FF41D6" w14:textId="77777777" w:rsidR="00560D9F" w:rsidRDefault="00560D9F">
      <w:pPr>
        <w:pStyle w:val="a6"/>
        <w:rPr>
          <w:sz w:val="28"/>
        </w:rPr>
        <w:sectPr w:rsidR="00560D9F">
          <w:footerReference w:type="even" r:id="rId41"/>
          <w:footerReference w:type="default" r:id="rId42"/>
          <w:pgSz w:w="11900" w:h="16840"/>
          <w:pgMar w:top="1340" w:right="1275" w:bottom="1280" w:left="1275" w:header="0" w:footer="1080" w:gutter="0"/>
          <w:pgNumType w:start="70"/>
          <w:cols w:space="720"/>
        </w:sectPr>
      </w:pPr>
    </w:p>
    <w:p w14:paraId="438D6956" w14:textId="77777777" w:rsidR="00560D9F" w:rsidRDefault="008B392F">
      <w:pPr>
        <w:pStyle w:val="2"/>
        <w:numPr>
          <w:ilvl w:val="0"/>
          <w:numId w:val="33"/>
        </w:numPr>
        <w:tabs>
          <w:tab w:val="left" w:pos="3912"/>
        </w:tabs>
        <w:spacing w:before="70"/>
        <w:ind w:left="3912" w:hanging="282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</w:p>
    <w:p w14:paraId="230EE3BB" w14:textId="30927713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20" w:line="242" w:lineRule="auto"/>
        <w:ind w:left="140" w:right="143" w:firstLine="398"/>
        <w:rPr>
          <w:sz w:val="28"/>
        </w:rPr>
      </w:pPr>
      <w:r>
        <w:rPr>
          <w:sz w:val="28"/>
        </w:rPr>
        <w:t>Целью НПК является создание условий для развития личностных, метапредметных компетенций обучающихся, поддержка творческого потенциала детей и юношества, выявление одаренных детей, поддержка исследовательского творчества учащихся школы.</w:t>
      </w:r>
    </w:p>
    <w:p w14:paraId="0D434E76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22" w:lineRule="exact"/>
        <w:ind w:left="1032" w:hanging="49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НПК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14:paraId="6A25A9F4" w14:textId="5A4DC3FF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консолидация усилий педагогов и учащихся в развитии интеллектуальной, творческой инициативы и учебно-познавате</w:t>
      </w:r>
      <w:r w:rsidR="00FA11B5">
        <w:rPr>
          <w:sz w:val="28"/>
        </w:rPr>
        <w:t>льных интересов уча</w:t>
      </w:r>
      <w:r>
        <w:rPr>
          <w:spacing w:val="-2"/>
          <w:sz w:val="28"/>
        </w:rPr>
        <w:t>щихся;</w:t>
      </w:r>
    </w:p>
    <w:p w14:paraId="41F5F279" w14:textId="5DB22942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активизация познавательной деятельности учащихся в рамках предметов, входящих в базисный учебный план;</w:t>
      </w:r>
    </w:p>
    <w:p w14:paraId="1363D6F7" w14:textId="6C0C8899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формирование у учащихся потребности и установки на престижность занятий фундаментальными науками, формирование проектно-исследовательской культуры учителей и обучающихся, повышение профессионального уровня и педагогического мастерства учителя, развитие исследовательских навыков и навыков проектирования у учащихся;</w:t>
      </w:r>
    </w:p>
    <w:p w14:paraId="783A6E62" w14:textId="56E4BCF6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развитие у обучающихся навыков публичного выступления, применение различных способов презентации результатов своего исследования;</w:t>
      </w:r>
    </w:p>
    <w:p w14:paraId="74A9AFB1" w14:textId="77777777" w:rsidR="00560D9F" w:rsidRDefault="008B392F">
      <w:pPr>
        <w:pStyle w:val="a6"/>
        <w:numPr>
          <w:ilvl w:val="2"/>
          <w:numId w:val="33"/>
        </w:numPr>
        <w:tabs>
          <w:tab w:val="left" w:pos="740"/>
        </w:tabs>
        <w:spacing w:before="1"/>
        <w:ind w:left="740" w:hanging="201"/>
        <w:rPr>
          <w:sz w:val="28"/>
        </w:rPr>
      </w:pPr>
      <w:r>
        <w:rPr>
          <w:spacing w:val="-4"/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условий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самоопределения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учащихся;</w:t>
      </w:r>
    </w:p>
    <w:p w14:paraId="2CC61083" w14:textId="7CCB88B3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5" w:line="242" w:lineRule="auto"/>
        <w:ind w:left="140" w:right="138" w:firstLine="398"/>
        <w:rPr>
          <w:sz w:val="28"/>
        </w:rPr>
      </w:pPr>
      <w:r>
        <w:rPr>
          <w:sz w:val="28"/>
        </w:rPr>
        <w:t>выявление и поддержка талантливых обучающихся, склонных к интеллектуальной деятельности и ориентированных на продолжение образования в сфере науки;</w:t>
      </w:r>
    </w:p>
    <w:p w14:paraId="45744B21" w14:textId="1B0661BC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9" w:firstLine="398"/>
        <w:rPr>
          <w:sz w:val="28"/>
        </w:rPr>
      </w:pPr>
      <w:r>
        <w:rPr>
          <w:sz w:val="28"/>
        </w:rPr>
        <w:t xml:space="preserve">стимулирование учителей к использованию методик преподавания по межпредметным технологиям, способствующих формированию метапредметных и личностных результатов обучающихся в урочное и внеурочное </w:t>
      </w:r>
      <w:r>
        <w:rPr>
          <w:spacing w:val="-2"/>
          <w:sz w:val="28"/>
        </w:rPr>
        <w:t>время.</w:t>
      </w:r>
    </w:p>
    <w:p w14:paraId="19730D27" w14:textId="77777777" w:rsidR="00560D9F" w:rsidRDefault="008B392F">
      <w:pPr>
        <w:pStyle w:val="2"/>
        <w:numPr>
          <w:ilvl w:val="0"/>
          <w:numId w:val="33"/>
        </w:numPr>
        <w:tabs>
          <w:tab w:val="left" w:pos="3226"/>
        </w:tabs>
        <w:spacing w:before="239"/>
        <w:ind w:left="3226" w:hanging="282"/>
        <w:jc w:val="left"/>
      </w:pPr>
      <w:r>
        <w:t>Участники</w:t>
      </w:r>
      <w:r>
        <w:rPr>
          <w:spacing w:val="-17"/>
        </w:rPr>
        <w:t xml:space="preserve"> </w:t>
      </w:r>
      <w:r>
        <w:rPr>
          <w:spacing w:val="-2"/>
        </w:rPr>
        <w:t>конференции</w:t>
      </w:r>
    </w:p>
    <w:p w14:paraId="6DCC54AD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119" w:line="322" w:lineRule="exact"/>
        <w:ind w:left="1032" w:hanging="493"/>
        <w:rPr>
          <w:sz w:val="28"/>
        </w:rPr>
      </w:pPr>
      <w:r>
        <w:rPr>
          <w:sz w:val="28"/>
        </w:rPr>
        <w:t>Участниками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НПК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1–11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14:paraId="52D963F0" w14:textId="590FAED4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2" w:lineRule="auto"/>
        <w:ind w:left="140" w:right="143" w:firstLine="398"/>
        <w:rPr>
          <w:sz w:val="28"/>
        </w:rPr>
      </w:pPr>
      <w:r>
        <w:rPr>
          <w:sz w:val="28"/>
        </w:rPr>
        <w:t>Принять участие в работе конференции может любой член научного общества учащихся.</w:t>
      </w:r>
    </w:p>
    <w:p w14:paraId="78DBC806" w14:textId="77777777" w:rsidR="00560D9F" w:rsidRDefault="008B392F">
      <w:pPr>
        <w:pStyle w:val="2"/>
        <w:numPr>
          <w:ilvl w:val="0"/>
          <w:numId w:val="33"/>
        </w:numPr>
        <w:tabs>
          <w:tab w:val="left" w:pos="3087"/>
        </w:tabs>
        <w:spacing w:before="247"/>
        <w:ind w:left="3087" w:hanging="282"/>
        <w:jc w:val="both"/>
      </w:pPr>
      <w:r>
        <w:t>Организация</w:t>
      </w:r>
      <w:r>
        <w:rPr>
          <w:spacing w:val="-17"/>
        </w:rPr>
        <w:t xml:space="preserve"> </w:t>
      </w:r>
      <w:r>
        <w:rPr>
          <w:spacing w:val="-2"/>
        </w:rPr>
        <w:t>конференции</w:t>
      </w:r>
    </w:p>
    <w:p w14:paraId="22958638" w14:textId="70EF5570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15" w:line="242" w:lineRule="auto"/>
        <w:ind w:left="140" w:right="138" w:firstLine="398"/>
        <w:rPr>
          <w:sz w:val="28"/>
        </w:rPr>
      </w:pPr>
      <w:r>
        <w:rPr>
          <w:sz w:val="28"/>
        </w:rPr>
        <w:t>Общее руководство подготовкой и проведением конференции осуществляется оргкомитетом, утвержденным приказом директора школы.</w:t>
      </w:r>
    </w:p>
    <w:p w14:paraId="5D4AC585" w14:textId="273C1A18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2" w:lineRule="auto"/>
        <w:ind w:left="140" w:right="139" w:firstLine="398"/>
        <w:rPr>
          <w:sz w:val="28"/>
        </w:rPr>
      </w:pPr>
      <w:r>
        <w:rPr>
          <w:sz w:val="28"/>
        </w:rPr>
        <w:t>В состав организационного комитета могут входить: заместитель директора по УВР, куратор ШНОУ, руководители методических объединений, педагоги-предметники.</w:t>
      </w:r>
    </w:p>
    <w:p w14:paraId="18885B7B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21" w:lineRule="exact"/>
        <w:ind w:left="1032" w:hanging="493"/>
        <w:rPr>
          <w:sz w:val="28"/>
        </w:rPr>
      </w:pPr>
      <w:r>
        <w:rPr>
          <w:spacing w:val="-2"/>
          <w:sz w:val="28"/>
        </w:rPr>
        <w:t>Оргкомитет:</w:t>
      </w:r>
    </w:p>
    <w:p w14:paraId="422A4132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42" w:lineRule="auto"/>
        <w:ind w:left="140" w:right="141" w:firstLine="398"/>
        <w:rPr>
          <w:sz w:val="28"/>
        </w:rPr>
      </w:pPr>
      <w:r>
        <w:rPr>
          <w:sz w:val="28"/>
        </w:rPr>
        <w:t>формирует экспертный совет, в который привлекаются специалисты по соответствующим направлениям;</w:t>
      </w:r>
    </w:p>
    <w:p w14:paraId="6A13E7E3" w14:textId="77777777" w:rsidR="00560D9F" w:rsidRDefault="00560D9F">
      <w:pPr>
        <w:pStyle w:val="a6"/>
        <w:spacing w:line="242" w:lineRule="auto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18B3EFAB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before="61" w:line="319" w:lineRule="exact"/>
        <w:ind w:left="750" w:hanging="211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НПК;</w:t>
      </w:r>
    </w:p>
    <w:p w14:paraId="49FE44CB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7" w:lineRule="exact"/>
        <w:ind w:left="750" w:hanging="211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НПК.</w:t>
      </w:r>
    </w:p>
    <w:p w14:paraId="3AA1F923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14" w:lineRule="exact"/>
        <w:ind w:left="1032" w:hanging="493"/>
        <w:rPr>
          <w:sz w:val="28"/>
        </w:rPr>
      </w:pPr>
      <w:r>
        <w:rPr>
          <w:spacing w:val="-2"/>
          <w:sz w:val="28"/>
        </w:rPr>
        <w:t>Экспертный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совет:</w:t>
      </w:r>
    </w:p>
    <w:p w14:paraId="72DF81F0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4" w:lineRule="exact"/>
        <w:ind w:left="750" w:hanging="211"/>
        <w:jc w:val="left"/>
        <w:rPr>
          <w:sz w:val="28"/>
        </w:rPr>
      </w:pPr>
      <w:r>
        <w:rPr>
          <w:sz w:val="28"/>
        </w:rPr>
        <w:t>рецензирует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0388C64F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7" w:lineRule="exact"/>
        <w:ind w:left="750" w:hanging="211"/>
        <w:jc w:val="left"/>
        <w:rPr>
          <w:sz w:val="28"/>
        </w:rPr>
      </w:pPr>
      <w:r>
        <w:rPr>
          <w:sz w:val="28"/>
        </w:rPr>
        <w:t>предлагает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14:paraId="312C6A64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4" w:lineRule="exact"/>
        <w:ind w:left="750" w:hanging="211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подсекции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НПК;</w:t>
      </w:r>
    </w:p>
    <w:p w14:paraId="0FFA3FD2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4" w:lineRule="exact"/>
        <w:ind w:left="750" w:hanging="211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НПК;</w:t>
      </w:r>
    </w:p>
    <w:p w14:paraId="0E6F0554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7" w:lineRule="exact"/>
        <w:ind w:left="750" w:hanging="211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работ.</w:t>
      </w:r>
    </w:p>
    <w:p w14:paraId="542C172B" w14:textId="059FF682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2" w:line="235" w:lineRule="auto"/>
        <w:ind w:left="140" w:right="138" w:firstLine="398"/>
        <w:rPr>
          <w:sz w:val="28"/>
        </w:rPr>
      </w:pPr>
      <w:r>
        <w:rPr>
          <w:sz w:val="28"/>
        </w:rPr>
        <w:t>Проектные работы, выступления учащихся готовятся под руководством руководителя, которым может быть учитель-предметник, 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кружка,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выпускники школы, студенты.</w:t>
      </w:r>
    </w:p>
    <w:p w14:paraId="3A81BA8B" w14:textId="49334EF3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3" w:line="232" w:lineRule="auto"/>
        <w:ind w:left="140" w:right="138" w:firstLine="398"/>
        <w:rPr>
          <w:sz w:val="28"/>
        </w:rPr>
      </w:pPr>
      <w:r>
        <w:rPr>
          <w:sz w:val="28"/>
        </w:rPr>
        <w:t>Исключается вхождение в состав экспертного совета учителей, являющихся руководителями представленных на НПК работ.</w:t>
      </w:r>
    </w:p>
    <w:p w14:paraId="1DDE2BE2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2" w:line="235" w:lineRule="auto"/>
        <w:ind w:left="140" w:right="140" w:firstLine="398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выполнена как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автором,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творческой группой, но не более чем тремя обучающимися.</w:t>
      </w:r>
    </w:p>
    <w:p w14:paraId="6F463838" w14:textId="77777777" w:rsidR="00560D9F" w:rsidRDefault="008B392F">
      <w:pPr>
        <w:pStyle w:val="2"/>
        <w:numPr>
          <w:ilvl w:val="0"/>
          <w:numId w:val="33"/>
        </w:numPr>
        <w:tabs>
          <w:tab w:val="left" w:pos="3139"/>
        </w:tabs>
        <w:spacing w:before="237"/>
        <w:ind w:left="3139" w:hanging="282"/>
        <w:jc w:val="both"/>
      </w:pPr>
      <w:r>
        <w:t>Порядок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rPr>
          <w:spacing w:val="-5"/>
        </w:rPr>
        <w:t>НПК</w:t>
      </w:r>
    </w:p>
    <w:p w14:paraId="73E7A23E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110" w:line="319" w:lineRule="exact"/>
        <w:ind w:left="1032" w:hanging="493"/>
        <w:rPr>
          <w:sz w:val="28"/>
        </w:rPr>
      </w:pPr>
      <w:r>
        <w:rPr>
          <w:spacing w:val="-2"/>
          <w:sz w:val="28"/>
        </w:rPr>
        <w:t>Подготовительный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этап:</w:t>
      </w:r>
    </w:p>
    <w:p w14:paraId="184825ED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5" w:line="232" w:lineRule="auto"/>
        <w:ind w:left="140" w:right="139" w:firstLine="398"/>
        <w:rPr>
          <w:sz w:val="28"/>
        </w:rPr>
      </w:pPr>
      <w:r>
        <w:rPr>
          <w:sz w:val="28"/>
        </w:rPr>
        <w:t>оформление результатов исследовательской деятельности согласно требованиям (см. приложение 5);</w:t>
      </w:r>
    </w:p>
    <w:p w14:paraId="22E3C340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6" w:lineRule="exact"/>
        <w:ind w:left="750" w:hanging="211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7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-4"/>
          <w:sz w:val="28"/>
        </w:rPr>
        <w:t xml:space="preserve"> </w:t>
      </w:r>
      <w:r>
        <w:rPr>
          <w:sz w:val="28"/>
        </w:rPr>
        <w:t>НПК</w:t>
      </w:r>
      <w:r>
        <w:rPr>
          <w:spacing w:val="-5"/>
          <w:sz w:val="28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6);</w:t>
      </w:r>
    </w:p>
    <w:p w14:paraId="16C63309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  <w:tab w:val="left" w:pos="2914"/>
        </w:tabs>
        <w:spacing w:before="3" w:line="235" w:lineRule="auto"/>
        <w:ind w:left="140" w:right="137" w:firstLine="398"/>
        <w:rPr>
          <w:sz w:val="28"/>
        </w:rPr>
      </w:pPr>
      <w:r>
        <w:rPr>
          <w:sz w:val="28"/>
        </w:rPr>
        <w:t>направление полного текста работы в печатном и электронном виде 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адресу: </w:t>
      </w:r>
      <w:r>
        <w:rPr>
          <w:sz w:val="28"/>
          <w:u w:val="single"/>
        </w:rPr>
        <w:tab/>
      </w:r>
      <w:r>
        <w:rPr>
          <w:sz w:val="28"/>
        </w:rPr>
        <w:t>с пометкой «Конференция» в оргкомитет не менее чем за 10 дней до НПК;</w:t>
      </w:r>
    </w:p>
    <w:p w14:paraId="4CA0B05E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32" w:lineRule="auto"/>
        <w:ind w:left="140" w:right="141" w:firstLine="398"/>
        <w:rPr>
          <w:sz w:val="28"/>
        </w:rPr>
      </w:pPr>
      <w:r>
        <w:rPr>
          <w:sz w:val="28"/>
        </w:rPr>
        <w:t>экспертная оценка представленной работы и приглашение на очный этап НПК;</w:t>
      </w:r>
    </w:p>
    <w:p w14:paraId="4B9AE6A8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1" w:line="235" w:lineRule="auto"/>
        <w:ind w:left="140" w:right="140" w:firstLine="398"/>
        <w:rPr>
          <w:sz w:val="28"/>
        </w:rPr>
      </w:pPr>
      <w:r>
        <w:rPr>
          <w:sz w:val="28"/>
        </w:rPr>
        <w:t>по результатам рецензирования работ экспертный совет предлагает для защиты лучшие работы, набравшие не менее 30 баллов;</w:t>
      </w:r>
    </w:p>
    <w:p w14:paraId="108F9313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35" w:lineRule="auto"/>
        <w:ind w:left="140" w:right="141" w:firstLine="398"/>
        <w:rPr>
          <w:sz w:val="28"/>
        </w:rPr>
      </w:pPr>
      <w:r>
        <w:rPr>
          <w:sz w:val="28"/>
        </w:rPr>
        <w:t>число секций и отделов в секциях определяется с учетом количества отобранных работ по каждому направлению;</w:t>
      </w:r>
    </w:p>
    <w:p w14:paraId="6F0A03C9" w14:textId="5B097EBF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3" w:line="232" w:lineRule="auto"/>
        <w:ind w:left="140" w:right="133" w:firstLine="398"/>
        <w:rPr>
          <w:sz w:val="28"/>
        </w:rPr>
      </w:pPr>
      <w:r>
        <w:rPr>
          <w:sz w:val="28"/>
        </w:rPr>
        <w:t>оргкомитет имеет право направить работу в другую секцию, если содержание данной работы не соответствует заявленной;</w:t>
      </w:r>
    </w:p>
    <w:p w14:paraId="6E402596" w14:textId="20EC765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35" w:lineRule="auto"/>
        <w:ind w:left="140" w:right="142" w:firstLine="398"/>
        <w:rPr>
          <w:sz w:val="28"/>
        </w:rPr>
      </w:pPr>
      <w:r>
        <w:rPr>
          <w:sz w:val="28"/>
        </w:rPr>
        <w:t>оргкомитет не рассматривает работы, оформление которых не соответствует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40"/>
          <w:sz w:val="28"/>
        </w:rPr>
        <w:t xml:space="preserve"> </w:t>
      </w:r>
      <w:r>
        <w:rPr>
          <w:sz w:val="28"/>
        </w:rPr>
        <w:t>позже 10 дней до НПК.</w:t>
      </w:r>
    </w:p>
    <w:p w14:paraId="2DEED72A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13" w:lineRule="exact"/>
        <w:ind w:left="1032" w:hanging="493"/>
        <w:rPr>
          <w:sz w:val="28"/>
        </w:rPr>
      </w:pPr>
      <w:r>
        <w:rPr>
          <w:sz w:val="28"/>
        </w:rPr>
        <w:t>Основной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этап:</w:t>
      </w:r>
    </w:p>
    <w:p w14:paraId="3EC140D9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35" w:lineRule="auto"/>
        <w:ind w:left="140" w:right="143" w:firstLine="398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жеребьевка,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 которой определяется порядок сообщений;</w:t>
      </w:r>
    </w:p>
    <w:p w14:paraId="16E18F77" w14:textId="77777777" w:rsidR="00560D9F" w:rsidRDefault="008B392F">
      <w:pPr>
        <w:pStyle w:val="a6"/>
        <w:numPr>
          <w:ilvl w:val="2"/>
          <w:numId w:val="33"/>
        </w:numPr>
        <w:tabs>
          <w:tab w:val="left" w:pos="758"/>
        </w:tabs>
        <w:spacing w:line="235" w:lineRule="auto"/>
        <w:ind w:left="140" w:right="142" w:firstLine="398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более 10 минут;</w:t>
      </w:r>
    </w:p>
    <w:p w14:paraId="66497868" w14:textId="546B0FDC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3" w:line="232" w:lineRule="auto"/>
        <w:ind w:left="140" w:right="143" w:firstLine="398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 руководителя работы;</w:t>
      </w:r>
    </w:p>
    <w:p w14:paraId="2B9D261E" w14:textId="77777777" w:rsidR="00560D9F" w:rsidRDefault="00560D9F">
      <w:pPr>
        <w:pStyle w:val="a6"/>
        <w:spacing w:line="232" w:lineRule="auto"/>
        <w:jc w:val="left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46CC1BCC" w14:textId="4F0A2F91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70" w:line="247" w:lineRule="auto"/>
        <w:ind w:left="140" w:right="138" w:firstLine="398"/>
        <w:jc w:val="left"/>
        <w:rPr>
          <w:sz w:val="28"/>
        </w:rPr>
      </w:pPr>
      <w:r>
        <w:rPr>
          <w:sz w:val="28"/>
        </w:rPr>
        <w:t>при использовании презентации не допускается ее дословное воспро</w:t>
      </w:r>
      <w:r>
        <w:rPr>
          <w:spacing w:val="-2"/>
          <w:sz w:val="28"/>
        </w:rPr>
        <w:t>изведение;</w:t>
      </w:r>
    </w:p>
    <w:p w14:paraId="1F534537" w14:textId="3D51A503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9" w:lineRule="auto"/>
        <w:ind w:left="140" w:right="138" w:firstLine="398"/>
        <w:jc w:val="left"/>
        <w:rPr>
          <w:sz w:val="28"/>
        </w:rPr>
      </w:pPr>
      <w:r>
        <w:rPr>
          <w:sz w:val="28"/>
        </w:rPr>
        <w:t>мероприятие является открытым. Все присутствующие, заслушав автора, могут задать вопросы, высказать собственные суждения.</w:t>
      </w:r>
    </w:p>
    <w:p w14:paraId="58931C3B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19" w:lineRule="exact"/>
        <w:ind w:left="1032" w:hanging="493"/>
        <w:rPr>
          <w:sz w:val="28"/>
        </w:rPr>
      </w:pPr>
      <w:r>
        <w:rPr>
          <w:spacing w:val="-2"/>
          <w:sz w:val="28"/>
        </w:rPr>
        <w:t>Заключительный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этап:</w:t>
      </w:r>
    </w:p>
    <w:p w14:paraId="1EAEE7B1" w14:textId="70AA2D80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9" w:line="247" w:lineRule="auto"/>
        <w:ind w:left="140" w:right="138" w:firstLine="398"/>
        <w:jc w:val="left"/>
        <w:rPr>
          <w:sz w:val="28"/>
        </w:rPr>
      </w:pPr>
      <w:r>
        <w:rPr>
          <w:sz w:val="28"/>
        </w:rPr>
        <w:t>оценка представленных работ осуществляется по критериям, внесенным в оценочный лист (см. приложение 7);</w:t>
      </w:r>
    </w:p>
    <w:p w14:paraId="36FB2620" w14:textId="66B12B16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7" w:lineRule="auto"/>
        <w:ind w:left="140" w:right="143" w:firstLine="398"/>
        <w:jc w:val="left"/>
        <w:rPr>
          <w:sz w:val="28"/>
        </w:rPr>
      </w:pPr>
      <w:r>
        <w:rPr>
          <w:sz w:val="28"/>
        </w:rPr>
        <w:t>за оригинальность оформления и защиты представленной работы автор может получить дополнительно до 3 баллов;</w:t>
      </w:r>
    </w:p>
    <w:p w14:paraId="5BF275A3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итоги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НПК;</w:t>
      </w:r>
    </w:p>
    <w:p w14:paraId="7F97CA26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before="8"/>
        <w:ind w:left="750" w:hanging="211"/>
        <w:jc w:val="left"/>
        <w:rPr>
          <w:sz w:val="28"/>
        </w:rPr>
      </w:pP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протоколируются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окончательными;</w:t>
      </w:r>
    </w:p>
    <w:p w14:paraId="7D330F22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  <w:tab w:val="left" w:pos="1345"/>
          <w:tab w:val="left" w:pos="2790"/>
          <w:tab w:val="left" w:pos="4594"/>
          <w:tab w:val="left" w:pos="5972"/>
          <w:tab w:val="left" w:pos="7819"/>
        </w:tabs>
        <w:spacing w:before="9" w:line="247" w:lineRule="auto"/>
        <w:ind w:left="140" w:right="140" w:firstLine="398"/>
        <w:jc w:val="left"/>
        <w:rPr>
          <w:sz w:val="28"/>
        </w:rPr>
      </w:pP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конференции</w:t>
      </w:r>
      <w:r>
        <w:rPr>
          <w:sz w:val="28"/>
        </w:rPr>
        <w:tab/>
      </w:r>
      <w:r>
        <w:rPr>
          <w:spacing w:val="-2"/>
          <w:sz w:val="28"/>
        </w:rPr>
        <w:t>получают</w:t>
      </w:r>
      <w:r>
        <w:rPr>
          <w:sz w:val="28"/>
        </w:rPr>
        <w:tab/>
      </w:r>
      <w:r>
        <w:rPr>
          <w:spacing w:val="-2"/>
          <w:sz w:val="28"/>
        </w:rPr>
        <w:t>сертификаты,</w:t>
      </w:r>
      <w:r>
        <w:rPr>
          <w:sz w:val="28"/>
        </w:rPr>
        <w:tab/>
      </w:r>
      <w:r>
        <w:rPr>
          <w:spacing w:val="-2"/>
          <w:sz w:val="28"/>
        </w:rPr>
        <w:t xml:space="preserve">победители </w:t>
      </w:r>
      <w:r>
        <w:rPr>
          <w:sz w:val="28"/>
        </w:rPr>
        <w:t>и призеры получают дипломы.</w:t>
      </w:r>
    </w:p>
    <w:p w14:paraId="2AD88AF5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7" w:lineRule="auto"/>
        <w:ind w:left="140" w:right="140" w:firstLine="398"/>
        <w:rPr>
          <w:sz w:val="28"/>
        </w:rPr>
      </w:pPr>
      <w:r>
        <w:rPr>
          <w:sz w:val="28"/>
        </w:rPr>
        <w:t>Эксперты</w:t>
      </w:r>
      <w:r>
        <w:rPr>
          <w:spacing w:val="80"/>
          <w:sz w:val="28"/>
        </w:rPr>
        <w:t xml:space="preserve"> </w:t>
      </w:r>
      <w:r>
        <w:rPr>
          <w:sz w:val="28"/>
        </w:rPr>
        <w:t>имеют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к публикации и (или) для выступления на конференциях разного уровня.</w:t>
      </w:r>
    </w:p>
    <w:p w14:paraId="5057995E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7" w:lineRule="auto"/>
        <w:ind w:left="140" w:right="143" w:firstLine="398"/>
        <w:rPr>
          <w:sz w:val="28"/>
        </w:rPr>
      </w:pPr>
      <w:r>
        <w:rPr>
          <w:sz w:val="28"/>
        </w:rPr>
        <w:t>На каждой секции должно быть одинаковое количество экспертов, но не менее трех.</w:t>
      </w:r>
    </w:p>
    <w:p w14:paraId="4BA3861C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7" w:lineRule="auto"/>
        <w:ind w:left="140" w:right="137" w:firstLine="398"/>
        <w:rPr>
          <w:sz w:val="28"/>
        </w:rPr>
      </w:pPr>
      <w:r>
        <w:rPr>
          <w:sz w:val="28"/>
        </w:rPr>
        <w:t>Эксперты имеют право предложить оргкомитету поощрить авторов работ, не вошедших</w:t>
      </w:r>
      <w:r>
        <w:rPr>
          <w:spacing w:val="-3"/>
          <w:sz w:val="28"/>
        </w:rPr>
        <w:t xml:space="preserve"> </w:t>
      </w:r>
      <w:r>
        <w:rPr>
          <w:sz w:val="28"/>
        </w:rPr>
        <w:t>в число победителей, но отмеченных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особым мнением </w:t>
      </w:r>
      <w:r>
        <w:rPr>
          <w:spacing w:val="-2"/>
          <w:sz w:val="28"/>
        </w:rPr>
        <w:t>жюри.</w:t>
      </w:r>
    </w:p>
    <w:p w14:paraId="5B5CCDA4" w14:textId="77777777" w:rsidR="00560D9F" w:rsidRDefault="008B392F">
      <w:pPr>
        <w:pStyle w:val="2"/>
        <w:numPr>
          <w:ilvl w:val="0"/>
          <w:numId w:val="33"/>
        </w:numPr>
        <w:tabs>
          <w:tab w:val="left" w:pos="840"/>
        </w:tabs>
        <w:spacing w:before="241"/>
        <w:ind w:left="840" w:hanging="282"/>
        <w:jc w:val="both"/>
      </w:pPr>
      <w:r>
        <w:t>Направления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научно-исследовательской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1249F4E2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125"/>
        <w:ind w:left="1032" w:hanging="493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НПК:</w:t>
      </w:r>
    </w:p>
    <w:p w14:paraId="3A442F95" w14:textId="5BAC2B28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9" w:line="247" w:lineRule="auto"/>
        <w:ind w:left="140" w:right="142" w:firstLine="398"/>
        <w:rPr>
          <w:sz w:val="28"/>
        </w:rPr>
      </w:pPr>
      <w:r>
        <w:rPr>
          <w:i/>
          <w:sz w:val="28"/>
        </w:rPr>
        <w:t>социально-гуманитарное</w:t>
      </w:r>
      <w:r>
        <w:rPr>
          <w:sz w:val="28"/>
        </w:rPr>
        <w:t>: литературоведение, лингвистика, история, культурология, краеведение, правоведение, социальная экономика, социология, психология;</w:t>
      </w:r>
    </w:p>
    <w:p w14:paraId="64E24AC8" w14:textId="6AE4472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i/>
          <w:sz w:val="28"/>
        </w:rPr>
        <w:t>естественно-математическое</w:t>
      </w:r>
      <w:r>
        <w:rPr>
          <w:sz w:val="28"/>
        </w:rPr>
        <w:t>: математика, информационные технологии, химия, биология, экология, география, технология, ЗОЖ;</w:t>
      </w:r>
    </w:p>
    <w:p w14:paraId="585BCAD3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i/>
          <w:sz w:val="28"/>
        </w:rPr>
        <w:t>художественно-эстетическое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музыка.</w:t>
      </w:r>
    </w:p>
    <w:p w14:paraId="5480D745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8"/>
        <w:ind w:left="1032" w:hanging="493"/>
        <w:rPr>
          <w:sz w:val="28"/>
        </w:rPr>
      </w:pPr>
      <w:r>
        <w:rPr>
          <w:spacing w:val="-2"/>
          <w:sz w:val="28"/>
        </w:rPr>
        <w:t>Виды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учебно-исследовательской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14:paraId="6DCF4B01" w14:textId="74A7B270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9" w:line="247" w:lineRule="auto"/>
        <w:ind w:left="140" w:right="143" w:firstLine="398"/>
        <w:rPr>
          <w:sz w:val="28"/>
        </w:rPr>
      </w:pPr>
      <w:r>
        <w:rPr>
          <w:i/>
          <w:sz w:val="28"/>
        </w:rPr>
        <w:t xml:space="preserve">проблемно-реферативный </w:t>
      </w:r>
      <w:r>
        <w:rPr>
          <w:sz w:val="28"/>
        </w:rPr>
        <w:t>(аналитическое сопоставление данных различных литературных источников с целью освещения проблемы и проектирования вариантов ее решения);</w:t>
      </w:r>
    </w:p>
    <w:p w14:paraId="447D5681" w14:textId="14720A6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9" w:lineRule="auto"/>
        <w:ind w:left="140" w:right="137" w:firstLine="398"/>
        <w:rPr>
          <w:sz w:val="28"/>
        </w:rPr>
      </w:pPr>
      <w:r>
        <w:rPr>
          <w:i/>
          <w:sz w:val="28"/>
        </w:rPr>
        <w:t xml:space="preserve">аналитико-систематизирующий </w:t>
      </w:r>
      <w:r>
        <w:rPr>
          <w:sz w:val="28"/>
        </w:rPr>
        <w:t>(наблюдение, фиксация, анализ, синтез, систематизация количественных и качественных показателей изучаемых процессов и явлений);</w:t>
      </w:r>
    </w:p>
    <w:p w14:paraId="176C777F" w14:textId="590E57F4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диагностико-прогностический </w:t>
      </w:r>
      <w:r>
        <w:rPr>
          <w:sz w:val="28"/>
        </w:rPr>
        <w:t>(изучение, отслеживание, объяснение и прогнозирование качественных и количественных изменений систем, явлений, процессов);</w:t>
      </w:r>
    </w:p>
    <w:p w14:paraId="3730F471" w14:textId="18568F0C" w:rsidR="00560D9F" w:rsidRDefault="008B392F">
      <w:pPr>
        <w:pStyle w:val="a6"/>
        <w:numPr>
          <w:ilvl w:val="2"/>
          <w:numId w:val="33"/>
        </w:numPr>
        <w:tabs>
          <w:tab w:val="left" w:pos="739"/>
        </w:tabs>
        <w:spacing w:line="247" w:lineRule="auto"/>
        <w:ind w:left="140" w:right="133" w:firstLine="398"/>
        <w:rPr>
          <w:sz w:val="28"/>
        </w:rPr>
      </w:pPr>
      <w:r>
        <w:rPr>
          <w:i/>
          <w:spacing w:val="-4"/>
          <w:sz w:val="28"/>
        </w:rPr>
        <w:t>изобретательско-рационализаторский</w:t>
      </w:r>
      <w:r w:rsidR="00FA11B5">
        <w:rPr>
          <w:i/>
          <w:spacing w:val="-4"/>
          <w:sz w:val="28"/>
        </w:rPr>
        <w:t xml:space="preserve"> </w:t>
      </w:r>
      <w:r>
        <w:rPr>
          <w:spacing w:val="-4"/>
          <w:sz w:val="28"/>
        </w:rPr>
        <w:t>(усовершенствование имеющих</w:t>
      </w:r>
      <w:r>
        <w:rPr>
          <w:sz w:val="28"/>
        </w:rPr>
        <w:t>ся,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8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-17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приборов);</w:t>
      </w:r>
    </w:p>
    <w:p w14:paraId="6C1E5A75" w14:textId="77777777" w:rsidR="00560D9F" w:rsidRDefault="00560D9F">
      <w:pPr>
        <w:pStyle w:val="a6"/>
        <w:spacing w:line="247" w:lineRule="auto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63811850" w14:textId="4BBA7289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70"/>
        <w:ind w:left="140" w:right="141" w:firstLine="398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5654528" behindDoc="1" locked="0" layoutInCell="1" allowOverlap="1" wp14:anchorId="0B42B792" wp14:editId="1989221A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24505A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2B792" id="Textbox 57" o:spid="_x0000_s1031" type="#_x0000_t202" style="position:absolute;left:0;text-align:left;margin-left:70.8pt;margin-top:778pt;width:13.95pt;height:15.45pt;z-index:-176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" filled="f" stroked="f">
                <v:path arrowok="t"/>
                <v:textbox inset="0,0,0,0">
                  <w:txbxContent>
                    <w:p w14:paraId="4824505A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3CEDEC8D" wp14:editId="0E98C467">
                <wp:simplePos x="0" y="0"/>
                <wp:positionH relativeFrom="page">
                  <wp:posOffset>722376</wp:posOffset>
                </wp:positionH>
                <wp:positionV relativeFrom="page">
                  <wp:posOffset>9772904</wp:posOffset>
                </wp:positionV>
                <wp:extent cx="515620" cy="4330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62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620" h="433070">
                              <a:moveTo>
                                <a:pt x="515111" y="0"/>
                              </a:moveTo>
                              <a:lnTo>
                                <a:pt x="0" y="0"/>
                              </a:lnTo>
                              <a:lnTo>
                                <a:pt x="0" y="432816"/>
                              </a:lnTo>
                              <a:lnTo>
                                <a:pt x="515111" y="432816"/>
                              </a:lnTo>
                              <a:lnTo>
                                <a:pt x="515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ADEB" id="Graphic 58" o:spid="_x0000_s1026" style="position:absolute;margin-left:56.9pt;margin-top:769.5pt;width:40.6pt;height:34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5620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" path="m515111,l,,,432816r515111,l515111,xe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sz w:val="28"/>
        </w:rPr>
        <w:t>экспериментально-исследовательский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(проверка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подтверждении или опровержении результата);</w:t>
      </w:r>
    </w:p>
    <w:p w14:paraId="6A8E9EC9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4"/>
        <w:ind w:left="140" w:right="141" w:firstLine="398"/>
        <w:rPr>
          <w:sz w:val="28"/>
        </w:rPr>
      </w:pPr>
      <w:r>
        <w:rPr>
          <w:i/>
          <w:sz w:val="28"/>
        </w:rPr>
        <w:t xml:space="preserve">проектно-поисковый </w:t>
      </w:r>
      <w:r>
        <w:rPr>
          <w:sz w:val="28"/>
        </w:rPr>
        <w:t>(поиск, разработка и защита проекта – особая 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а не накопление и анализ фактических данных).</w:t>
      </w:r>
    </w:p>
    <w:p w14:paraId="7C6E6A2B" w14:textId="77777777" w:rsidR="00560D9F" w:rsidRDefault="008B392F">
      <w:pPr>
        <w:pStyle w:val="a3"/>
        <w:ind w:right="143"/>
      </w:pPr>
      <w:r>
        <w:t>Организационный</w:t>
      </w:r>
      <w:r>
        <w:rPr>
          <w:spacing w:val="-1"/>
        </w:rPr>
        <w:t xml:space="preserve"> </w:t>
      </w:r>
      <w:r>
        <w:t>комитет</w:t>
      </w:r>
      <w:r>
        <w:rPr>
          <w:spacing w:val="-6"/>
        </w:rPr>
        <w:t xml:space="preserve"> </w:t>
      </w:r>
      <w:r>
        <w:t>оставляет</w:t>
      </w:r>
      <w:r>
        <w:rPr>
          <w:spacing w:val="-6"/>
        </w:rPr>
        <w:t xml:space="preserve"> </w:t>
      </w:r>
      <w:r>
        <w:t>за собой</w:t>
      </w:r>
      <w:r>
        <w:rPr>
          <w:spacing w:val="-5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изменения в положение о НПК.</w:t>
      </w:r>
    </w:p>
    <w:p w14:paraId="32EBFC11" w14:textId="77777777" w:rsidR="00560D9F" w:rsidRDefault="00560D9F">
      <w:pPr>
        <w:pStyle w:val="a3"/>
      </w:pPr>
    </w:p>
    <w:p w14:paraId="14910D56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BB968F9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32FCCBEF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728617F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3311E86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E6CEF45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423F5D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29A4545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3602295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4A1BA903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22FC4D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D9E288C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786333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2669858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44EF54FD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C9C52C4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41FEF6A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830708D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55AB028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324CDB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5F3CD0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50C60B3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6E69BD9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7F5D889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D80A74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4B9D5E4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6F359DFB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6FA932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5EB3707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231E92D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5</w:t>
      </w:r>
    </w:p>
    <w:p w14:paraId="6FCB2462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B26A89D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251F662E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409FAFB4" w14:textId="77777777" w:rsidR="00560D9F" w:rsidRDefault="008B392F">
      <w:pPr>
        <w:pStyle w:val="1"/>
        <w:spacing w:line="322" w:lineRule="exact"/>
        <w:ind w:left="0" w:right="4"/>
      </w:pPr>
      <w:r>
        <w:rPr>
          <w:spacing w:val="-2"/>
        </w:rPr>
        <w:t>ТРЕБОВАНИЯ</w:t>
      </w:r>
    </w:p>
    <w:p w14:paraId="492460AF" w14:textId="77777777" w:rsidR="00560D9F" w:rsidRDefault="008B392F">
      <w:pPr>
        <w:ind w:left="554" w:right="55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14:paraId="139E00AE" w14:textId="77777777" w:rsidR="00560D9F" w:rsidRDefault="00560D9F">
      <w:pPr>
        <w:pStyle w:val="a3"/>
        <w:spacing w:before="37"/>
        <w:ind w:left="0" w:firstLine="0"/>
        <w:jc w:val="left"/>
        <w:rPr>
          <w:b/>
        </w:rPr>
      </w:pPr>
    </w:p>
    <w:p w14:paraId="2F8CC44A" w14:textId="77777777" w:rsidR="00560D9F" w:rsidRDefault="008B392F">
      <w:pPr>
        <w:pStyle w:val="2"/>
        <w:numPr>
          <w:ilvl w:val="0"/>
          <w:numId w:val="32"/>
        </w:numPr>
        <w:tabs>
          <w:tab w:val="left" w:pos="3615"/>
        </w:tabs>
        <w:ind w:left="3615" w:hanging="282"/>
        <w:jc w:val="left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требования</w:t>
      </w:r>
    </w:p>
    <w:p w14:paraId="465323BF" w14:textId="4F9C0313" w:rsidR="00560D9F" w:rsidRDefault="008B392F">
      <w:pPr>
        <w:pStyle w:val="a3"/>
        <w:spacing w:before="235"/>
        <w:ind w:right="137"/>
      </w:pPr>
      <w:r>
        <w:t>Исследовательская работа – это письменный отчет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 и как (метод исследования) исследовал; каковы результаты и выводы, которых достиг в ходе работы.</w:t>
      </w:r>
    </w:p>
    <w:p w14:paraId="7E8F408E" w14:textId="31C786A5" w:rsidR="00560D9F" w:rsidRDefault="008B392F">
      <w:pPr>
        <w:pStyle w:val="a3"/>
        <w:spacing w:before="3"/>
        <w:ind w:right="142"/>
      </w:pPr>
      <w:r>
        <w:rPr>
          <w:b/>
        </w:rPr>
        <w:t xml:space="preserve">Цель </w:t>
      </w:r>
      <w:r>
        <w:t>исследовательской работы – развитие самостоятельного, критического и логического мышления учащегося.</w:t>
      </w:r>
    </w:p>
    <w:p w14:paraId="58AC968C" w14:textId="662B8A81" w:rsidR="00560D9F" w:rsidRDefault="008B392F">
      <w:pPr>
        <w:pStyle w:val="a3"/>
        <w:ind w:right="143"/>
      </w:pPr>
      <w:r>
        <w:t>Работы учащихся, представляемые на конференцию, должны быть выполнены на высоком уровне и отвечать следующим требованиям:</w:t>
      </w:r>
    </w:p>
    <w:p w14:paraId="70186893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ind w:left="140" w:right="136" w:firstLine="398"/>
        <w:rPr>
          <w:sz w:val="28"/>
        </w:rPr>
      </w:pPr>
      <w:r>
        <w:rPr>
          <w:sz w:val="28"/>
        </w:rPr>
        <w:t>несет исследовательский характер (постановка проблемы, наличие целей и задач, соответствующих им анализа и вывода, всех необходимых для исследования этапов);</w:t>
      </w:r>
    </w:p>
    <w:p w14:paraId="7370C8EF" w14:textId="10EE8D5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прослеживается глубина знания автором избранной области исследо</w:t>
      </w:r>
      <w:r>
        <w:rPr>
          <w:spacing w:val="-2"/>
          <w:sz w:val="28"/>
        </w:rPr>
        <w:t>вания;</w:t>
      </w:r>
    </w:p>
    <w:p w14:paraId="48D96AA4" w14:textId="7C51A49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6" w:firstLine="398"/>
        <w:rPr>
          <w:sz w:val="28"/>
        </w:rPr>
      </w:pPr>
      <w:r>
        <w:rPr>
          <w:sz w:val="28"/>
        </w:rPr>
        <w:t>присутствуют теоретические и (или) практические достижения автора, элементы осмысления исследуемого явления в контексте глобальных проблем современности, также имеет место авторская позиция.</w:t>
      </w:r>
    </w:p>
    <w:p w14:paraId="57DCEC1F" w14:textId="2A935BEA" w:rsidR="00560D9F" w:rsidRDefault="008B392F">
      <w:pPr>
        <w:pStyle w:val="a3"/>
        <w:ind w:right="139"/>
      </w:pPr>
      <w:r>
        <w:t>Тема исследовательской работы может охватывать любую предметную сферу. В</w:t>
      </w:r>
      <w:r>
        <w:rPr>
          <w:spacing w:val="-1"/>
        </w:rPr>
        <w:t xml:space="preserve"> </w:t>
      </w:r>
      <w:r>
        <w:t>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14:paraId="515B333C" w14:textId="77777777" w:rsidR="00560D9F" w:rsidRDefault="00560D9F">
      <w:pPr>
        <w:pStyle w:val="a3"/>
        <w:spacing w:before="32"/>
        <w:ind w:left="0" w:firstLine="0"/>
        <w:jc w:val="left"/>
      </w:pPr>
    </w:p>
    <w:p w14:paraId="32C953B3" w14:textId="77777777" w:rsidR="00560D9F" w:rsidRDefault="008B392F">
      <w:pPr>
        <w:pStyle w:val="2"/>
        <w:numPr>
          <w:ilvl w:val="0"/>
          <w:numId w:val="32"/>
        </w:numPr>
        <w:tabs>
          <w:tab w:val="left" w:pos="3509"/>
        </w:tabs>
        <w:ind w:left="3509" w:hanging="282"/>
        <w:jc w:val="left"/>
      </w:pPr>
      <w:r>
        <w:t>Составление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709CB7C4" w14:textId="77777777" w:rsidR="00560D9F" w:rsidRDefault="008B392F">
      <w:pPr>
        <w:pStyle w:val="a6"/>
        <w:numPr>
          <w:ilvl w:val="1"/>
          <w:numId w:val="32"/>
        </w:numPr>
        <w:tabs>
          <w:tab w:val="left" w:pos="1032"/>
        </w:tabs>
        <w:spacing w:before="239"/>
        <w:ind w:left="1032" w:hanging="493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постановка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цели</w:t>
      </w:r>
    </w:p>
    <w:p w14:paraId="4742CDD1" w14:textId="69869518" w:rsidR="00560D9F" w:rsidRDefault="008B392F">
      <w:pPr>
        <w:pStyle w:val="a3"/>
        <w:spacing w:before="115"/>
        <w:ind w:right="138"/>
      </w:pPr>
      <w:r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</w:t>
      </w:r>
    </w:p>
    <w:p w14:paraId="41F632C5" w14:textId="77777777" w:rsidR="00560D9F" w:rsidRDefault="008B392F">
      <w:pPr>
        <w:pStyle w:val="a3"/>
        <w:spacing w:before="70"/>
        <w:ind w:right="139"/>
      </w:pPr>
      <w:r>
        <w:t>Когда тема выбрана, необходимо определить цель работы – что данной работой хотят выяснить или достичь.</w:t>
      </w:r>
    </w:p>
    <w:p w14:paraId="1D068776" w14:textId="3C571924" w:rsidR="00560D9F" w:rsidRDefault="008B392F">
      <w:pPr>
        <w:pStyle w:val="a3"/>
        <w:spacing w:before="4"/>
        <w:ind w:right="138"/>
      </w:pPr>
      <w:r>
        <w:t>При выборе темы необходимо выяснить, достаточно ли материала по данной тематике – как предметной литературы, так и эмпирических исследований. Тема исследовательской работы должна быть сформулирована конкретно и четко.</w:t>
      </w:r>
    </w:p>
    <w:p w14:paraId="1E876FD1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4"/>
        <w:ind w:left="1032" w:hanging="493"/>
        <w:jc w:val="both"/>
      </w:pPr>
      <w:r>
        <w:t>Построение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4CD9765F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0"/>
        <w:ind w:left="1243" w:hanging="704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14:paraId="4D9F055C" w14:textId="77777777" w:rsidR="00560D9F" w:rsidRDefault="008B392F">
      <w:pPr>
        <w:pStyle w:val="a3"/>
        <w:spacing w:before="67"/>
        <w:ind w:right="141"/>
      </w:pPr>
      <w:r>
        <w:t>Работа</w:t>
      </w:r>
      <w:r>
        <w:rPr>
          <w:spacing w:val="28"/>
        </w:rPr>
        <w:t xml:space="preserve"> </w:t>
      </w:r>
      <w:r>
        <w:t>состоит</w:t>
      </w:r>
      <w:r>
        <w:rPr>
          <w:spacing w:val="30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запланированных</w:t>
      </w:r>
      <w:r>
        <w:rPr>
          <w:spacing w:val="27"/>
        </w:rPr>
        <w:t xml:space="preserve"> </w:t>
      </w:r>
      <w:r>
        <w:t>частей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 подтем.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правило, в</w:t>
      </w:r>
      <w:r>
        <w:rPr>
          <w:spacing w:val="-4"/>
        </w:rPr>
        <w:t xml:space="preserve"> </w:t>
      </w:r>
      <w:r>
        <w:t>ходе работы начальная схема меняется, но этот этап является важным</w:t>
      </w:r>
      <w:r>
        <w:rPr>
          <w:spacing w:val="80"/>
        </w:rPr>
        <w:t xml:space="preserve"> </w:t>
      </w:r>
      <w:r>
        <w:t>для логического построения работы.</w:t>
      </w:r>
    </w:p>
    <w:p w14:paraId="689D7502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4"/>
        <w:ind w:left="1243" w:hanging="704"/>
        <w:rPr>
          <w:i/>
          <w:sz w:val="28"/>
        </w:rPr>
      </w:pPr>
      <w:r>
        <w:rPr>
          <w:i/>
          <w:spacing w:val="-2"/>
          <w:sz w:val="28"/>
        </w:rPr>
        <w:t>Введение</w:t>
      </w:r>
    </w:p>
    <w:p w14:paraId="7B9EBEB7" w14:textId="3C814C93" w:rsidR="00560D9F" w:rsidRDefault="008B392F">
      <w:pPr>
        <w:pStyle w:val="a3"/>
        <w:spacing w:before="62"/>
        <w:ind w:right="138"/>
      </w:pPr>
      <w:r>
        <w:t>Во введении (примерно</w:t>
      </w:r>
      <w:r>
        <w:rPr>
          <w:spacing w:val="-3"/>
        </w:rPr>
        <w:t xml:space="preserve"> </w:t>
      </w:r>
      <w:r>
        <w:t>1/10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работы)</w:t>
      </w:r>
      <w:r>
        <w:rPr>
          <w:spacing w:val="-4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 точки</w:t>
      </w:r>
      <w:r>
        <w:rPr>
          <w:spacing w:val="-3"/>
        </w:rPr>
        <w:t xml:space="preserve"> </w:t>
      </w:r>
      <w:r>
        <w:t>зрения актуальности и новизны обосновать выбор темы и поставить цель и задачи исследования. Во введении надо зафиксировать исследуемую проблему, ее предполагаемое решение или гипотезу, пути достижения цели или доказательства гипотезы и методы исследовательской работы. Дается обзор построения исследовательской работы.</w:t>
      </w:r>
    </w:p>
    <w:p w14:paraId="14076F64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7"/>
        <w:ind w:left="1243" w:hanging="704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часть</w:t>
      </w:r>
    </w:p>
    <w:p w14:paraId="7C48FB02" w14:textId="77777777" w:rsidR="00560D9F" w:rsidRDefault="008B392F">
      <w:pPr>
        <w:pStyle w:val="a3"/>
        <w:spacing w:before="62" w:line="322" w:lineRule="exact"/>
        <w:ind w:left="539" w:firstLine="0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rPr>
          <w:spacing w:val="-2"/>
        </w:rPr>
        <w:t>раздела.</w:t>
      </w:r>
    </w:p>
    <w:p w14:paraId="16D277F6" w14:textId="5686823C" w:rsidR="00560D9F" w:rsidRDefault="008B392F">
      <w:pPr>
        <w:pStyle w:val="a3"/>
        <w:ind w:right="138"/>
      </w:pPr>
      <w:r>
        <w:t>В</w:t>
      </w:r>
      <w:r>
        <w:rPr>
          <w:spacing w:val="-2"/>
        </w:rPr>
        <w:t xml:space="preserve"> </w:t>
      </w:r>
      <w:r>
        <w:t>первом разделе дается обзор того, что известно об исследуемом явлении,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каком направлении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ранее изучалось. Такая характеристика</w:t>
      </w:r>
      <w:r>
        <w:rPr>
          <w:spacing w:val="-4"/>
        </w:rPr>
        <w:t xml:space="preserve"> </w:t>
      </w:r>
      <w:r>
        <w:t>дается в обзоре литературы по проблеме, который делается на основе анализа прочитанной литературы, нескольких работ.</w:t>
      </w:r>
    </w:p>
    <w:p w14:paraId="2350D224" w14:textId="6C40E420" w:rsidR="00560D9F" w:rsidRDefault="008B392F">
      <w:pPr>
        <w:pStyle w:val="a3"/>
        <w:spacing w:before="4"/>
        <w:ind w:right="133"/>
      </w:pPr>
      <w:r>
        <w:t>Во</w:t>
      </w:r>
      <w:r>
        <w:rPr>
          <w:spacing w:val="-12"/>
        </w:rPr>
        <w:t xml:space="preserve"> </w:t>
      </w:r>
      <w:r>
        <w:t>втором</w:t>
      </w:r>
      <w:r>
        <w:rPr>
          <w:spacing w:val="-10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описывается</w:t>
      </w:r>
      <w:r>
        <w:rPr>
          <w:spacing w:val="-14"/>
        </w:rPr>
        <w:t xml:space="preserve"> </w:t>
      </w:r>
      <w:r>
        <w:t>то,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делал</w:t>
      </w:r>
      <w:r>
        <w:rPr>
          <w:spacing w:val="-12"/>
        </w:rPr>
        <w:t xml:space="preserve"> </w:t>
      </w:r>
      <w:r>
        <w:t>автор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доказатель</w:t>
      </w:r>
      <w:r>
        <w:rPr>
          <w:spacing w:val="-2"/>
        </w:rPr>
        <w:t>ства выдвинутой</w:t>
      </w:r>
      <w:r>
        <w:rPr>
          <w:spacing w:val="-4"/>
        </w:rPr>
        <w:t xml:space="preserve"> </w:t>
      </w:r>
      <w:r>
        <w:rPr>
          <w:spacing w:val="-2"/>
        </w:rPr>
        <w:t>гипотезы, представляет собой</w:t>
      </w:r>
      <w:r>
        <w:rPr>
          <w:spacing w:val="-4"/>
        </w:rPr>
        <w:t xml:space="preserve"> </w:t>
      </w:r>
      <w:r>
        <w:rPr>
          <w:spacing w:val="-2"/>
        </w:rPr>
        <w:t>методику</w:t>
      </w:r>
      <w:r>
        <w:rPr>
          <w:spacing w:val="-10"/>
        </w:rPr>
        <w:t xml:space="preserve"> </w:t>
      </w:r>
      <w:r>
        <w:rPr>
          <w:spacing w:val="-2"/>
        </w:rPr>
        <w:t>исследования.</w:t>
      </w:r>
    </w:p>
    <w:p w14:paraId="6E9A6446" w14:textId="7216C858" w:rsidR="00560D9F" w:rsidRDefault="008B392F">
      <w:pPr>
        <w:pStyle w:val="a3"/>
        <w:ind w:right="135"/>
      </w:pPr>
      <w:r>
        <w:t>В третьем разделе описываются результаты, полученные в ходе исследования (рисунки, таблицы, диаграммы т.д.). При эмпирическом исследовании</w:t>
      </w:r>
      <w:r>
        <w:rPr>
          <w:spacing w:val="80"/>
        </w:rPr>
        <w:t xml:space="preserve"> </w:t>
      </w:r>
      <w:r>
        <w:t>эта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содержать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статистических</w:t>
      </w:r>
      <w:r>
        <w:rPr>
          <w:spacing w:val="80"/>
        </w:rPr>
        <w:t xml:space="preserve"> </w:t>
      </w:r>
      <w:r>
        <w:t>данных и метод определения их достоверности.</w:t>
      </w:r>
    </w:p>
    <w:p w14:paraId="3405D049" w14:textId="15E334DB" w:rsidR="00560D9F" w:rsidRDefault="008B392F">
      <w:pPr>
        <w:pStyle w:val="a3"/>
        <w:ind w:right="138"/>
      </w:pPr>
      <w:r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</w:t>
      </w:r>
      <w:r>
        <w:rPr>
          <w:spacing w:val="-2"/>
        </w:rPr>
        <w:t xml:space="preserve"> </w:t>
      </w:r>
      <w:r>
        <w:t>литературе. В ходе обоснования должно выявиться личное мнение автора к результатам исследования.</w:t>
      </w:r>
    </w:p>
    <w:p w14:paraId="5E1447ED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5"/>
        <w:ind w:left="1243" w:hanging="704"/>
        <w:rPr>
          <w:i/>
          <w:sz w:val="28"/>
        </w:rPr>
      </w:pPr>
      <w:r>
        <w:rPr>
          <w:i/>
          <w:sz w:val="28"/>
        </w:rPr>
        <w:t>Выводы,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заключение</w:t>
      </w:r>
    </w:p>
    <w:p w14:paraId="31A9CD85" w14:textId="618D65EB" w:rsidR="00560D9F" w:rsidRDefault="008B392F" w:rsidP="0032313F">
      <w:pPr>
        <w:pStyle w:val="a3"/>
        <w:spacing w:before="62" w:line="247" w:lineRule="auto"/>
        <w:ind w:right="138"/>
      </w:pPr>
      <w:r>
        <w:t>Завершается работа выводами, в которых</w:t>
      </w:r>
      <w:r>
        <w:rPr>
          <w:spacing w:val="-5"/>
        </w:rPr>
        <w:t xml:space="preserve"> </w:t>
      </w:r>
      <w:r>
        <w:t>излагаются результаты исследования.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роде</w:t>
      </w:r>
      <w:r>
        <w:rPr>
          <w:spacing w:val="-2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вопрос: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решены</w:t>
      </w:r>
      <w:r w:rsidR="0032313F">
        <w:rPr>
          <w:spacing w:val="-2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заключении надо</w:t>
      </w:r>
      <w:r>
        <w:rPr>
          <w:spacing w:val="-3"/>
        </w:rPr>
        <w:t xml:space="preserve"> </w:t>
      </w:r>
      <w:r>
        <w:t>подвести итоги по работе, суммировать выводы, содержащие ясные ответы на вопросы, поставленные в цели, сделать собственные обобщения (иногда с учетом различных точек зрения на изложенную проблему), отметить то новое, что получено в</w:t>
      </w:r>
      <w:r>
        <w:rPr>
          <w:spacing w:val="-1"/>
        </w:rPr>
        <w:t xml:space="preserve"> </w:t>
      </w:r>
      <w:r>
        <w:t>результате работы над данной темой. Заключение по объему</w:t>
      </w:r>
      <w:r>
        <w:rPr>
          <w:spacing w:val="-4"/>
        </w:rPr>
        <w:t xml:space="preserve"> </w:t>
      </w:r>
      <w:r>
        <w:t>не должно превышать введение.</w:t>
      </w:r>
    </w:p>
    <w:p w14:paraId="5A3E232F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7"/>
        <w:ind w:left="1032" w:hanging="493"/>
        <w:jc w:val="both"/>
      </w:pPr>
      <w:r>
        <w:rPr>
          <w:spacing w:val="-2"/>
        </w:rPr>
        <w:t>Использованная</w:t>
      </w:r>
      <w:r>
        <w:rPr>
          <w:spacing w:val="6"/>
        </w:rPr>
        <w:t xml:space="preserve"> </w:t>
      </w:r>
      <w:r>
        <w:rPr>
          <w:spacing w:val="-2"/>
        </w:rPr>
        <w:t>литература</w:t>
      </w:r>
    </w:p>
    <w:p w14:paraId="1CD8A0F0" w14:textId="61D03425" w:rsidR="00560D9F" w:rsidRDefault="008B392F">
      <w:pPr>
        <w:pStyle w:val="a3"/>
        <w:spacing w:before="125" w:line="244" w:lineRule="auto"/>
        <w:ind w:right="138"/>
      </w:pPr>
      <w:r>
        <w:t>Количество использованной литературы показывает объем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14:paraId="3DA2C904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7"/>
        <w:ind w:left="1032" w:hanging="493"/>
        <w:jc w:val="both"/>
      </w:pPr>
      <w:r>
        <w:rPr>
          <w:spacing w:val="-2"/>
        </w:rPr>
        <w:t>Приложения</w:t>
      </w:r>
    </w:p>
    <w:p w14:paraId="29067047" w14:textId="75ED83F2" w:rsidR="00560D9F" w:rsidRDefault="008B392F">
      <w:pPr>
        <w:pStyle w:val="a3"/>
        <w:spacing w:before="120" w:line="244" w:lineRule="auto"/>
        <w:ind w:right="138"/>
      </w:pPr>
      <w:r>
        <w:t>Приложения связаны</w:t>
      </w:r>
      <w:r>
        <w:rPr>
          <w:spacing w:val="-1"/>
        </w:rPr>
        <w:t xml:space="preserve"> </w:t>
      </w:r>
      <w:r>
        <w:t>с основной</w:t>
      </w:r>
      <w:r>
        <w:rPr>
          <w:spacing w:val="-1"/>
        </w:rPr>
        <w:t xml:space="preserve"> </w:t>
      </w:r>
      <w:r>
        <w:t>частью работы, это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интересный первичный и дополнительный материал. Приложения могут содержать копии документов (с указанием «ксерокопировано с…» или «перерисовано с…»), графики, таблицы, фотографии и т.д. Каждое приложение начинается с нового листа, нумеруется, чтобы на него можно было сослаться в тексте с использованием круглых скобок, например: (см. приложение 12).</w:t>
      </w:r>
    </w:p>
    <w:p w14:paraId="770E14C1" w14:textId="76B8684E" w:rsidR="00560D9F" w:rsidRDefault="008B392F">
      <w:pPr>
        <w:pStyle w:val="a3"/>
        <w:spacing w:before="2" w:line="242" w:lineRule="auto"/>
        <w:ind w:right="143"/>
      </w:pPr>
      <w:r>
        <w:t>Страницы, на которых даны приложения, продолжают общую нумерацию текста, но в общий объем реферата не включаются.</w:t>
      </w:r>
    </w:p>
    <w:p w14:paraId="723F1C75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52"/>
        <w:ind w:left="1032" w:hanging="493"/>
        <w:jc w:val="both"/>
      </w:pPr>
      <w:r>
        <w:t>Язык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7A33A784" w14:textId="0FCB4378" w:rsidR="00560D9F" w:rsidRDefault="008B392F">
      <w:pPr>
        <w:pStyle w:val="a3"/>
        <w:spacing w:before="120" w:line="244" w:lineRule="auto"/>
        <w:ind w:right="138"/>
      </w:pPr>
      <w:r>
        <w:t>Работа должна быть написана четким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14:paraId="2AAE6C43" w14:textId="77777777" w:rsidR="00560D9F" w:rsidRDefault="00560D9F">
      <w:pPr>
        <w:pStyle w:val="a3"/>
        <w:spacing w:before="46"/>
        <w:ind w:left="0" w:firstLine="0"/>
        <w:jc w:val="left"/>
      </w:pPr>
    </w:p>
    <w:p w14:paraId="007C232E" w14:textId="77777777" w:rsidR="00560D9F" w:rsidRDefault="008B392F">
      <w:pPr>
        <w:pStyle w:val="2"/>
        <w:numPr>
          <w:ilvl w:val="0"/>
          <w:numId w:val="32"/>
        </w:numPr>
        <w:tabs>
          <w:tab w:val="left" w:pos="3504"/>
        </w:tabs>
        <w:ind w:left="3504" w:hanging="282"/>
        <w:jc w:val="left"/>
      </w:pPr>
      <w:r>
        <w:rPr>
          <w:spacing w:val="-2"/>
        </w:rPr>
        <w:t>Оформление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14:paraId="355E5136" w14:textId="77777777" w:rsidR="00560D9F" w:rsidRDefault="008B392F">
      <w:pPr>
        <w:pStyle w:val="a6"/>
        <w:numPr>
          <w:ilvl w:val="1"/>
          <w:numId w:val="32"/>
        </w:numPr>
        <w:tabs>
          <w:tab w:val="left" w:pos="1032"/>
        </w:tabs>
        <w:spacing w:before="240"/>
        <w:ind w:left="1032" w:hanging="493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требования</w:t>
      </w:r>
    </w:p>
    <w:p w14:paraId="7E5E529D" w14:textId="72DF50D3" w:rsidR="00560D9F" w:rsidRDefault="008B392F">
      <w:pPr>
        <w:pStyle w:val="a3"/>
        <w:spacing w:before="119" w:line="244" w:lineRule="auto"/>
        <w:ind w:right="138"/>
      </w:pPr>
      <w:r>
        <w:t>Текст работы представляется в формате документа Word для Windows</w:t>
      </w:r>
      <w:r>
        <w:rPr>
          <w:spacing w:val="80"/>
        </w:rPr>
        <w:t xml:space="preserve"> </w:t>
      </w:r>
      <w:r>
        <w:t>с расширением DOC. Объем текста исследовательской работы, включая формулы и список литературы, как правило, не должен превышать 15 машинописных страниц. Для приложений может быть отведено дополнительно не более 10 стандартных страниц.</w:t>
      </w:r>
    </w:p>
    <w:p w14:paraId="0394601D" w14:textId="77777777" w:rsidR="00560D9F" w:rsidRDefault="008B392F">
      <w:pPr>
        <w:pStyle w:val="a3"/>
        <w:spacing w:before="2" w:line="237" w:lineRule="auto"/>
        <w:ind w:right="141"/>
        <w:rPr>
          <w:spacing w:val="-2"/>
        </w:rPr>
      </w:pPr>
      <w:r>
        <w:t>Исследовательская работа печатается на бумаге формата А4 только на одной стороне страницы. Размер шрифта 14 TimesNewRoman, обычный, интервал</w:t>
      </w:r>
      <w:r>
        <w:rPr>
          <w:spacing w:val="52"/>
        </w:rPr>
        <w:t xml:space="preserve"> </w:t>
      </w:r>
      <w:r>
        <w:t>между</w:t>
      </w:r>
      <w:r>
        <w:rPr>
          <w:spacing w:val="49"/>
        </w:rPr>
        <w:t xml:space="preserve"> </w:t>
      </w:r>
      <w:r>
        <w:t>строк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1,5.</w:t>
      </w:r>
      <w:r>
        <w:rPr>
          <w:spacing w:val="55"/>
        </w:rPr>
        <w:t xml:space="preserve"> </w:t>
      </w:r>
      <w:r>
        <w:t>Размер</w:t>
      </w:r>
      <w:r>
        <w:rPr>
          <w:spacing w:val="52"/>
        </w:rPr>
        <w:t xml:space="preserve"> </w:t>
      </w:r>
      <w:r>
        <w:t>полей:</w:t>
      </w:r>
      <w:r>
        <w:rPr>
          <w:spacing w:val="49"/>
        </w:rPr>
        <w:t xml:space="preserve"> </w:t>
      </w:r>
      <w:r>
        <w:t>верхнего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нижнего,</w:t>
      </w:r>
      <w:r>
        <w:rPr>
          <w:spacing w:val="54"/>
        </w:rPr>
        <w:t xml:space="preserve"> </w:t>
      </w:r>
      <w:r>
        <w:rPr>
          <w:spacing w:val="-2"/>
        </w:rPr>
        <w:t>левого</w:t>
      </w:r>
    </w:p>
    <w:p w14:paraId="745FE9FF" w14:textId="3D3469E8" w:rsidR="00560D9F" w:rsidRDefault="008B392F">
      <w:pPr>
        <w:pStyle w:val="a3"/>
        <w:spacing w:before="68" w:line="237" w:lineRule="auto"/>
        <w:ind w:right="138" w:firstLine="0"/>
      </w:pPr>
      <w:r>
        <w:t>и</w:t>
      </w:r>
      <w:r>
        <w:rPr>
          <w:spacing w:val="-3"/>
        </w:rPr>
        <w:t xml:space="preserve"> </w:t>
      </w:r>
      <w:r>
        <w:t>правого – 2 см, автоматическая расстановка переносов не ставится; абзацный отступ (красная строка)</w:t>
      </w:r>
      <w:r>
        <w:rPr>
          <w:spacing w:val="-1"/>
        </w:rPr>
        <w:t xml:space="preserve"> </w:t>
      </w:r>
      <w:r>
        <w:t>1,25 см; выравнивание текста – по ширине. Все страницы нумеруются, начиная с титульного листа. Цифру номера страницы ставят внизу по центру страницы, на титульном листе номер страницы не ставят.</w:t>
      </w:r>
    </w:p>
    <w:p w14:paraId="1EA0DF23" w14:textId="2111BFA4" w:rsidR="00560D9F" w:rsidRDefault="008B392F">
      <w:pPr>
        <w:pStyle w:val="a3"/>
        <w:spacing w:before="5" w:line="237" w:lineRule="auto"/>
        <w:ind w:right="138"/>
      </w:pPr>
      <w:r>
        <w:t>Каждый новый раздел (введение, главы, параграфы, заключение, список источников) начинается с новой страницы. Расстояние между названием раздела (заголовками главы или параграфа) и последующим текстом должно быть равно двум интервалам. Заголовок располагается посередине строки, точку в конце заголовка не ставят. Все сокращения в тексте должны быть расшифрованы.</w:t>
      </w:r>
    </w:p>
    <w:p w14:paraId="1C9D132A" w14:textId="1614FEB8" w:rsidR="00560D9F" w:rsidRDefault="008B392F">
      <w:pPr>
        <w:pStyle w:val="a3"/>
        <w:spacing w:before="2" w:line="237" w:lineRule="auto"/>
        <w:ind w:right="140"/>
      </w:pPr>
      <w:r>
        <w:t>Допускается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шрифта</w:t>
      </w:r>
      <w:r>
        <w:rPr>
          <w:spacing w:val="40"/>
        </w:rPr>
        <w:t xml:space="preserve"> </w:t>
      </w:r>
      <w:r>
        <w:t>меньшего</w:t>
      </w:r>
      <w:r>
        <w:rPr>
          <w:spacing w:val="40"/>
        </w:rPr>
        <w:t xml:space="preserve"> </w:t>
      </w:r>
      <w:r>
        <w:t>размера</w:t>
      </w:r>
      <w:r>
        <w:rPr>
          <w:spacing w:val="40"/>
        </w:rPr>
        <w:t xml:space="preserve"> </w:t>
      </w:r>
      <w:r>
        <w:t>(12</w:t>
      </w:r>
      <w:r>
        <w:rPr>
          <w:spacing w:val="40"/>
        </w:rPr>
        <w:t xml:space="preserve"> </w:t>
      </w:r>
      <w:r>
        <w:t>пунктов)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таблиц,</w:t>
      </w:r>
      <w:r>
        <w:rPr>
          <w:spacing w:val="34"/>
        </w:rPr>
        <w:t xml:space="preserve"> </w:t>
      </w:r>
      <w:r>
        <w:t>ссылок,</w:t>
      </w:r>
      <w:r>
        <w:rPr>
          <w:spacing w:val="34"/>
        </w:rPr>
        <w:t xml:space="preserve"> </w:t>
      </w:r>
      <w:r>
        <w:t>схем,</w:t>
      </w:r>
      <w:r>
        <w:rPr>
          <w:spacing w:val="34"/>
        </w:rPr>
        <w:t xml:space="preserve"> </w:t>
      </w:r>
      <w:r>
        <w:t>графиков,</w:t>
      </w:r>
      <w:r>
        <w:rPr>
          <w:spacing w:val="34"/>
        </w:rPr>
        <w:t xml:space="preserve"> </w:t>
      </w:r>
      <w:r>
        <w:t>диаграмм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рисунков.</w:t>
      </w:r>
      <w:r>
        <w:rPr>
          <w:spacing w:val="38"/>
        </w:rPr>
        <w:t xml:space="preserve"> </w:t>
      </w:r>
      <w:r>
        <w:t>Название и</w:t>
      </w:r>
      <w:r>
        <w:rPr>
          <w:spacing w:val="-3"/>
        </w:rPr>
        <w:t xml:space="preserve"> </w:t>
      </w:r>
      <w:r>
        <w:t>номера рисунков указываются под рисунками, названия и номера таблиц</w:t>
      </w:r>
      <w:r>
        <w:rPr>
          <w:spacing w:val="-2"/>
        </w:rPr>
        <w:t xml:space="preserve"> </w:t>
      </w:r>
      <w:r>
        <w:t>– над таблицами. Таблицы, схемы, рисунки, формулы, графики не должны выходить за пределы указанных полей.</w:t>
      </w:r>
    </w:p>
    <w:p w14:paraId="50F4F6BE" w14:textId="77777777" w:rsidR="00560D9F" w:rsidRDefault="008B392F">
      <w:pPr>
        <w:pStyle w:val="a3"/>
        <w:spacing w:before="5" w:line="237" w:lineRule="auto"/>
        <w:ind w:right="135"/>
      </w:pPr>
      <w:r>
        <w:t>Рекомендуется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оформлении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придерживаться</w:t>
      </w:r>
      <w:r>
        <w:rPr>
          <w:spacing w:val="80"/>
          <w:w w:val="150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проектной и исследовательской работе, однако подходить к вопросу оформления работы следует творчески.</w:t>
      </w:r>
    </w:p>
    <w:p w14:paraId="60AAB19C" w14:textId="47B1B6A9" w:rsidR="00560D9F" w:rsidRDefault="008B392F">
      <w:pPr>
        <w:pStyle w:val="a3"/>
        <w:spacing w:line="237" w:lineRule="auto"/>
        <w:ind w:right="138"/>
      </w:pPr>
      <w:r>
        <w:t>Работа, представленная на НПК, должна иметь характер учебного исследования и должна содержать: титульный лист, оглавление, введение, основную часть, заключение, список использованных источников и литературы, приложения.</w:t>
      </w:r>
    </w:p>
    <w:p w14:paraId="0F6C9EAB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3"/>
        <w:ind w:left="1032" w:hanging="493"/>
      </w:pPr>
      <w:r>
        <w:t>Титульный</w:t>
      </w:r>
      <w:r>
        <w:rPr>
          <w:spacing w:val="-14"/>
        </w:rPr>
        <w:t xml:space="preserve"> </w:t>
      </w:r>
      <w:r>
        <w:rPr>
          <w:spacing w:val="-4"/>
        </w:rPr>
        <w:t>лист</w:t>
      </w:r>
    </w:p>
    <w:p w14:paraId="550FB64D" w14:textId="77777777" w:rsidR="00560D9F" w:rsidRDefault="008B392F">
      <w:pPr>
        <w:pStyle w:val="a3"/>
        <w:spacing w:before="115" w:line="319" w:lineRule="exact"/>
        <w:ind w:left="539" w:firstLine="0"/>
        <w:jc w:val="left"/>
      </w:pP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титульном</w:t>
      </w:r>
      <w:r>
        <w:rPr>
          <w:spacing w:val="-11"/>
        </w:rPr>
        <w:t xml:space="preserve"> </w:t>
      </w:r>
      <w:r>
        <w:rPr>
          <w:spacing w:val="-4"/>
        </w:rPr>
        <w:t>листе</w:t>
      </w:r>
      <w:r>
        <w:rPr>
          <w:spacing w:val="-11"/>
        </w:rPr>
        <w:t xml:space="preserve"> </w:t>
      </w:r>
      <w:r>
        <w:rPr>
          <w:spacing w:val="-4"/>
        </w:rPr>
        <w:t>должны</w:t>
      </w:r>
      <w:r>
        <w:rPr>
          <w:spacing w:val="-13"/>
        </w:rPr>
        <w:t xml:space="preserve"> </w:t>
      </w:r>
      <w:r>
        <w:rPr>
          <w:spacing w:val="-4"/>
        </w:rPr>
        <w:t>быть</w:t>
      </w:r>
      <w:r>
        <w:rPr>
          <w:spacing w:val="-13"/>
        </w:rPr>
        <w:t xml:space="preserve"> </w:t>
      </w:r>
      <w:r>
        <w:rPr>
          <w:spacing w:val="-4"/>
        </w:rPr>
        <w:t>следующие</w:t>
      </w:r>
      <w:r>
        <w:rPr>
          <w:spacing w:val="-11"/>
        </w:rPr>
        <w:t xml:space="preserve"> </w:t>
      </w:r>
      <w:r>
        <w:rPr>
          <w:spacing w:val="-4"/>
        </w:rPr>
        <w:t>данные</w:t>
      </w:r>
      <w:r>
        <w:rPr>
          <w:spacing w:val="-7"/>
        </w:rPr>
        <w:t xml:space="preserve"> </w:t>
      </w:r>
      <w:r>
        <w:rPr>
          <w:spacing w:val="-4"/>
        </w:rPr>
        <w:t>(см.</w:t>
      </w:r>
      <w:r>
        <w:rPr>
          <w:spacing w:val="-10"/>
        </w:rPr>
        <w:t xml:space="preserve"> </w:t>
      </w:r>
      <w:r>
        <w:rPr>
          <w:spacing w:val="-4"/>
        </w:rPr>
        <w:t>приложение</w:t>
      </w:r>
      <w:r>
        <w:rPr>
          <w:spacing w:val="-12"/>
        </w:rPr>
        <w:t xml:space="preserve"> </w:t>
      </w:r>
      <w:r>
        <w:rPr>
          <w:spacing w:val="-5"/>
        </w:rPr>
        <w:t>8):</w:t>
      </w:r>
    </w:p>
    <w:p w14:paraId="56D179F1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заведения.</w:t>
      </w:r>
    </w:p>
    <w:p w14:paraId="3D4007D0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5C789AAA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5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14:paraId="19D25F60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автора.</w:t>
      </w:r>
    </w:p>
    <w:p w14:paraId="36A1A3C4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руководителя.</w:t>
      </w:r>
    </w:p>
    <w:p w14:paraId="72147163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ind w:left="821" w:hanging="282"/>
        <w:rPr>
          <w:sz w:val="28"/>
        </w:rPr>
      </w:pP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154EE558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4"/>
        <w:ind w:left="1032" w:hanging="493"/>
        <w:jc w:val="both"/>
      </w:pPr>
      <w:r>
        <w:rPr>
          <w:spacing w:val="-2"/>
        </w:rPr>
        <w:t>Оглавление</w:t>
      </w:r>
    </w:p>
    <w:p w14:paraId="0EC1168C" w14:textId="77777777" w:rsidR="00560D9F" w:rsidRDefault="008B392F">
      <w:pPr>
        <w:pStyle w:val="a3"/>
        <w:spacing w:before="113" w:line="237" w:lineRule="auto"/>
        <w:ind w:right="142"/>
      </w:pPr>
      <w:r>
        <w:t>Оглавление помещается после титульного листа, в котором приводятся все заголовки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указываются страницы, с которых</w:t>
      </w:r>
      <w:r>
        <w:rPr>
          <w:spacing w:val="-6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начинаются. Заголовки оглавления должны точно повторять заголовки в тексте.</w:t>
      </w:r>
    </w:p>
    <w:p w14:paraId="208AA778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6"/>
        <w:ind w:left="1032" w:hanging="493"/>
        <w:jc w:val="both"/>
      </w:pPr>
      <w:r>
        <w:rPr>
          <w:spacing w:val="-2"/>
        </w:rPr>
        <w:t>Ссылки</w:t>
      </w:r>
    </w:p>
    <w:p w14:paraId="0C076C1B" w14:textId="6C5A6E0A" w:rsidR="00560D9F" w:rsidRDefault="008B392F" w:rsidP="0032313F">
      <w:pPr>
        <w:pStyle w:val="a3"/>
        <w:spacing w:before="115" w:line="230" w:lineRule="auto"/>
        <w:ind w:right="138"/>
      </w:pPr>
      <w:r>
        <w:t>Если в работе содержатся цитаты или ссылки на высказывания, необходимо указать номер источника по списку и страницу в квадратных скобках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цитаты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ссылки.</w:t>
      </w:r>
      <w:r>
        <w:rPr>
          <w:spacing w:val="22"/>
        </w:rPr>
        <w:t xml:space="preserve"> </w:t>
      </w:r>
      <w:r>
        <w:t>Например:</w:t>
      </w:r>
      <w:r>
        <w:rPr>
          <w:spacing w:val="15"/>
        </w:rPr>
        <w:t xml:space="preserve"> </w:t>
      </w:r>
      <w:r>
        <w:t>«По</w:t>
      </w:r>
      <w:r>
        <w:rPr>
          <w:spacing w:val="16"/>
        </w:rPr>
        <w:t xml:space="preserve"> </w:t>
      </w:r>
      <w:r>
        <w:t>мнению</w:t>
      </w:r>
      <w:r>
        <w:rPr>
          <w:spacing w:val="14"/>
        </w:rPr>
        <w:t xml:space="preserve"> </w:t>
      </w:r>
      <w:r>
        <w:t>Эйнштейна,</w:t>
      </w:r>
      <w:r>
        <w:rPr>
          <w:spacing w:val="18"/>
        </w:rPr>
        <w:t xml:space="preserve"> </w:t>
      </w:r>
      <w:r>
        <w:rPr>
          <w:spacing w:val="-4"/>
        </w:rPr>
        <w:t>про</w:t>
      </w:r>
      <w:r>
        <w:t>странство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относительны,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зависят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системы отсчета [6, с. 22]».</w:t>
      </w:r>
    </w:p>
    <w:p w14:paraId="13CB02EC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31"/>
        <w:ind w:left="1032" w:hanging="493"/>
        <w:jc w:val="both"/>
      </w:pPr>
      <w:r>
        <w:t>Список</w:t>
      </w:r>
      <w:r>
        <w:rPr>
          <w:spacing w:val="-14"/>
        </w:rPr>
        <w:t xml:space="preserve"> </w:t>
      </w:r>
      <w:r>
        <w:rPr>
          <w:spacing w:val="-2"/>
        </w:rPr>
        <w:t>литературы</w:t>
      </w:r>
    </w:p>
    <w:p w14:paraId="6E3BC804" w14:textId="77777777" w:rsidR="00560D9F" w:rsidRDefault="008B392F">
      <w:pPr>
        <w:pStyle w:val="a3"/>
        <w:spacing w:before="100" w:line="317" w:lineRule="exact"/>
        <w:ind w:left="539" w:firstLine="0"/>
      </w:pPr>
      <w:r>
        <w:t>Список</w:t>
      </w:r>
      <w:r>
        <w:rPr>
          <w:spacing w:val="-8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rPr>
          <w:spacing w:val="-2"/>
        </w:rPr>
        <w:t>ГОСТа:</w:t>
      </w:r>
    </w:p>
    <w:p w14:paraId="067521D1" w14:textId="7B25EB14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before="6" w:line="230" w:lineRule="auto"/>
        <w:ind w:left="140" w:right="140" w:firstLine="398"/>
        <w:rPr>
          <w:sz w:val="28"/>
        </w:rPr>
      </w:pPr>
      <w:r>
        <w:rPr>
          <w:sz w:val="28"/>
        </w:rPr>
        <w:t>в алфавитном порядке по фамилиям авторов или заглавий книг. При наличии нескольких работ одного автора их названия располагаются по годам изданий. (Фамилия, инициалы автора. Полное название книги (без кавычек, исключение – если название – цитата). Место (город) издания. Год издания – цифра без буквы «г.». Может быть указано количество страниц или конкретные страницы.);</w:t>
      </w:r>
    </w:p>
    <w:p w14:paraId="569EF2D1" w14:textId="4A71C2BF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line="230" w:lineRule="auto"/>
        <w:ind w:left="140" w:right="143" w:firstLine="398"/>
        <w:rPr>
          <w:sz w:val="28"/>
        </w:rPr>
      </w:pPr>
      <w:r>
        <w:rPr>
          <w:sz w:val="28"/>
        </w:rPr>
        <w:t>если привлекались отдельные страницы из книги, они указываются. Статья из сборника записывается так: Порядковый номер источника. Фамилия, инициалы автора. Заглавие статьи // Заглавие сборника: подзаголовок / Редактор. Составитель. Место (город) издания. Год издания.</w:t>
      </w:r>
    </w:p>
    <w:p w14:paraId="2AD615FE" w14:textId="5181E8E5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line="230" w:lineRule="auto"/>
        <w:ind w:left="140" w:right="138" w:firstLine="398"/>
        <w:rPr>
          <w:sz w:val="28"/>
        </w:rPr>
      </w:pPr>
      <w:r>
        <w:rPr>
          <w:sz w:val="28"/>
        </w:rPr>
        <w:t>статья из журнала или газеты: Порядковый номер источника. Фамилия, инициалы автора. Заглавие статьи // Название журнала. Год выпуска. Номер выпуска. Страницы статьи;</w:t>
      </w:r>
    </w:p>
    <w:p w14:paraId="7216717C" w14:textId="7924DF3C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line="232" w:lineRule="auto"/>
        <w:ind w:left="140" w:right="138" w:firstLine="398"/>
        <w:rPr>
          <w:sz w:val="28"/>
        </w:rPr>
      </w:pPr>
      <w:r>
        <w:rPr>
          <w:sz w:val="28"/>
        </w:rPr>
        <w:t>иностранные источники (изданные на иностранном языке) перечисляются в конце всего списка.</w:t>
      </w:r>
    </w:p>
    <w:p w14:paraId="620C956F" w14:textId="77777777" w:rsidR="00560D9F" w:rsidRDefault="00560D9F">
      <w:pPr>
        <w:pStyle w:val="a3"/>
        <w:spacing w:before="17"/>
        <w:ind w:left="0" w:firstLine="0"/>
        <w:jc w:val="left"/>
      </w:pPr>
    </w:p>
    <w:p w14:paraId="17CDB90A" w14:textId="77777777" w:rsidR="00560D9F" w:rsidRDefault="008B392F">
      <w:pPr>
        <w:pStyle w:val="2"/>
        <w:numPr>
          <w:ilvl w:val="0"/>
          <w:numId w:val="32"/>
        </w:numPr>
        <w:tabs>
          <w:tab w:val="left" w:pos="2592"/>
        </w:tabs>
        <w:ind w:left="2592" w:hanging="282"/>
        <w:jc w:val="left"/>
      </w:pPr>
      <w:r>
        <w:t>Защита</w:t>
      </w:r>
      <w:r>
        <w:rPr>
          <w:spacing w:val="-17"/>
        </w:rPr>
        <w:t xml:space="preserve"> </w:t>
      </w:r>
      <w:r>
        <w:t>исследовательской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4A4075D2" w14:textId="77777777" w:rsidR="00560D9F" w:rsidRDefault="008B392F">
      <w:pPr>
        <w:pStyle w:val="a6"/>
        <w:numPr>
          <w:ilvl w:val="1"/>
          <w:numId w:val="32"/>
        </w:numPr>
        <w:tabs>
          <w:tab w:val="left" w:pos="1032"/>
        </w:tabs>
        <w:spacing w:before="230"/>
        <w:ind w:left="1032" w:hanging="493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25F4D42E" w14:textId="77777777" w:rsidR="00560D9F" w:rsidRDefault="008B392F">
      <w:pPr>
        <w:pStyle w:val="a3"/>
        <w:spacing w:before="105" w:line="317" w:lineRule="exact"/>
        <w:ind w:left="539" w:firstLine="0"/>
      </w:pPr>
      <w:r>
        <w:t>Защита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форме:</w:t>
      </w:r>
    </w:p>
    <w:p w14:paraId="3C7CA8DA" w14:textId="1B370114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before="3" w:line="232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публичного выступления </w:t>
      </w:r>
      <w:r>
        <w:rPr>
          <w:sz w:val="28"/>
        </w:rPr>
        <w:t>– развернутое устное сообщение по теме исследования, сделанное публично;</w:t>
      </w:r>
    </w:p>
    <w:p w14:paraId="15667942" w14:textId="7E43F189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line="235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стендового доклада </w:t>
      </w:r>
      <w:r>
        <w:rPr>
          <w:sz w:val="28"/>
        </w:rPr>
        <w:t>– наглядная презентация по теме исследования, включающая текстовую информацию, размещенную на вертикальной поверхности, с комментариями автора;</w:t>
      </w:r>
    </w:p>
    <w:p w14:paraId="17468616" w14:textId="0B0E6D73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line="232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мастер-класс </w:t>
      </w:r>
      <w:r>
        <w:rPr>
          <w:sz w:val="28"/>
        </w:rPr>
        <w:t>– сочетание короткой теоретической части по теме исследования с включением слушателей в активную деятельность;</w:t>
      </w:r>
    </w:p>
    <w:p w14:paraId="0792BACF" w14:textId="0F4E0B01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line="232" w:lineRule="auto"/>
        <w:ind w:left="140" w:right="141" w:firstLine="398"/>
        <w:rPr>
          <w:sz w:val="28"/>
        </w:rPr>
      </w:pPr>
      <w:r>
        <w:rPr>
          <w:i/>
          <w:sz w:val="28"/>
        </w:rPr>
        <w:t xml:space="preserve">выставки </w:t>
      </w:r>
      <w:r>
        <w:rPr>
          <w:sz w:val="28"/>
        </w:rPr>
        <w:t>–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14:paraId="23154F3F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29"/>
        <w:ind w:left="1032" w:hanging="493"/>
        <w:jc w:val="both"/>
      </w:pPr>
      <w:r>
        <w:rPr>
          <w:spacing w:val="-2"/>
        </w:rPr>
        <w:t>Организация</w:t>
      </w:r>
      <w:r>
        <w:rPr>
          <w:spacing w:val="1"/>
        </w:rPr>
        <w:t xml:space="preserve"> </w:t>
      </w:r>
      <w:r>
        <w:rPr>
          <w:spacing w:val="-2"/>
        </w:rPr>
        <w:t>защиты</w:t>
      </w:r>
    </w:p>
    <w:p w14:paraId="038DF8A2" w14:textId="77777777" w:rsidR="00560D9F" w:rsidRDefault="008B392F">
      <w:pPr>
        <w:pStyle w:val="a3"/>
        <w:spacing w:before="110" w:line="235" w:lineRule="auto"/>
        <w:ind w:right="141"/>
      </w:pPr>
      <w:r>
        <w:t>Защита работы представляет собой краткий доклад ученика (не более</w:t>
      </w:r>
      <w:r>
        <w:rPr>
          <w:spacing w:val="40"/>
        </w:rPr>
        <w:t xml:space="preserve"> </w:t>
      </w:r>
      <w:r>
        <w:t>10 минут) и ответы на последующие вопросы членов комиссии. Защита работы проходит перед экспертами. Доклад ученика должен содержать:</w:t>
      </w:r>
    </w:p>
    <w:p w14:paraId="78882308" w14:textId="77777777" w:rsidR="00560D9F" w:rsidRDefault="008B392F">
      <w:pPr>
        <w:pStyle w:val="a6"/>
        <w:numPr>
          <w:ilvl w:val="0"/>
          <w:numId w:val="28"/>
        </w:numPr>
        <w:tabs>
          <w:tab w:val="left" w:pos="750"/>
        </w:tabs>
        <w:spacing w:line="306" w:lineRule="exact"/>
        <w:ind w:hanging="21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19B4F55A" w14:textId="77777777" w:rsidR="00560D9F" w:rsidRDefault="008B392F">
      <w:pPr>
        <w:pStyle w:val="a6"/>
        <w:numPr>
          <w:ilvl w:val="0"/>
          <w:numId w:val="28"/>
        </w:numPr>
        <w:tabs>
          <w:tab w:val="left" w:pos="750"/>
        </w:tabs>
        <w:spacing w:line="312" w:lineRule="exact"/>
        <w:ind w:hanging="211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14:paraId="4E353285" w14:textId="77777777" w:rsidR="00560D9F" w:rsidRDefault="008B392F">
      <w:pPr>
        <w:pStyle w:val="a6"/>
        <w:numPr>
          <w:ilvl w:val="0"/>
          <w:numId w:val="28"/>
        </w:numPr>
        <w:tabs>
          <w:tab w:val="left" w:pos="750"/>
        </w:tabs>
        <w:spacing w:line="317" w:lineRule="exact"/>
        <w:ind w:hanging="211"/>
        <w:jc w:val="left"/>
        <w:rPr>
          <w:sz w:val="28"/>
        </w:rPr>
      </w:pP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проблемы.</w:t>
      </w:r>
    </w:p>
    <w:p w14:paraId="69DFF453" w14:textId="77777777" w:rsidR="00560D9F" w:rsidRDefault="00560D9F">
      <w:pPr>
        <w:pStyle w:val="a6"/>
        <w:spacing w:line="317" w:lineRule="exact"/>
        <w:jc w:val="left"/>
        <w:rPr>
          <w:sz w:val="28"/>
        </w:rPr>
        <w:sectPr w:rsidR="00560D9F">
          <w:footerReference w:type="even" r:id="rId43"/>
          <w:footerReference w:type="default" r:id="rId44"/>
          <w:pgSz w:w="11900" w:h="16840"/>
          <w:pgMar w:top="1340" w:right="1275" w:bottom="1280" w:left="1275" w:header="0" w:footer="1080" w:gutter="0"/>
          <w:cols w:space="720"/>
        </w:sectPr>
      </w:pPr>
    </w:p>
    <w:p w14:paraId="4FAD1674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5655552" behindDoc="1" locked="0" layoutInCell="1" allowOverlap="1" wp14:anchorId="15B35B78" wp14:editId="1CC8B8FA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B8EB0F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80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35B78" id="Textbox 61" o:spid="_x0000_s1032" type="#_x0000_t202" style="position:absolute;left:0;text-align:left;margin-left:70.8pt;margin-top:778pt;width:13.95pt;height:15.45pt;z-index:-17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" filled="f" stroked="f">
                <v:path arrowok="t"/>
                <v:textbox inset="0,0,0,0">
                  <w:txbxContent>
                    <w:p w14:paraId="7FB8EB0F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B6D1301" wp14:editId="027EF272">
                <wp:simplePos x="0" y="0"/>
                <wp:positionH relativeFrom="page">
                  <wp:posOffset>774191</wp:posOffset>
                </wp:positionH>
                <wp:positionV relativeFrom="page">
                  <wp:posOffset>9760711</wp:posOffset>
                </wp:positionV>
                <wp:extent cx="405765" cy="36893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765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368935">
                              <a:moveTo>
                                <a:pt x="405383" y="0"/>
                              </a:moveTo>
                              <a:lnTo>
                                <a:pt x="0" y="0"/>
                              </a:lnTo>
                              <a:lnTo>
                                <a:pt x="0" y="368808"/>
                              </a:lnTo>
                              <a:lnTo>
                                <a:pt x="405383" y="368808"/>
                              </a:lnTo>
                              <a:lnTo>
                                <a:pt x="405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5F29A" id="Graphic 62" o:spid="_x0000_s1026" style="position:absolute;margin-left:60.95pt;margin-top:768.55pt;width:31.95pt;height:29.0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5765,36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" path="m405383,l,,,368808r405383,l405383,xe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14:paraId="3E43351C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21CFF976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2A1D7B8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55DD7BFE" w14:textId="77777777" w:rsidR="00560D9F" w:rsidRDefault="008B392F">
      <w:pPr>
        <w:pStyle w:val="1"/>
        <w:spacing w:line="322" w:lineRule="exact"/>
        <w:ind w:right="557"/>
      </w:pPr>
      <w:r>
        <w:t>ОБРАЗЕЦ</w:t>
      </w:r>
      <w:r>
        <w:rPr>
          <w:spacing w:val="-12"/>
        </w:rPr>
        <w:t xml:space="preserve"> </w:t>
      </w:r>
      <w:r>
        <w:rPr>
          <w:spacing w:val="-2"/>
        </w:rPr>
        <w:t>ЗАЯВКИ</w:t>
      </w:r>
    </w:p>
    <w:p w14:paraId="2CEAAA6C" w14:textId="77777777" w:rsidR="00560D9F" w:rsidRDefault="008B392F">
      <w:pPr>
        <w:ind w:left="554" w:right="55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НАУЧНО-ПРАКТИЧЕСКУЮ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КОНФЕРЕНЦИЮ</w:t>
      </w:r>
    </w:p>
    <w:p w14:paraId="4198C155" w14:textId="77777777" w:rsidR="00560D9F" w:rsidRDefault="00560D9F">
      <w:pPr>
        <w:pStyle w:val="a3"/>
        <w:spacing w:before="32"/>
        <w:ind w:left="0" w:firstLine="0"/>
        <w:jc w:val="left"/>
        <w:rPr>
          <w:b/>
        </w:rPr>
      </w:pPr>
    </w:p>
    <w:p w14:paraId="1C3DBA64" w14:textId="2D347022" w:rsidR="00560D9F" w:rsidRDefault="008B392F">
      <w:pPr>
        <w:pStyle w:val="a3"/>
        <w:spacing w:before="1"/>
        <w:ind w:right="143"/>
      </w:pPr>
      <w:r>
        <w:t>Заявка заполняется на бланке образовательной организации, заверяется руководителем и направляется на электронный адрес оргкомитета конфе</w:t>
      </w:r>
      <w:r>
        <w:rPr>
          <w:spacing w:val="-2"/>
        </w:rPr>
        <w:t>ренции:</w:t>
      </w:r>
    </w:p>
    <w:p w14:paraId="07244002" w14:textId="77777777" w:rsidR="00560D9F" w:rsidRDefault="00560D9F">
      <w:pPr>
        <w:pStyle w:val="a3"/>
        <w:spacing w:before="1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560D9F" w14:paraId="62EDEFC1" w14:textId="77777777">
        <w:trPr>
          <w:trHeight w:val="398"/>
        </w:trPr>
        <w:tc>
          <w:tcPr>
            <w:tcW w:w="4536" w:type="dxa"/>
          </w:tcPr>
          <w:p w14:paraId="14B8509D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4536" w:type="dxa"/>
          </w:tcPr>
          <w:p w14:paraId="7DF9603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21E8D1A8" w14:textId="77777777">
        <w:trPr>
          <w:trHeight w:val="397"/>
        </w:trPr>
        <w:tc>
          <w:tcPr>
            <w:tcW w:w="4536" w:type="dxa"/>
          </w:tcPr>
          <w:p w14:paraId="5D13B905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536" w:type="dxa"/>
          </w:tcPr>
          <w:p w14:paraId="58ADE2F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61A39AED" w14:textId="77777777">
        <w:trPr>
          <w:trHeight w:val="397"/>
        </w:trPr>
        <w:tc>
          <w:tcPr>
            <w:tcW w:w="4536" w:type="dxa"/>
          </w:tcPr>
          <w:p w14:paraId="7BBFEF25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536" w:type="dxa"/>
          </w:tcPr>
          <w:p w14:paraId="0D466BD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77DC578C" w14:textId="77777777">
        <w:trPr>
          <w:trHeight w:val="398"/>
        </w:trPr>
        <w:tc>
          <w:tcPr>
            <w:tcW w:w="4536" w:type="dxa"/>
          </w:tcPr>
          <w:p w14:paraId="5C7B5A0D" w14:textId="77777777" w:rsidR="00560D9F" w:rsidRDefault="008B392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536" w:type="dxa"/>
          </w:tcPr>
          <w:p w14:paraId="033A8A68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00B8F6DD" w14:textId="77777777">
        <w:trPr>
          <w:trHeight w:val="393"/>
        </w:trPr>
        <w:tc>
          <w:tcPr>
            <w:tcW w:w="4536" w:type="dxa"/>
          </w:tcPr>
          <w:p w14:paraId="5B1796AA" w14:textId="77777777" w:rsidR="00560D9F" w:rsidRDefault="008B392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536" w:type="dxa"/>
          </w:tcPr>
          <w:p w14:paraId="32FBCB74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495A0AD0" w14:textId="77777777">
        <w:trPr>
          <w:trHeight w:val="398"/>
        </w:trPr>
        <w:tc>
          <w:tcPr>
            <w:tcW w:w="4536" w:type="dxa"/>
          </w:tcPr>
          <w:p w14:paraId="52E327F8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4536" w:type="dxa"/>
          </w:tcPr>
          <w:p w14:paraId="6F812AF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55E9F511" w14:textId="77777777">
        <w:trPr>
          <w:trHeight w:val="397"/>
        </w:trPr>
        <w:tc>
          <w:tcPr>
            <w:tcW w:w="4536" w:type="dxa"/>
          </w:tcPr>
          <w:p w14:paraId="1E5DB9B0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6" w:type="dxa"/>
          </w:tcPr>
          <w:p w14:paraId="0CA94C8A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31795888" w14:textId="77777777">
        <w:trPr>
          <w:trHeight w:val="398"/>
        </w:trPr>
        <w:tc>
          <w:tcPr>
            <w:tcW w:w="4536" w:type="dxa"/>
          </w:tcPr>
          <w:p w14:paraId="0B6B6A17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4536" w:type="dxa"/>
          </w:tcPr>
          <w:p w14:paraId="32D1B0D3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786A1E0A" w14:textId="77777777">
        <w:trPr>
          <w:trHeight w:val="551"/>
        </w:trPr>
        <w:tc>
          <w:tcPr>
            <w:tcW w:w="4536" w:type="dxa"/>
          </w:tcPr>
          <w:p w14:paraId="7BB88317" w14:textId="5EDFA94A" w:rsidR="00560D9F" w:rsidRDefault="008B392F" w:rsidP="00A426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4536" w:type="dxa"/>
          </w:tcPr>
          <w:p w14:paraId="7089FADF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4AAF5B16" w14:textId="77777777">
        <w:trPr>
          <w:trHeight w:val="397"/>
        </w:trPr>
        <w:tc>
          <w:tcPr>
            <w:tcW w:w="4536" w:type="dxa"/>
          </w:tcPr>
          <w:p w14:paraId="1A0F6E88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536" w:type="dxa"/>
          </w:tcPr>
          <w:p w14:paraId="5D10057C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4462A31" w14:textId="77777777" w:rsidR="00560D9F" w:rsidRDefault="00560D9F">
      <w:pPr>
        <w:pStyle w:val="TableParagraph"/>
        <w:rPr>
          <w:sz w:val="24"/>
        </w:rPr>
        <w:sectPr w:rsidR="00560D9F">
          <w:footerReference w:type="even" r:id="rId45"/>
          <w:pgSz w:w="11900" w:h="16840"/>
          <w:pgMar w:top="1340" w:right="1275" w:bottom="280" w:left="1275" w:header="0" w:footer="0" w:gutter="0"/>
          <w:cols w:space="720"/>
        </w:sectPr>
      </w:pPr>
    </w:p>
    <w:p w14:paraId="52CD736A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7</w:t>
      </w:r>
    </w:p>
    <w:p w14:paraId="2ED18CA4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380D2EF8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02CE52E0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04E1EF6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10069711" w14:textId="77777777" w:rsidR="00560D9F" w:rsidRDefault="008B392F">
      <w:pPr>
        <w:pStyle w:val="1"/>
        <w:ind w:left="1259" w:right="1107" w:hanging="48"/>
        <w:jc w:val="left"/>
      </w:pPr>
      <w:r>
        <w:t>КРИТЕРИИ</w:t>
      </w:r>
      <w:r>
        <w:rPr>
          <w:spacing w:val="-16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РАБОТ,</w:t>
      </w:r>
      <w:r>
        <w:rPr>
          <w:spacing w:val="-14"/>
        </w:rPr>
        <w:t xml:space="preserve"> </w:t>
      </w:r>
      <w:r>
        <w:t>ПРЕДСТАВЛЕННЫХ НА НАУЧНО-ПРАКТИЧЕСКУЮ КОНФЕРЕНЦИЮ</w:t>
      </w:r>
    </w:p>
    <w:p w14:paraId="67DE2D88" w14:textId="77777777" w:rsidR="00560D9F" w:rsidRDefault="00560D9F">
      <w:pPr>
        <w:pStyle w:val="a3"/>
        <w:spacing w:before="37"/>
        <w:ind w:left="0" w:firstLine="0"/>
        <w:jc w:val="left"/>
        <w:rPr>
          <w:b/>
        </w:rPr>
      </w:pPr>
    </w:p>
    <w:p w14:paraId="5185A9C0" w14:textId="77777777" w:rsidR="00560D9F" w:rsidRDefault="008B392F">
      <w:pPr>
        <w:pStyle w:val="2"/>
        <w:numPr>
          <w:ilvl w:val="0"/>
          <w:numId w:val="27"/>
        </w:numPr>
        <w:tabs>
          <w:tab w:val="left" w:pos="1891"/>
        </w:tabs>
        <w:ind w:left="1891" w:hanging="282"/>
        <w:jc w:val="left"/>
      </w:pPr>
      <w:r>
        <w:t>Критерии</w:t>
      </w:r>
      <w:r>
        <w:rPr>
          <w:spacing w:val="-13"/>
        </w:rPr>
        <w:t xml:space="preserve"> </w:t>
      </w:r>
      <w:r>
        <w:t>исследовательских</w:t>
      </w:r>
      <w:r>
        <w:rPr>
          <w:spacing w:val="-1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rPr>
          <w:spacing w:val="-2"/>
        </w:rPr>
        <w:t>учащихся</w:t>
      </w:r>
    </w:p>
    <w:p w14:paraId="0FCE0172" w14:textId="77777777" w:rsidR="00560D9F" w:rsidRDefault="00560D9F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560D9F" w14:paraId="5B5E5959" w14:textId="77777777">
        <w:trPr>
          <w:trHeight w:val="455"/>
        </w:trPr>
        <w:tc>
          <w:tcPr>
            <w:tcW w:w="566" w:type="dxa"/>
          </w:tcPr>
          <w:p w14:paraId="6D1A2BF5" w14:textId="77777777" w:rsidR="00560D9F" w:rsidRDefault="008B392F">
            <w:pPr>
              <w:pStyle w:val="TableParagraph"/>
              <w:spacing w:before="88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40" w:type="dxa"/>
          </w:tcPr>
          <w:p w14:paraId="20154307" w14:textId="77777777" w:rsidR="00560D9F" w:rsidRDefault="008B392F">
            <w:pPr>
              <w:pStyle w:val="TableParagraph"/>
              <w:spacing w:before="88"/>
              <w:ind w:left="4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6466" w:type="dxa"/>
          </w:tcPr>
          <w:p w14:paraId="6AB9221B" w14:textId="77777777" w:rsidR="00560D9F" w:rsidRDefault="008B392F">
            <w:pPr>
              <w:pStyle w:val="TableParagraph"/>
              <w:spacing w:before="8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560D9F" w14:paraId="6DC9946F" w14:textId="77777777">
        <w:trPr>
          <w:trHeight w:val="825"/>
        </w:trPr>
        <w:tc>
          <w:tcPr>
            <w:tcW w:w="566" w:type="dxa"/>
          </w:tcPr>
          <w:p w14:paraId="4D96889E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0" w:type="dxa"/>
          </w:tcPr>
          <w:p w14:paraId="2303F4B6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466" w:type="dxa"/>
          </w:tcPr>
          <w:p w14:paraId="69CF9F64" w14:textId="77777777" w:rsidR="00560D9F" w:rsidRDefault="008B392F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line="267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14:paraId="5D229EC9" w14:textId="77777777" w:rsidR="00560D9F" w:rsidRDefault="008B392F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line="275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характер;</w:t>
            </w:r>
          </w:p>
          <w:p w14:paraId="14326E99" w14:textId="77777777" w:rsidR="00560D9F" w:rsidRDefault="008B392F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before="2" w:line="262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</w:tc>
      </w:tr>
      <w:tr w:rsidR="00560D9F" w14:paraId="04D8D13D" w14:textId="77777777">
        <w:trPr>
          <w:trHeight w:val="830"/>
        </w:trPr>
        <w:tc>
          <w:tcPr>
            <w:tcW w:w="566" w:type="dxa"/>
          </w:tcPr>
          <w:p w14:paraId="695050A5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0" w:type="dxa"/>
          </w:tcPr>
          <w:p w14:paraId="3B11CFAB" w14:textId="24485595" w:rsidR="00560D9F" w:rsidRDefault="008B392F" w:rsidP="00A426AA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цитируе</w:t>
            </w:r>
            <w:r>
              <w:rPr>
                <w:sz w:val="24"/>
              </w:rPr>
              <w:t>мой литературы, ссылки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</w:p>
        </w:tc>
        <w:tc>
          <w:tcPr>
            <w:tcW w:w="6466" w:type="dxa"/>
          </w:tcPr>
          <w:p w14:paraId="3558A2EC" w14:textId="77777777" w:rsidR="00560D9F" w:rsidRDefault="008B392F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курса;</w:t>
            </w:r>
          </w:p>
          <w:p w14:paraId="246EFC5F" w14:textId="77777777" w:rsidR="00560D9F" w:rsidRDefault="008B392F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before="2" w:line="275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издания;</w:t>
            </w:r>
          </w:p>
          <w:p w14:paraId="50D48AAC" w14:textId="77777777" w:rsidR="00560D9F" w:rsidRDefault="008B392F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line="265" w:lineRule="exact"/>
              <w:ind w:left="226" w:hanging="181"/>
              <w:rPr>
                <w:sz w:val="24"/>
              </w:rPr>
            </w:pPr>
            <w:r>
              <w:rPr>
                <w:spacing w:val="-2"/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</w:tr>
      <w:tr w:rsidR="00560D9F" w14:paraId="77683AFA" w14:textId="77777777">
        <w:trPr>
          <w:trHeight w:val="1103"/>
        </w:trPr>
        <w:tc>
          <w:tcPr>
            <w:tcW w:w="566" w:type="dxa"/>
          </w:tcPr>
          <w:p w14:paraId="0CDFC217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0" w:type="dxa"/>
          </w:tcPr>
          <w:p w14:paraId="7F25B748" w14:textId="785F34E2" w:rsidR="00560D9F" w:rsidRDefault="008B392F">
            <w:pPr>
              <w:pStyle w:val="TableParagraph"/>
              <w:ind w:left="4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и научных</w:t>
            </w:r>
          </w:p>
          <w:p w14:paraId="64F53792" w14:textId="77777777" w:rsidR="00560D9F" w:rsidRDefault="008B392F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фактов</w:t>
            </w:r>
          </w:p>
        </w:tc>
        <w:tc>
          <w:tcPr>
            <w:tcW w:w="6466" w:type="dxa"/>
          </w:tcPr>
          <w:p w14:paraId="2E61C3F7" w14:textId="77777777" w:rsidR="00560D9F" w:rsidRDefault="008B392F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267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77A7B218" w14:textId="77777777" w:rsidR="00560D9F" w:rsidRDefault="008B392F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275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60D9F" w14:paraId="29FF954A" w14:textId="77777777">
        <w:trPr>
          <w:trHeight w:val="1655"/>
        </w:trPr>
        <w:tc>
          <w:tcPr>
            <w:tcW w:w="566" w:type="dxa"/>
          </w:tcPr>
          <w:p w14:paraId="74AB7730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0" w:type="dxa"/>
          </w:tcPr>
          <w:p w14:paraId="71085BB4" w14:textId="77777777" w:rsidR="00560D9F" w:rsidRDefault="008B392F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 работы</w:t>
            </w:r>
          </w:p>
        </w:tc>
        <w:tc>
          <w:tcPr>
            <w:tcW w:w="6466" w:type="dxa"/>
          </w:tcPr>
          <w:p w14:paraId="68B2FE8D" w14:textId="77777777" w:rsidR="00560D9F" w:rsidRDefault="008B392F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42" w:lineRule="auto"/>
              <w:ind w:right="2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настоящее </w:t>
            </w:r>
            <w:r>
              <w:rPr>
                <w:spacing w:val="-2"/>
                <w:sz w:val="24"/>
              </w:rPr>
              <w:t>время;</w:t>
            </w:r>
          </w:p>
          <w:p w14:paraId="35DC524C" w14:textId="06B8AD5D" w:rsidR="00560D9F" w:rsidRDefault="008B392F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spacing w:line="23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отдельные аспекты представляют интерес для рассмотрения;</w:t>
            </w:r>
          </w:p>
          <w:p w14:paraId="604DF6BD" w14:textId="179DFFCF" w:rsidR="00560D9F" w:rsidRDefault="008B392F" w:rsidP="00A426AA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74" w:lineRule="exact"/>
              <w:ind w:right="3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</w:t>
            </w:r>
            <w:r>
              <w:rPr>
                <w:spacing w:val="-2"/>
                <w:sz w:val="24"/>
              </w:rPr>
              <w:t>альностью</w:t>
            </w:r>
          </w:p>
        </w:tc>
      </w:tr>
      <w:tr w:rsidR="00560D9F" w14:paraId="20754ED6" w14:textId="77777777">
        <w:trPr>
          <w:trHeight w:val="1103"/>
        </w:trPr>
        <w:tc>
          <w:tcPr>
            <w:tcW w:w="566" w:type="dxa"/>
          </w:tcPr>
          <w:p w14:paraId="4D0F0F8C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0" w:type="dxa"/>
          </w:tcPr>
          <w:p w14:paraId="55D45BA1" w14:textId="77777777" w:rsidR="00560D9F" w:rsidRDefault="008B392F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знаний</w:t>
            </w:r>
          </w:p>
          <w:p w14:paraId="4ECC0D4C" w14:textId="77777777" w:rsidR="00560D9F" w:rsidRDefault="008B392F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05270656" w14:textId="77777777" w:rsidR="00560D9F" w:rsidRDefault="008B392F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66" w:type="dxa"/>
          </w:tcPr>
          <w:p w14:paraId="452AD008" w14:textId="77777777" w:rsidR="00560D9F" w:rsidRDefault="008B392F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14:paraId="167BA4FE" w14:textId="77777777" w:rsidR="00560D9F" w:rsidRDefault="008B392F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spacing w:before="4" w:line="237" w:lineRule="auto"/>
              <w:ind w:left="45" w:right="2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вышли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 рамки школьной программы</w:t>
            </w:r>
          </w:p>
        </w:tc>
      </w:tr>
      <w:tr w:rsidR="00560D9F" w14:paraId="4872223C" w14:textId="77777777">
        <w:trPr>
          <w:trHeight w:val="2207"/>
        </w:trPr>
        <w:tc>
          <w:tcPr>
            <w:tcW w:w="566" w:type="dxa"/>
          </w:tcPr>
          <w:p w14:paraId="4F5E21D0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40" w:type="dxa"/>
          </w:tcPr>
          <w:p w14:paraId="6943F9A2" w14:textId="77777777" w:rsidR="00560D9F" w:rsidRDefault="008B392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новизны </w:t>
            </w:r>
            <w:r>
              <w:rPr>
                <w:spacing w:val="-2"/>
                <w:sz w:val="24"/>
              </w:rPr>
              <w:t>полученных результатов</w:t>
            </w:r>
          </w:p>
        </w:tc>
        <w:tc>
          <w:tcPr>
            <w:tcW w:w="6466" w:type="dxa"/>
          </w:tcPr>
          <w:p w14:paraId="6FCCAA38" w14:textId="77777777" w:rsidR="00560D9F" w:rsidRDefault="008B392F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19AB158A" w14:textId="77777777" w:rsidR="00560D9F" w:rsidRDefault="008B392F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before="4" w:line="237" w:lineRule="auto"/>
              <w:ind w:left="45" w:right="24" w:firstLine="0"/>
              <w:rPr>
                <w:sz w:val="24"/>
              </w:rPr>
            </w:pPr>
            <w:r>
              <w:rPr>
                <w:sz w:val="24"/>
              </w:rPr>
              <w:t>– новое изложение, решение отдельных вопросов, частных сторон, частных задач;</w:t>
            </w:r>
          </w:p>
          <w:p w14:paraId="536617E3" w14:textId="6D041B57" w:rsidR="00560D9F" w:rsidRDefault="008B392F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before="6" w:line="23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видение известной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проблемы на основе анализа или обобщения;</w:t>
            </w:r>
          </w:p>
          <w:p w14:paraId="755B3E4E" w14:textId="64ECB1C1" w:rsidR="00560D9F" w:rsidRDefault="008B392F" w:rsidP="00A426AA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before="5" w:line="23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исследования, оригинальное решение задачи, научное опровержение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</w:p>
        </w:tc>
      </w:tr>
      <w:tr w:rsidR="00560D9F" w14:paraId="0E0511DE" w14:textId="77777777">
        <w:trPr>
          <w:trHeight w:val="1103"/>
        </w:trPr>
        <w:tc>
          <w:tcPr>
            <w:tcW w:w="566" w:type="dxa"/>
          </w:tcPr>
          <w:p w14:paraId="5D9820DA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40" w:type="dxa"/>
          </w:tcPr>
          <w:p w14:paraId="303128DB" w14:textId="77777777" w:rsidR="00560D9F" w:rsidRDefault="008B392F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Качество исследования</w:t>
            </w:r>
          </w:p>
        </w:tc>
        <w:tc>
          <w:tcPr>
            <w:tcW w:w="6466" w:type="dxa"/>
          </w:tcPr>
          <w:p w14:paraId="68F93558" w14:textId="38EC0322" w:rsidR="00560D9F" w:rsidRDefault="008B392F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компилятивная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известных фактов, истин;</w:t>
            </w:r>
          </w:p>
          <w:p w14:paraId="4B67D29C" w14:textId="77777777" w:rsidR="00560D9F" w:rsidRDefault="008B392F" w:rsidP="00A426AA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71" w:lineRule="exact"/>
              <w:ind w:left="236" w:hanging="19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</w:t>
            </w:r>
            <w:r>
              <w:rPr>
                <w:sz w:val="24"/>
              </w:rPr>
              <w:t>тивная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свертыванием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</w:t>
            </w:r>
            <w:r w:rsidR="00A426AA">
              <w:rPr>
                <w:sz w:val="24"/>
              </w:rPr>
              <w:t>следование, проведенное</w:t>
            </w:r>
          </w:p>
          <w:p w14:paraId="46B0F71E" w14:textId="34178AB6" w:rsidR="00A426AA" w:rsidRDefault="00A426AA" w:rsidP="00A426AA">
            <w:pPr>
              <w:pStyle w:val="TableParagraph"/>
              <w:spacing w:line="242" w:lineRule="auto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на основе литературных источников, опубликованных работ и т.п.;</w:t>
            </w:r>
          </w:p>
        </w:tc>
      </w:tr>
    </w:tbl>
    <w:p w14:paraId="738B2E90" w14:textId="7584E059" w:rsidR="00560D9F" w:rsidRDefault="00560D9F">
      <w:pPr>
        <w:pStyle w:val="TableParagraph"/>
        <w:spacing w:line="262" w:lineRule="exact"/>
        <w:rPr>
          <w:sz w:val="24"/>
        </w:rPr>
        <w:sectPr w:rsidR="00560D9F">
          <w:footerReference w:type="even" r:id="rId46"/>
          <w:footerReference w:type="default" r:id="rId47"/>
          <w:pgSz w:w="11900" w:h="16840"/>
          <w:pgMar w:top="1340" w:right="1275" w:bottom="1280" w:left="1275" w:header="0" w:footer="1080" w:gutter="0"/>
          <w:pgNumType w:start="81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560D9F" w14:paraId="66863558" w14:textId="77777777" w:rsidTr="00A426AA">
        <w:trPr>
          <w:trHeight w:val="1978"/>
        </w:trPr>
        <w:tc>
          <w:tcPr>
            <w:tcW w:w="566" w:type="dxa"/>
          </w:tcPr>
          <w:p w14:paraId="3D863E01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14:paraId="62057138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6" w:type="dxa"/>
          </w:tcPr>
          <w:p w14:paraId="68077E50" w14:textId="77777777" w:rsidR="00560D9F" w:rsidRDefault="008B392F">
            <w:pPr>
              <w:pStyle w:val="TableParagraph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– исследование с привлечением первичных наблюдений, выполненных другими авторами, собственная обработка, </w:t>
            </w:r>
            <w:r>
              <w:rPr>
                <w:spacing w:val="-2"/>
                <w:sz w:val="24"/>
              </w:rPr>
              <w:t>анализ;</w:t>
            </w:r>
          </w:p>
          <w:p w14:paraId="606A3BD5" w14:textId="2042C605" w:rsidR="00A426AA" w:rsidRDefault="008B392F" w:rsidP="00A426AA">
            <w:pPr>
              <w:pStyle w:val="TableParagraph"/>
              <w:ind w:left="45" w:right="20"/>
              <w:jc w:val="both"/>
              <w:rPr>
                <w:sz w:val="24"/>
              </w:rPr>
            </w:pPr>
            <w:r>
              <w:rPr>
                <w:sz w:val="24"/>
              </w:rPr>
              <w:t>4 – полный цикл исследования, включающий подготовку программы, натурные наблюдения или проведение эксперимента,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 w:rsidR="00A426A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</w:tc>
      </w:tr>
      <w:tr w:rsidR="00560D9F" w14:paraId="4775EFAB" w14:textId="77777777">
        <w:trPr>
          <w:trHeight w:val="1137"/>
        </w:trPr>
        <w:tc>
          <w:tcPr>
            <w:tcW w:w="566" w:type="dxa"/>
          </w:tcPr>
          <w:p w14:paraId="45B94F14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40" w:type="dxa"/>
          </w:tcPr>
          <w:p w14:paraId="711B917F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значимость</w:t>
            </w:r>
          </w:p>
        </w:tc>
        <w:tc>
          <w:tcPr>
            <w:tcW w:w="6466" w:type="dxa"/>
          </w:tcPr>
          <w:p w14:paraId="49A9B02B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целях;</w:t>
            </w:r>
          </w:p>
          <w:p w14:paraId="0DD8455B" w14:textId="77777777" w:rsidR="00560D9F" w:rsidRDefault="008B392F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учреждении;</w:t>
            </w:r>
          </w:p>
          <w:p w14:paraId="3CE95E78" w14:textId="77777777" w:rsidR="00560D9F" w:rsidRDefault="008B392F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учреждениях;</w:t>
            </w:r>
          </w:p>
          <w:p w14:paraId="5FD9F417" w14:textId="77777777" w:rsidR="00560D9F" w:rsidRDefault="008B392F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560D9F" w14:paraId="294E950C" w14:textId="77777777">
        <w:trPr>
          <w:trHeight w:val="1132"/>
        </w:trPr>
        <w:tc>
          <w:tcPr>
            <w:tcW w:w="566" w:type="dxa"/>
          </w:tcPr>
          <w:p w14:paraId="127860BF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40" w:type="dxa"/>
          </w:tcPr>
          <w:p w14:paraId="2F2428E6" w14:textId="5751673F" w:rsidR="00560D9F" w:rsidRDefault="008B392F" w:rsidP="00A426AA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работы: введение, постановка задачи,</w:t>
            </w:r>
          </w:p>
          <w:p w14:paraId="1941CB29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решение,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6466" w:type="dxa"/>
          </w:tcPr>
          <w:p w14:paraId="0C1BA1F0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просматривается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структура;</w:t>
            </w:r>
          </w:p>
          <w:p w14:paraId="1B2036F4" w14:textId="09B0840F" w:rsidR="00560D9F" w:rsidRDefault="008B392F">
            <w:pPr>
              <w:pStyle w:val="TableParagraph"/>
              <w:spacing w:before="7"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 xml:space="preserve">2 – в работе отсутствуют </w:t>
            </w:r>
            <w:r w:rsidR="00A426AA">
              <w:rPr>
                <w:sz w:val="24"/>
              </w:rPr>
              <w:t>один или несколько основных раз</w:t>
            </w:r>
            <w:r>
              <w:rPr>
                <w:spacing w:val="-2"/>
                <w:sz w:val="24"/>
              </w:rPr>
              <w:t>делов;</w:t>
            </w:r>
          </w:p>
          <w:p w14:paraId="3DE8DC0C" w14:textId="77777777" w:rsidR="00560D9F" w:rsidRDefault="008B392F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структурирована</w:t>
            </w:r>
          </w:p>
        </w:tc>
      </w:tr>
      <w:tr w:rsidR="00560D9F" w14:paraId="68DC4518" w14:textId="77777777">
        <w:trPr>
          <w:trHeight w:val="854"/>
        </w:trPr>
        <w:tc>
          <w:tcPr>
            <w:tcW w:w="566" w:type="dxa"/>
          </w:tcPr>
          <w:p w14:paraId="46B8BB49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40" w:type="dxa"/>
          </w:tcPr>
          <w:p w14:paraId="37F5B5C3" w14:textId="77777777" w:rsidR="00560D9F" w:rsidRDefault="008B392F">
            <w:pPr>
              <w:pStyle w:val="TableParagraph"/>
              <w:spacing w:line="249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 подхода</w:t>
            </w:r>
          </w:p>
        </w:tc>
        <w:tc>
          <w:tcPr>
            <w:tcW w:w="6466" w:type="dxa"/>
          </w:tcPr>
          <w:p w14:paraId="684AD64D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тематика;</w:t>
            </w:r>
          </w:p>
          <w:p w14:paraId="1A0C275C" w14:textId="77777777" w:rsidR="00560D9F" w:rsidRDefault="008B392F">
            <w:pPr>
              <w:pStyle w:val="TableParagraph"/>
              <w:spacing w:before="12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идей;</w:t>
            </w:r>
          </w:p>
          <w:p w14:paraId="5F4EB0AA" w14:textId="77777777" w:rsidR="00560D9F" w:rsidRDefault="008B392F">
            <w:pPr>
              <w:pStyle w:val="TableParagraph"/>
              <w:spacing w:before="7"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</w:tr>
      <w:tr w:rsidR="00560D9F" w14:paraId="085DF56E" w14:textId="77777777">
        <w:trPr>
          <w:trHeight w:val="1703"/>
        </w:trPr>
        <w:tc>
          <w:tcPr>
            <w:tcW w:w="566" w:type="dxa"/>
          </w:tcPr>
          <w:p w14:paraId="655393AA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0" w:type="dxa"/>
          </w:tcPr>
          <w:p w14:paraId="5254DAD1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Эрудиция</w:t>
            </w:r>
          </w:p>
        </w:tc>
        <w:tc>
          <w:tcPr>
            <w:tcW w:w="6466" w:type="dxa"/>
          </w:tcPr>
          <w:p w14:paraId="1C5B59A5" w14:textId="77777777" w:rsidR="00560D9F" w:rsidRDefault="008B392F">
            <w:pPr>
              <w:pStyle w:val="TableParagraph"/>
              <w:spacing w:line="247" w:lineRule="auto"/>
              <w:ind w:left="45" w:right="67"/>
              <w:rPr>
                <w:sz w:val="24"/>
              </w:rPr>
            </w:pPr>
            <w:r>
              <w:rPr>
                <w:sz w:val="24"/>
              </w:rPr>
              <w:t>1 – слабое представление об основах,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истинах,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данной области;</w:t>
            </w:r>
          </w:p>
          <w:p w14:paraId="778AE0FC" w14:textId="42047450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2 – хорошая или посредственная осведомленность в избранной области знаний;</w:t>
            </w:r>
          </w:p>
          <w:p w14:paraId="25E61FC8" w14:textId="77777777" w:rsidR="00560D9F" w:rsidRDefault="008B392F">
            <w:pPr>
              <w:pStyle w:val="TableParagraph"/>
              <w:spacing w:line="284" w:lineRule="exact"/>
              <w:ind w:left="45"/>
              <w:rPr>
                <w:sz w:val="24"/>
              </w:rPr>
            </w:pPr>
            <w:r>
              <w:rPr>
                <w:sz w:val="24"/>
              </w:rPr>
              <w:t>3 – знание основных положений в избранной и сопредельной областях знаний</w:t>
            </w:r>
          </w:p>
        </w:tc>
      </w:tr>
      <w:tr w:rsidR="00560D9F" w14:paraId="2A9506BD" w14:textId="77777777">
        <w:trPr>
          <w:trHeight w:val="1702"/>
        </w:trPr>
        <w:tc>
          <w:tcPr>
            <w:tcW w:w="566" w:type="dxa"/>
          </w:tcPr>
          <w:p w14:paraId="179D322A" w14:textId="77777777" w:rsidR="00560D9F" w:rsidRDefault="008B392F">
            <w:pPr>
              <w:pStyle w:val="TableParagraph"/>
              <w:spacing w:line="267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40" w:type="dxa"/>
          </w:tcPr>
          <w:p w14:paraId="049A2764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Качество Оформления работы</w:t>
            </w:r>
          </w:p>
        </w:tc>
        <w:tc>
          <w:tcPr>
            <w:tcW w:w="6466" w:type="dxa"/>
          </w:tcPr>
          <w:p w14:paraId="28E5C84C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1 – работа оформлена аккуратно, но без «изысков», описание непонятно, неграмотно;</w:t>
            </w:r>
          </w:p>
          <w:p w14:paraId="1241E274" w14:textId="4C6D14FD" w:rsidR="00560D9F" w:rsidRDefault="008B392F">
            <w:pPr>
              <w:pStyle w:val="TableParagraph"/>
              <w:spacing w:line="249" w:lineRule="auto"/>
              <w:ind w:left="45"/>
              <w:rPr>
                <w:sz w:val="24"/>
              </w:rPr>
            </w:pPr>
            <w:r>
              <w:rPr>
                <w:sz w:val="24"/>
              </w:rPr>
              <w:t>2 – работа оформлена аккуратно, описание четко, последовательно, понятно, грамотно;</w:t>
            </w:r>
          </w:p>
          <w:p w14:paraId="06C40F8B" w14:textId="7B8A9BB2" w:rsidR="00560D9F" w:rsidRDefault="008B392F" w:rsidP="00A426AA">
            <w:pPr>
              <w:pStyle w:val="TableParagraph"/>
              <w:spacing w:line="273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изобретательно,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нетради</w:t>
            </w:r>
            <w:r>
              <w:rPr>
                <w:sz w:val="24"/>
              </w:rPr>
              <w:t>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60D9F" w14:paraId="1DC7EFDD" w14:textId="77777777">
        <w:trPr>
          <w:trHeight w:val="2558"/>
        </w:trPr>
        <w:tc>
          <w:tcPr>
            <w:tcW w:w="566" w:type="dxa"/>
          </w:tcPr>
          <w:p w14:paraId="32303FD3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40" w:type="dxa"/>
          </w:tcPr>
          <w:p w14:paraId="000D6037" w14:textId="77777777" w:rsidR="00560D9F" w:rsidRDefault="008B392F">
            <w:pPr>
              <w:pStyle w:val="TableParagraph"/>
              <w:spacing w:line="247" w:lineRule="auto"/>
              <w:ind w:left="45" w:right="110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 автора</w:t>
            </w:r>
          </w:p>
        </w:tc>
        <w:tc>
          <w:tcPr>
            <w:tcW w:w="6466" w:type="dxa"/>
          </w:tcPr>
          <w:p w14:paraId="1C30DA4D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области;</w:t>
            </w:r>
          </w:p>
          <w:p w14:paraId="193377EB" w14:textId="3D8F22C8" w:rsidR="00560D9F" w:rsidRDefault="008B392F">
            <w:pPr>
              <w:pStyle w:val="TableParagraph"/>
              <w:spacing w:before="7" w:line="247" w:lineRule="auto"/>
              <w:ind w:left="45" w:right="67"/>
              <w:rPr>
                <w:sz w:val="24"/>
              </w:rPr>
            </w:pPr>
            <w:r>
              <w:rPr>
                <w:sz w:val="24"/>
              </w:rPr>
              <w:t>2 – усвоение и ретрансляция знаний сверх учебной программы, достаточное представление о предыдущих достижениях; 3 – собственная разработка отдельных вопросов, выполнение анализа по заданию руководителя, глубокая проработка имеющихся источников;</w:t>
            </w:r>
          </w:p>
          <w:p w14:paraId="2D6BDB47" w14:textId="19D5664E" w:rsidR="00560D9F" w:rsidRDefault="008B392F" w:rsidP="00A426AA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4 – собственная постановка проблемы или задачи, непосредственное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эксперименте,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 w:rsidR="00A426A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560D9F" w14:paraId="27A9A8C2" w14:textId="77777777">
        <w:trPr>
          <w:trHeight w:val="1987"/>
        </w:trPr>
        <w:tc>
          <w:tcPr>
            <w:tcW w:w="566" w:type="dxa"/>
          </w:tcPr>
          <w:p w14:paraId="1A49A630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40" w:type="dxa"/>
          </w:tcPr>
          <w:p w14:paraId="16793C0F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 исследования</w:t>
            </w:r>
          </w:p>
        </w:tc>
        <w:tc>
          <w:tcPr>
            <w:tcW w:w="6466" w:type="dxa"/>
          </w:tcPr>
          <w:p w14:paraId="4401BCE7" w14:textId="308425DF" w:rsidR="00560D9F" w:rsidRDefault="008B392F">
            <w:pPr>
              <w:pStyle w:val="TableParagraph"/>
              <w:spacing w:line="247" w:lineRule="auto"/>
              <w:ind w:left="45" w:right="26"/>
              <w:jc w:val="both"/>
              <w:rPr>
                <w:sz w:val="24"/>
              </w:rPr>
            </w:pPr>
            <w:r>
              <w:rPr>
                <w:sz w:val="24"/>
              </w:rPr>
              <w:t>1 – имеет значение только для автора, является первым опытом научной деятельности; может быть доложена на школьной конференции;</w:t>
            </w:r>
          </w:p>
          <w:p w14:paraId="11B8BF44" w14:textId="77777777" w:rsidR="00560D9F" w:rsidRDefault="008B392F">
            <w:pPr>
              <w:pStyle w:val="TableParagraph"/>
              <w:spacing w:line="247" w:lineRule="auto"/>
              <w:ind w:left="45" w:right="24"/>
              <w:jc w:val="both"/>
              <w:rPr>
                <w:sz w:val="24"/>
              </w:rPr>
            </w:pPr>
            <w:r>
              <w:rPr>
                <w:sz w:val="24"/>
              </w:rPr>
              <w:t>2 – результаты работы могут быть доложены на районной, областной конференции;</w:t>
            </w:r>
          </w:p>
          <w:p w14:paraId="778E42E8" w14:textId="04397A5D" w:rsidR="00560D9F" w:rsidRDefault="008B392F" w:rsidP="00A426AA">
            <w:pPr>
              <w:pStyle w:val="TableParagraph"/>
              <w:spacing w:line="284" w:lineRule="exact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3 – результаты интересны, уникальны и могут быть опубликованы в СМИ</w:t>
            </w:r>
          </w:p>
        </w:tc>
      </w:tr>
    </w:tbl>
    <w:p w14:paraId="32BBD24D" w14:textId="77777777" w:rsidR="00560D9F" w:rsidRDefault="00560D9F">
      <w:pPr>
        <w:pStyle w:val="TableParagraph"/>
        <w:spacing w:line="284" w:lineRule="exact"/>
        <w:jc w:val="both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560D9F" w14:paraId="7A198B5A" w14:textId="77777777">
        <w:trPr>
          <w:trHeight w:val="2817"/>
        </w:trPr>
        <w:tc>
          <w:tcPr>
            <w:tcW w:w="566" w:type="dxa"/>
          </w:tcPr>
          <w:p w14:paraId="6A7F93CF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40" w:type="dxa"/>
          </w:tcPr>
          <w:p w14:paraId="3B56631C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6466" w:type="dxa"/>
          </w:tcPr>
          <w:p w14:paraId="7C250D1F" w14:textId="77777777" w:rsidR="00560D9F" w:rsidRDefault="008B392F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68" w:lineRule="exact"/>
              <w:ind w:left="226" w:hanging="18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отсутствуют;</w:t>
            </w:r>
          </w:p>
          <w:p w14:paraId="34756A4E" w14:textId="0970DC0D" w:rsidR="00560D9F" w:rsidRDefault="008B392F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7" w:line="247" w:lineRule="auto"/>
              <w:ind w:left="45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маловыразительные, малоинформативные пособия, экземпляры серийных полиграфических изданий, готовая про</w:t>
            </w:r>
            <w:r>
              <w:rPr>
                <w:spacing w:val="-2"/>
                <w:sz w:val="24"/>
              </w:rPr>
              <w:t>дукция;</w:t>
            </w:r>
          </w:p>
          <w:p w14:paraId="177BF88C" w14:textId="1EB4B7DB" w:rsidR="00560D9F" w:rsidRDefault="008B392F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247" w:lineRule="auto"/>
              <w:ind w:left="45"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– иллюстрации выполнены с помощью копировальной техники, использованы оригиналы или копии из имеющихся изданий, работ других авторов;</w:t>
            </w:r>
          </w:p>
          <w:p w14:paraId="75B9F5D9" w14:textId="3D3FCCB7" w:rsidR="00560D9F" w:rsidRDefault="008B392F" w:rsidP="00A426AA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47" w:lineRule="auto"/>
              <w:ind w:left="45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представлены графики, емкие таблицы, наглядные пособия,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фотоматериалы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фотомонтажи,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  <w:r w:rsidR="00A426A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автором</w:t>
            </w:r>
          </w:p>
        </w:tc>
      </w:tr>
      <w:tr w:rsidR="00560D9F" w14:paraId="5E141745" w14:textId="77777777">
        <w:trPr>
          <w:trHeight w:val="1410"/>
        </w:trPr>
        <w:tc>
          <w:tcPr>
            <w:tcW w:w="566" w:type="dxa"/>
          </w:tcPr>
          <w:p w14:paraId="4103EFE9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40" w:type="dxa"/>
          </w:tcPr>
          <w:p w14:paraId="4F178CFE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Библиография</w:t>
            </w:r>
          </w:p>
        </w:tc>
        <w:tc>
          <w:tcPr>
            <w:tcW w:w="6466" w:type="dxa"/>
          </w:tcPr>
          <w:p w14:paraId="5588D3D3" w14:textId="4DB5BB09" w:rsidR="00560D9F" w:rsidRDefault="008B392F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 число источников ограничено,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используются работы популярного характера, изучены поверхностно;</w:t>
            </w:r>
          </w:p>
          <w:p w14:paraId="7D332089" w14:textId="77777777" w:rsidR="00560D9F" w:rsidRDefault="008B392F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spacing w:line="274" w:lineRule="exact"/>
              <w:ind w:left="274" w:hanging="2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  <w:p w14:paraId="2D7434A3" w14:textId="59C8BED4" w:rsidR="00560D9F" w:rsidRDefault="008B392F" w:rsidP="00A426AA">
            <w:pPr>
              <w:pStyle w:val="TableParagraph"/>
              <w:spacing w:line="280" w:lineRule="atLeast"/>
              <w:ind w:left="45"/>
              <w:rPr>
                <w:sz w:val="24"/>
              </w:rPr>
            </w:pPr>
            <w:r>
              <w:rPr>
                <w:sz w:val="24"/>
              </w:rPr>
              <w:t>работы, использованы монографии, труды; представлены цитаты, имеются ссылки, соблюдены требования к перечню</w:t>
            </w:r>
          </w:p>
        </w:tc>
      </w:tr>
      <w:tr w:rsidR="00560D9F" w14:paraId="57A673FC" w14:textId="77777777">
        <w:trPr>
          <w:trHeight w:val="844"/>
        </w:trPr>
        <w:tc>
          <w:tcPr>
            <w:tcW w:w="566" w:type="dxa"/>
          </w:tcPr>
          <w:p w14:paraId="43CDABE6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40" w:type="dxa"/>
          </w:tcPr>
          <w:p w14:paraId="44487DBB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</w:t>
            </w:r>
            <w:r>
              <w:rPr>
                <w:spacing w:val="-2"/>
                <w:sz w:val="24"/>
              </w:rPr>
              <w:t>эксперта</w:t>
            </w:r>
          </w:p>
        </w:tc>
        <w:tc>
          <w:tcPr>
            <w:tcW w:w="6466" w:type="dxa"/>
          </w:tcPr>
          <w:p w14:paraId="2C0C4D58" w14:textId="77777777" w:rsidR="00560D9F" w:rsidRDefault="008B392F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  <w:p w14:paraId="6EFFFDB6" w14:textId="77777777" w:rsidR="00560D9F" w:rsidRDefault="008B392F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7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за...</w:t>
            </w:r>
          </w:p>
          <w:p w14:paraId="6DB519AA" w14:textId="77777777" w:rsidR="00560D9F" w:rsidRDefault="008B392F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2" w:line="271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</w:tc>
      </w:tr>
      <w:tr w:rsidR="00560D9F" w14:paraId="4DB172E6" w14:textId="77777777">
        <w:trPr>
          <w:trHeight w:val="345"/>
        </w:trPr>
        <w:tc>
          <w:tcPr>
            <w:tcW w:w="566" w:type="dxa"/>
          </w:tcPr>
          <w:p w14:paraId="27BC73AC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14:paraId="03AE6142" w14:textId="77777777" w:rsidR="00560D9F" w:rsidRDefault="008B392F">
            <w:pPr>
              <w:pStyle w:val="TableParagraph"/>
              <w:spacing w:before="30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466" w:type="dxa"/>
          </w:tcPr>
          <w:p w14:paraId="53D5D74C" w14:textId="77777777" w:rsidR="00560D9F" w:rsidRDefault="008B392F">
            <w:pPr>
              <w:pStyle w:val="TableParagraph"/>
              <w:spacing w:before="30"/>
              <w:ind w:left="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</w:tbl>
    <w:p w14:paraId="2B91B7CC" w14:textId="77777777" w:rsidR="00560D9F" w:rsidRDefault="00560D9F">
      <w:pPr>
        <w:pStyle w:val="a3"/>
        <w:spacing w:before="55"/>
        <w:ind w:left="0" w:firstLine="0"/>
        <w:jc w:val="left"/>
        <w:rPr>
          <w:b/>
        </w:rPr>
      </w:pPr>
    </w:p>
    <w:p w14:paraId="1044E993" w14:textId="77777777" w:rsidR="00560D9F" w:rsidRDefault="008B392F">
      <w:pPr>
        <w:pStyle w:val="a6"/>
        <w:numPr>
          <w:ilvl w:val="0"/>
          <w:numId w:val="27"/>
        </w:numPr>
        <w:tabs>
          <w:tab w:val="left" w:pos="2040"/>
          <w:tab w:val="left" w:pos="3203"/>
        </w:tabs>
        <w:spacing w:line="247" w:lineRule="auto"/>
        <w:ind w:left="3203" w:right="1760" w:hanging="1445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публичного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выступления (презентации, доклада)</w:t>
      </w:r>
    </w:p>
    <w:p w14:paraId="3EC1656C" w14:textId="7DE7EF8B" w:rsidR="00560D9F" w:rsidRDefault="008B392F">
      <w:pPr>
        <w:pStyle w:val="a3"/>
        <w:spacing w:before="230" w:line="244" w:lineRule="auto"/>
        <w:ind w:right="138"/>
      </w:pPr>
      <w:r>
        <w:t>Выступление автора должно содержать следующие компоненты: приветствие, тема работы, актуальность темы, цель и задачи, гипотеза, значимость работы,</w:t>
      </w:r>
      <w:r>
        <w:rPr>
          <w:spacing w:val="31"/>
        </w:rPr>
        <w:t xml:space="preserve"> </w:t>
      </w:r>
      <w:r>
        <w:t>объект и предмет исследования,</w:t>
      </w:r>
      <w:r>
        <w:rPr>
          <w:spacing w:val="31"/>
        </w:rPr>
        <w:t xml:space="preserve"> </w:t>
      </w:r>
      <w:r>
        <w:t>этапы работы,</w:t>
      </w:r>
      <w:r>
        <w:rPr>
          <w:spacing w:val="31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 выводы учебно-исследовательской работы.</w:t>
      </w:r>
    </w:p>
    <w:p w14:paraId="1C5CC2D8" w14:textId="77777777" w:rsidR="00560D9F" w:rsidRDefault="00560D9F">
      <w:pPr>
        <w:pStyle w:val="a3"/>
        <w:spacing w:before="1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5"/>
      </w:tblGrid>
      <w:tr w:rsidR="00560D9F" w14:paraId="32484B62" w14:textId="77777777">
        <w:trPr>
          <w:trHeight w:val="455"/>
        </w:trPr>
        <w:tc>
          <w:tcPr>
            <w:tcW w:w="566" w:type="dxa"/>
          </w:tcPr>
          <w:p w14:paraId="2DAB8D72" w14:textId="77777777" w:rsidR="00560D9F" w:rsidRDefault="008B392F">
            <w:pPr>
              <w:pStyle w:val="TableParagraph"/>
              <w:spacing w:before="83"/>
              <w:ind w:left="14"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5" w:type="dxa"/>
          </w:tcPr>
          <w:p w14:paraId="295E1200" w14:textId="77777777" w:rsidR="00560D9F" w:rsidRDefault="008B392F">
            <w:pPr>
              <w:pStyle w:val="TableParagraph"/>
              <w:spacing w:before="8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6235" w:type="dxa"/>
          </w:tcPr>
          <w:p w14:paraId="18E55DB3" w14:textId="77777777" w:rsidR="00560D9F" w:rsidRDefault="008B392F">
            <w:pPr>
              <w:pStyle w:val="TableParagraph"/>
              <w:spacing w:before="8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560D9F" w14:paraId="177D3DC0" w14:textId="77777777">
        <w:trPr>
          <w:trHeight w:val="2534"/>
        </w:trPr>
        <w:tc>
          <w:tcPr>
            <w:tcW w:w="566" w:type="dxa"/>
          </w:tcPr>
          <w:p w14:paraId="1A80C0A7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14:paraId="586B762C" w14:textId="77777777" w:rsidR="00560D9F" w:rsidRDefault="008B392F">
            <w:pPr>
              <w:pStyle w:val="TableParagraph"/>
              <w:spacing w:line="242" w:lineRule="auto"/>
              <w:ind w:left="38" w:right="33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доклада,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6235" w:type="dxa"/>
          </w:tcPr>
          <w:p w14:paraId="2DA155F8" w14:textId="77777777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spacing w:line="268" w:lineRule="exact"/>
              <w:ind w:left="220" w:hanging="18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зачитывается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тексту;</w:t>
            </w:r>
          </w:p>
          <w:p w14:paraId="216BD8B9" w14:textId="309ECDEA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spacing w:before="2" w:line="247" w:lineRule="auto"/>
              <w:ind w:left="39" w:right="21" w:firstLine="0"/>
              <w:jc w:val="both"/>
              <w:rPr>
                <w:sz w:val="24"/>
              </w:rPr>
            </w:pPr>
            <w:r>
              <w:rPr>
                <w:sz w:val="24"/>
              </w:rPr>
              <w:t>– доклад рассказывает, но не объясняет суть работы, изложение упорядоченное, более или менее связное, но лексика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маловыразительная,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 к тексту доклада;</w:t>
            </w:r>
          </w:p>
          <w:p w14:paraId="4165EB94" w14:textId="71DB55B9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34"/>
              </w:tabs>
              <w:spacing w:line="247" w:lineRule="auto"/>
              <w:ind w:left="39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кроме хорошего доклада, владеет иллюстративным ма</w:t>
            </w:r>
            <w:r>
              <w:rPr>
                <w:spacing w:val="-2"/>
                <w:sz w:val="24"/>
              </w:rPr>
              <w:t>териалом;</w:t>
            </w:r>
          </w:p>
          <w:p w14:paraId="7E0B5358" w14:textId="77777777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4" w:lineRule="exact"/>
              <w:ind w:left="254" w:hanging="21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выдающееся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впечатление: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вырази-</w:t>
            </w:r>
          </w:p>
          <w:p w14:paraId="13895B38" w14:textId="77777777" w:rsidR="00560D9F" w:rsidRDefault="008B392F">
            <w:pPr>
              <w:pStyle w:val="TableParagraph"/>
              <w:spacing w:line="271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логичный,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компактный,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риторики</w:t>
            </w:r>
          </w:p>
        </w:tc>
      </w:tr>
      <w:tr w:rsidR="00560D9F" w14:paraId="487E2204" w14:textId="77777777">
        <w:trPr>
          <w:trHeight w:val="1410"/>
        </w:trPr>
        <w:tc>
          <w:tcPr>
            <w:tcW w:w="566" w:type="dxa"/>
          </w:tcPr>
          <w:p w14:paraId="3AB6B063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14:paraId="0D99A44E" w14:textId="77777777" w:rsidR="00560D9F" w:rsidRDefault="008B392F">
            <w:pPr>
              <w:pStyle w:val="TableParagraph"/>
              <w:spacing w:line="268" w:lineRule="exact"/>
              <w:ind w:left="10" w:right="38"/>
              <w:jc w:val="center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6235" w:type="dxa"/>
          </w:tcPr>
          <w:p w14:paraId="5A40EBBF" w14:textId="23C03DD8" w:rsidR="00560D9F" w:rsidRDefault="008B392F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 отсутствуют стройно</w:t>
            </w:r>
            <w:r w:rsidR="00A426AA">
              <w:rPr>
                <w:sz w:val="24"/>
              </w:rPr>
              <w:t>сть и последовательность изложе</w:t>
            </w:r>
            <w:r>
              <w:rPr>
                <w:sz w:val="24"/>
              </w:rPr>
              <w:t>ния, слабо просматриваются цели, задачи, выводы;</w:t>
            </w:r>
          </w:p>
          <w:p w14:paraId="07A0ED0F" w14:textId="77777777" w:rsidR="00560D9F" w:rsidRDefault="008B392F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spacing w:line="274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посредственно;</w:t>
            </w:r>
          </w:p>
          <w:p w14:paraId="43B316CA" w14:textId="77777777" w:rsidR="00560D9F" w:rsidRDefault="008B392F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line="284" w:lineRule="exact"/>
              <w:ind w:right="24" w:firstLine="0"/>
              <w:rPr>
                <w:sz w:val="24"/>
              </w:rPr>
            </w:pPr>
            <w:r>
              <w:rPr>
                <w:sz w:val="24"/>
              </w:rPr>
              <w:t>– имеется введение, обозначена цель, выдержана логика построения, объем и требования к оформлению</w:t>
            </w:r>
          </w:p>
        </w:tc>
      </w:tr>
      <w:tr w:rsidR="00560D9F" w14:paraId="17AF3CB3" w14:textId="77777777">
        <w:trPr>
          <w:trHeight w:val="844"/>
        </w:trPr>
        <w:tc>
          <w:tcPr>
            <w:tcW w:w="566" w:type="dxa"/>
          </w:tcPr>
          <w:p w14:paraId="29EBDD1B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14:paraId="588E0CA1" w14:textId="77777777" w:rsidR="00560D9F" w:rsidRDefault="008B392F">
            <w:pPr>
              <w:pStyle w:val="TableParagraph"/>
              <w:spacing w:line="242" w:lineRule="auto"/>
              <w:ind w:left="38" w:right="33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вопросы</w:t>
            </w:r>
          </w:p>
        </w:tc>
        <w:tc>
          <w:tcPr>
            <w:tcW w:w="6235" w:type="dxa"/>
          </w:tcPr>
          <w:p w14:paraId="5C8762B0" w14:textId="77777777" w:rsidR="00560D9F" w:rsidRDefault="008B392F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line="268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14:paraId="50E1F0D9" w14:textId="77777777" w:rsidR="00560D9F" w:rsidRDefault="008B392F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2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вопросов;</w:t>
            </w:r>
          </w:p>
          <w:p w14:paraId="06E198CA" w14:textId="77777777" w:rsidR="00560D9F" w:rsidRDefault="008B392F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7" w:line="27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14:paraId="38B86529" w14:textId="77777777" w:rsidR="00560D9F" w:rsidRDefault="00560D9F">
      <w:pPr>
        <w:pStyle w:val="TableParagraph"/>
        <w:spacing w:line="271" w:lineRule="exact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5"/>
      </w:tblGrid>
      <w:tr w:rsidR="00560D9F" w14:paraId="590FCD4D" w14:textId="77777777">
        <w:trPr>
          <w:trHeight w:val="1382"/>
        </w:trPr>
        <w:tc>
          <w:tcPr>
            <w:tcW w:w="566" w:type="dxa"/>
          </w:tcPr>
          <w:p w14:paraId="150DB056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14:paraId="49328FEF" w14:textId="77777777" w:rsidR="00560D9F" w:rsidRDefault="008B39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демонстрационного материала</w:t>
            </w:r>
          </w:p>
        </w:tc>
        <w:tc>
          <w:tcPr>
            <w:tcW w:w="6235" w:type="dxa"/>
          </w:tcPr>
          <w:p w14:paraId="33C8A29C" w14:textId="2FBB48CF" w:rsidR="00560D9F" w:rsidRDefault="008B392F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использовался докладчиком;</w:t>
            </w:r>
          </w:p>
          <w:p w14:paraId="33130BE5" w14:textId="77777777" w:rsidR="00560D9F" w:rsidRDefault="008B392F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line="27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докладе;</w:t>
            </w:r>
          </w:p>
          <w:p w14:paraId="7CBC2621" w14:textId="6FF90295" w:rsidR="00560D9F" w:rsidRDefault="008B392F" w:rsidP="00A426AA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spacing w:line="274" w:lineRule="exact"/>
              <w:ind w:right="26" w:firstLine="0"/>
              <w:rPr>
                <w:sz w:val="24"/>
              </w:rPr>
            </w:pPr>
            <w:r>
              <w:rPr>
                <w:sz w:val="24"/>
              </w:rPr>
              <w:t>– автор предоставил демонстрационный материал и прекрасно в нем ориентировался</w:t>
            </w:r>
          </w:p>
        </w:tc>
      </w:tr>
      <w:tr w:rsidR="00560D9F" w14:paraId="43F57DF3" w14:textId="77777777">
        <w:trPr>
          <w:trHeight w:val="1381"/>
        </w:trPr>
        <w:tc>
          <w:tcPr>
            <w:tcW w:w="566" w:type="dxa"/>
          </w:tcPr>
          <w:p w14:paraId="4E43F2FD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5" w:type="dxa"/>
          </w:tcPr>
          <w:p w14:paraId="1FCDC2F5" w14:textId="77777777" w:rsidR="00560D9F" w:rsidRDefault="008B39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демонстрационного материала</w:t>
            </w:r>
          </w:p>
        </w:tc>
        <w:tc>
          <w:tcPr>
            <w:tcW w:w="6235" w:type="dxa"/>
          </w:tcPr>
          <w:p w14:paraId="33BCEBD3" w14:textId="77777777" w:rsidR="00560D9F" w:rsidRDefault="008B392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демонстрационный </w:t>
            </w:r>
            <w:r>
              <w:rPr>
                <w:spacing w:val="-2"/>
                <w:sz w:val="24"/>
              </w:rPr>
              <w:t>материал;</w:t>
            </w:r>
          </w:p>
          <w:p w14:paraId="71AFC7AE" w14:textId="77777777" w:rsidR="00560D9F" w:rsidRDefault="008B392F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42" w:lineRule="auto"/>
              <w:ind w:right="2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 есть </w:t>
            </w:r>
            <w:r>
              <w:rPr>
                <w:spacing w:val="-2"/>
                <w:sz w:val="24"/>
              </w:rPr>
              <w:t>неточности;</w:t>
            </w:r>
          </w:p>
          <w:p w14:paraId="7F8C49BB" w14:textId="77777777" w:rsidR="00560D9F" w:rsidRDefault="008B392F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6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претензий</w:t>
            </w:r>
          </w:p>
        </w:tc>
      </w:tr>
      <w:tr w:rsidR="00560D9F" w14:paraId="3FD241F7" w14:textId="77777777">
        <w:trPr>
          <w:trHeight w:val="825"/>
        </w:trPr>
        <w:tc>
          <w:tcPr>
            <w:tcW w:w="566" w:type="dxa"/>
          </w:tcPr>
          <w:p w14:paraId="3BEDA639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5" w:type="dxa"/>
          </w:tcPr>
          <w:p w14:paraId="270EB578" w14:textId="77777777" w:rsidR="00560D9F" w:rsidRDefault="008B392F">
            <w:pPr>
              <w:pStyle w:val="TableParagraph"/>
              <w:spacing w:line="237" w:lineRule="auto"/>
              <w:ind w:left="3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автором научным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специ-</w:t>
            </w:r>
          </w:p>
          <w:p w14:paraId="7A54917C" w14:textId="77777777" w:rsidR="00560D9F" w:rsidRDefault="008B392F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</w:t>
            </w:r>
          </w:p>
        </w:tc>
        <w:tc>
          <w:tcPr>
            <w:tcW w:w="6235" w:type="dxa"/>
          </w:tcPr>
          <w:p w14:paraId="195E3A89" w14:textId="77777777" w:rsidR="00560D9F" w:rsidRDefault="008B392F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line="267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аппаратом;</w:t>
            </w:r>
          </w:p>
          <w:p w14:paraId="4EF8503E" w14:textId="77777777" w:rsidR="00560D9F" w:rsidRDefault="008B392F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line="27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термины;</w:t>
            </w:r>
          </w:p>
          <w:p w14:paraId="272B3663" w14:textId="77777777" w:rsidR="00560D9F" w:rsidRDefault="008B392F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2" w:line="26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</w:t>
            </w:r>
          </w:p>
        </w:tc>
      </w:tr>
      <w:tr w:rsidR="00560D9F" w14:paraId="189AD3F8" w14:textId="77777777">
        <w:trPr>
          <w:trHeight w:val="830"/>
        </w:trPr>
        <w:tc>
          <w:tcPr>
            <w:tcW w:w="566" w:type="dxa"/>
          </w:tcPr>
          <w:p w14:paraId="00397DF2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5" w:type="dxa"/>
          </w:tcPr>
          <w:p w14:paraId="38A15EE4" w14:textId="77777777" w:rsidR="00560D9F" w:rsidRDefault="008B392F">
            <w:pPr>
              <w:pStyle w:val="TableParagraph"/>
              <w:spacing w:line="242" w:lineRule="auto"/>
              <w:ind w:left="38"/>
              <w:rPr>
                <w:sz w:val="24"/>
              </w:rPr>
            </w:pPr>
            <w:r>
              <w:rPr>
                <w:sz w:val="24"/>
              </w:rPr>
              <w:t>Четкость выводов, обобщающих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6235" w:type="dxa"/>
          </w:tcPr>
          <w:p w14:paraId="21C23097" w14:textId="77777777" w:rsidR="00560D9F" w:rsidRDefault="008B392F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68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доказаны;</w:t>
            </w:r>
          </w:p>
          <w:p w14:paraId="31CED7F7" w14:textId="77777777" w:rsidR="00560D9F" w:rsidRDefault="008B392F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2" w:line="27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нечеткие;</w:t>
            </w:r>
          </w:p>
          <w:p w14:paraId="673FE0AA" w14:textId="77777777" w:rsidR="00560D9F" w:rsidRDefault="008B392F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6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</w:tr>
      <w:tr w:rsidR="00560D9F" w14:paraId="325F04C9" w14:textId="77777777">
        <w:trPr>
          <w:trHeight w:val="825"/>
        </w:trPr>
        <w:tc>
          <w:tcPr>
            <w:tcW w:w="566" w:type="dxa"/>
          </w:tcPr>
          <w:p w14:paraId="06C28E64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5" w:type="dxa"/>
          </w:tcPr>
          <w:p w14:paraId="70DD35C4" w14:textId="77777777" w:rsidR="00560D9F" w:rsidRDefault="008B392F">
            <w:pPr>
              <w:pStyle w:val="TableParagraph"/>
              <w:spacing w:line="237" w:lineRule="auto"/>
              <w:ind w:left="38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</w:t>
            </w:r>
            <w:r>
              <w:rPr>
                <w:spacing w:val="-2"/>
                <w:sz w:val="24"/>
              </w:rPr>
              <w:t>эксперта</w:t>
            </w:r>
          </w:p>
        </w:tc>
        <w:tc>
          <w:tcPr>
            <w:tcW w:w="6235" w:type="dxa"/>
          </w:tcPr>
          <w:p w14:paraId="71649D2E" w14:textId="77777777" w:rsidR="00560D9F" w:rsidRDefault="008B392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67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  <w:p w14:paraId="3BEEED04" w14:textId="77777777" w:rsidR="00560D9F" w:rsidRDefault="008B392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7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за...</w:t>
            </w:r>
          </w:p>
          <w:p w14:paraId="58077D4E" w14:textId="77777777" w:rsidR="00560D9F" w:rsidRDefault="008B392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2" w:line="26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</w:tc>
      </w:tr>
      <w:tr w:rsidR="00560D9F" w14:paraId="3D75BC25" w14:textId="77777777">
        <w:trPr>
          <w:trHeight w:val="398"/>
        </w:trPr>
        <w:tc>
          <w:tcPr>
            <w:tcW w:w="566" w:type="dxa"/>
          </w:tcPr>
          <w:p w14:paraId="024758A2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14:paraId="061FE884" w14:textId="77777777" w:rsidR="00560D9F" w:rsidRDefault="008B392F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235" w:type="dxa"/>
          </w:tcPr>
          <w:p w14:paraId="1127C322" w14:textId="77777777" w:rsidR="00560D9F" w:rsidRDefault="008B392F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</w:tr>
      <w:tr w:rsidR="00560D9F" w14:paraId="2D76888C" w14:textId="77777777">
        <w:trPr>
          <w:trHeight w:val="397"/>
        </w:trPr>
        <w:tc>
          <w:tcPr>
            <w:tcW w:w="566" w:type="dxa"/>
          </w:tcPr>
          <w:p w14:paraId="68BFA900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14:paraId="1BC34729" w14:textId="77777777" w:rsidR="00560D9F" w:rsidRDefault="008B392F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235" w:type="dxa"/>
          </w:tcPr>
          <w:p w14:paraId="2D8DA16C" w14:textId="77777777" w:rsidR="00560D9F" w:rsidRDefault="008B392F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</w:tr>
    </w:tbl>
    <w:p w14:paraId="3761344F" w14:textId="77777777" w:rsidR="00560D9F" w:rsidRDefault="008B392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5656576" behindDoc="1" locked="0" layoutInCell="1" allowOverlap="1" wp14:anchorId="5B27B42A" wp14:editId="1D37844E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37EAC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7B42A" id="Textbox 65" o:spid="_x0000_s1033" type="#_x0000_t202" style="position:absolute;margin-left:70.8pt;margin-top:778pt;width:13.95pt;height:15.45pt;z-index:-17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" filled="f" stroked="f">
                <v:path arrowok="t"/>
                <v:textbox inset="0,0,0,0">
                  <w:txbxContent>
                    <w:p w14:paraId="55B37EAC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75DB7508" wp14:editId="7F25A5CB">
                <wp:simplePos x="0" y="0"/>
                <wp:positionH relativeFrom="page">
                  <wp:posOffset>743712</wp:posOffset>
                </wp:positionH>
                <wp:positionV relativeFrom="page">
                  <wp:posOffset>9754616</wp:posOffset>
                </wp:positionV>
                <wp:extent cx="527685" cy="42672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42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426720">
                              <a:moveTo>
                                <a:pt x="527304" y="0"/>
                              </a:moveTo>
                              <a:lnTo>
                                <a:pt x="0" y="0"/>
                              </a:lnTo>
                              <a:lnTo>
                                <a:pt x="0" y="426719"/>
                              </a:lnTo>
                              <a:lnTo>
                                <a:pt x="527304" y="426719"/>
                              </a:lnTo>
                              <a:lnTo>
                                <a:pt x="527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8458" id="Graphic 66" o:spid="_x0000_s1026" style="position:absolute;margin-left:58.55pt;margin-top:768.1pt;width:41.55pt;height:33.6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685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" path="m527304,l,,,426719r527304,l527304,xe" stroked="f">
                <v:path arrowok="t"/>
                <w10:wrap anchorx="page" anchory="page"/>
              </v:shape>
            </w:pict>
          </mc:Fallback>
        </mc:AlternateContent>
      </w:r>
    </w:p>
    <w:p w14:paraId="27207F2F" w14:textId="77777777" w:rsidR="00560D9F" w:rsidRDefault="00560D9F">
      <w:pPr>
        <w:rPr>
          <w:sz w:val="2"/>
          <w:szCs w:val="2"/>
        </w:rPr>
        <w:sectPr w:rsidR="00560D9F">
          <w:footerReference w:type="even" r:id="rId48"/>
          <w:pgSz w:w="11900" w:h="16840"/>
          <w:pgMar w:top="1400" w:right="1275" w:bottom="280" w:left="1275" w:header="0" w:footer="0" w:gutter="0"/>
          <w:cols w:space="720"/>
        </w:sectPr>
      </w:pPr>
    </w:p>
    <w:p w14:paraId="24BC08AA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8</w:t>
      </w:r>
    </w:p>
    <w:p w14:paraId="5CA52C63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6BFF6FA4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16ACAD5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38F428B8" w14:textId="77777777" w:rsidR="00560D9F" w:rsidRDefault="008B392F">
      <w:pPr>
        <w:pStyle w:val="1"/>
        <w:ind w:left="0" w:right="4"/>
      </w:pPr>
      <w:r>
        <w:t>ОБРАЗЕЦ</w:t>
      </w:r>
      <w:r>
        <w:rPr>
          <w:spacing w:val="-14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ТИТУЛЬНОГО</w:t>
      </w:r>
      <w:r>
        <w:rPr>
          <w:spacing w:val="-11"/>
        </w:rPr>
        <w:t xml:space="preserve"> </w:t>
      </w:r>
      <w:r>
        <w:rPr>
          <w:spacing w:val="-2"/>
        </w:rPr>
        <w:t>ЛИСТА</w:t>
      </w:r>
    </w:p>
    <w:p w14:paraId="09CADE6F" w14:textId="77777777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46C3F5A8" w14:textId="77777777" w:rsidR="00560D9F" w:rsidRDefault="008B392F">
      <w:pPr>
        <w:pStyle w:val="a3"/>
        <w:spacing w:line="322" w:lineRule="exact"/>
        <w:ind w:left="554" w:right="554" w:firstLine="0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14:paraId="66B403BF" w14:textId="77777777" w:rsidR="00560D9F" w:rsidRDefault="008B392F">
      <w:pPr>
        <w:pStyle w:val="a3"/>
        <w:ind w:left="554" w:right="553" w:firstLine="0"/>
        <w:jc w:val="center"/>
      </w:pPr>
      <w:r>
        <w:t>«Средняя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5"/>
        </w:rPr>
        <w:t>8»</w:t>
      </w:r>
    </w:p>
    <w:p w14:paraId="2300AECC" w14:textId="77777777" w:rsidR="00560D9F" w:rsidRDefault="00560D9F">
      <w:pPr>
        <w:pStyle w:val="a3"/>
        <w:ind w:left="0" w:firstLine="0"/>
        <w:jc w:val="left"/>
      </w:pPr>
    </w:p>
    <w:p w14:paraId="6C3E9DFA" w14:textId="77777777" w:rsidR="00560D9F" w:rsidRDefault="00560D9F">
      <w:pPr>
        <w:pStyle w:val="a3"/>
        <w:spacing w:before="3"/>
        <w:ind w:left="0" w:firstLine="0"/>
        <w:jc w:val="left"/>
      </w:pPr>
    </w:p>
    <w:p w14:paraId="393F5FCE" w14:textId="77777777" w:rsidR="00560D9F" w:rsidRDefault="008B392F">
      <w:pPr>
        <w:ind w:left="554" w:right="554"/>
        <w:jc w:val="center"/>
        <w:rPr>
          <w:b/>
          <w:sz w:val="28"/>
        </w:rPr>
      </w:pPr>
      <w:r>
        <w:rPr>
          <w:b/>
          <w:sz w:val="28"/>
        </w:rPr>
        <w:t>II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научно-практическая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конференция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14:paraId="4F4B2F89" w14:textId="77777777" w:rsidR="00560D9F" w:rsidRDefault="008B392F">
      <w:pPr>
        <w:pStyle w:val="1"/>
        <w:spacing w:before="5"/>
        <w:ind w:left="0" w:right="4"/>
      </w:pPr>
      <w:r>
        <w:t>«ШАГ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НАУКУ»</w:t>
      </w:r>
    </w:p>
    <w:p w14:paraId="126B8279" w14:textId="77777777" w:rsidR="00560D9F" w:rsidRDefault="00560D9F">
      <w:pPr>
        <w:pStyle w:val="a3"/>
        <w:spacing w:before="316"/>
        <w:ind w:left="0" w:firstLine="0"/>
        <w:jc w:val="left"/>
        <w:rPr>
          <w:b/>
        </w:rPr>
      </w:pPr>
    </w:p>
    <w:p w14:paraId="41791E6B" w14:textId="77777777" w:rsidR="00560D9F" w:rsidRDefault="008B392F">
      <w:pPr>
        <w:pStyle w:val="2"/>
        <w:ind w:left="554" w:right="555"/>
        <w:jc w:val="center"/>
      </w:pPr>
      <w:r>
        <w:rPr>
          <w:b w:val="0"/>
          <w:i/>
        </w:rPr>
        <w:t>Тема:</w:t>
      </w:r>
      <w:r>
        <w:rPr>
          <w:b w:val="0"/>
          <w:i/>
          <w:spacing w:val="-8"/>
        </w:rPr>
        <w:t xml:space="preserve"> </w:t>
      </w:r>
      <w:r>
        <w:t>«ИСТОРИЯ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rPr>
          <w:spacing w:val="-2"/>
        </w:rPr>
        <w:t>ГОРОДА»</w:t>
      </w:r>
    </w:p>
    <w:p w14:paraId="5E90CD21" w14:textId="77777777" w:rsidR="00560D9F" w:rsidRDefault="00560D9F">
      <w:pPr>
        <w:pStyle w:val="a3"/>
        <w:spacing w:before="320"/>
        <w:ind w:left="0" w:firstLine="0"/>
        <w:jc w:val="left"/>
        <w:rPr>
          <w:b/>
        </w:rPr>
      </w:pPr>
    </w:p>
    <w:p w14:paraId="741A5828" w14:textId="77777777" w:rsidR="00560D9F" w:rsidRDefault="008B392F">
      <w:pPr>
        <w:spacing w:before="1"/>
        <w:ind w:left="554" w:right="556"/>
        <w:jc w:val="center"/>
        <w:rPr>
          <w:i/>
          <w:sz w:val="28"/>
        </w:rPr>
      </w:pPr>
      <w:r>
        <w:rPr>
          <w:i/>
          <w:spacing w:val="-2"/>
          <w:sz w:val="28"/>
        </w:rPr>
        <w:t>Направление:</w:t>
      </w:r>
    </w:p>
    <w:p w14:paraId="31B4E953" w14:textId="77777777" w:rsidR="00560D9F" w:rsidRDefault="008B392F">
      <w:pPr>
        <w:pStyle w:val="2"/>
        <w:spacing w:before="4"/>
        <w:ind w:left="554" w:right="554"/>
        <w:jc w:val="center"/>
      </w:pPr>
      <w:r>
        <w:rPr>
          <w:spacing w:val="-2"/>
        </w:rPr>
        <w:t>социально-гуманитарное</w:t>
      </w:r>
    </w:p>
    <w:p w14:paraId="0467D31F" w14:textId="77777777" w:rsidR="00560D9F" w:rsidRDefault="00560D9F">
      <w:pPr>
        <w:pStyle w:val="a3"/>
        <w:spacing w:before="316"/>
        <w:ind w:left="0" w:firstLine="0"/>
        <w:jc w:val="left"/>
        <w:rPr>
          <w:b/>
        </w:rPr>
      </w:pPr>
    </w:p>
    <w:p w14:paraId="1E1B080F" w14:textId="77777777" w:rsidR="00560D9F" w:rsidRDefault="008B392F">
      <w:pPr>
        <w:ind w:left="554" w:right="554"/>
        <w:jc w:val="center"/>
        <w:rPr>
          <w:i/>
          <w:sz w:val="28"/>
        </w:rPr>
      </w:pPr>
      <w:r>
        <w:rPr>
          <w:i/>
          <w:sz w:val="28"/>
        </w:rPr>
        <w:t>Вид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деятельности:</w:t>
      </w:r>
    </w:p>
    <w:p w14:paraId="0E10D8FB" w14:textId="77777777" w:rsidR="00560D9F" w:rsidRDefault="008B392F">
      <w:pPr>
        <w:pStyle w:val="2"/>
        <w:spacing w:before="5"/>
        <w:ind w:left="554" w:right="556"/>
        <w:jc w:val="center"/>
      </w:pPr>
      <w:r>
        <w:rPr>
          <w:spacing w:val="-2"/>
        </w:rPr>
        <w:t>аналитико-систематизирующий</w:t>
      </w:r>
    </w:p>
    <w:p w14:paraId="3760CB22" w14:textId="77777777" w:rsidR="00560D9F" w:rsidRDefault="00560D9F">
      <w:pPr>
        <w:pStyle w:val="a3"/>
        <w:spacing w:before="320"/>
        <w:ind w:left="0" w:firstLine="0"/>
        <w:jc w:val="left"/>
        <w:rPr>
          <w:b/>
        </w:rPr>
      </w:pPr>
    </w:p>
    <w:p w14:paraId="175DA8CD" w14:textId="77777777" w:rsidR="00560D9F" w:rsidRDefault="008B392F">
      <w:pPr>
        <w:spacing w:line="322" w:lineRule="exact"/>
        <w:ind w:left="539"/>
        <w:rPr>
          <w:i/>
          <w:sz w:val="28"/>
        </w:rPr>
      </w:pPr>
      <w:r>
        <w:rPr>
          <w:i/>
          <w:spacing w:val="-2"/>
          <w:sz w:val="28"/>
        </w:rPr>
        <w:t>Автор:</w:t>
      </w:r>
    </w:p>
    <w:p w14:paraId="7F2184F4" w14:textId="77777777" w:rsidR="00560D9F" w:rsidRDefault="008B392F">
      <w:pPr>
        <w:pStyle w:val="a3"/>
        <w:ind w:left="539" w:firstLine="0"/>
        <w:jc w:val="left"/>
      </w:pPr>
      <w:r>
        <w:t>Сидоров</w:t>
      </w:r>
      <w:r>
        <w:rPr>
          <w:spacing w:val="-6"/>
        </w:rPr>
        <w:t xml:space="preserve"> </w:t>
      </w:r>
      <w:r>
        <w:t>Иван</w:t>
      </w:r>
      <w:r>
        <w:rPr>
          <w:spacing w:val="-3"/>
        </w:rPr>
        <w:t xml:space="preserve"> </w:t>
      </w:r>
      <w:r>
        <w:t>Васильевич,</w:t>
      </w:r>
      <w:r>
        <w:rPr>
          <w:spacing w:val="-5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rPr>
          <w:spacing w:val="-4"/>
        </w:rPr>
        <w:t>класс</w:t>
      </w:r>
    </w:p>
    <w:p w14:paraId="43F68598" w14:textId="77777777" w:rsidR="00560D9F" w:rsidRDefault="00560D9F">
      <w:pPr>
        <w:pStyle w:val="a3"/>
        <w:spacing w:before="321"/>
        <w:ind w:left="0" w:firstLine="0"/>
        <w:jc w:val="left"/>
      </w:pPr>
    </w:p>
    <w:p w14:paraId="636FE2EC" w14:textId="77777777" w:rsidR="00560D9F" w:rsidRDefault="008B392F">
      <w:pPr>
        <w:spacing w:line="322" w:lineRule="exact"/>
        <w:ind w:left="539"/>
        <w:rPr>
          <w:i/>
          <w:sz w:val="28"/>
        </w:rPr>
      </w:pPr>
      <w:r>
        <w:rPr>
          <w:i/>
          <w:spacing w:val="-2"/>
          <w:sz w:val="28"/>
        </w:rPr>
        <w:t>Руководитель:</w:t>
      </w:r>
    </w:p>
    <w:p w14:paraId="5661553E" w14:textId="77777777" w:rsidR="00560D9F" w:rsidRDefault="008B392F">
      <w:pPr>
        <w:pStyle w:val="a3"/>
        <w:spacing w:line="322" w:lineRule="exact"/>
        <w:ind w:left="539" w:firstLine="0"/>
        <w:jc w:val="left"/>
      </w:pPr>
      <w:r>
        <w:t>Петрова</w:t>
      </w:r>
      <w:r>
        <w:rPr>
          <w:spacing w:val="-10"/>
        </w:rPr>
        <w:t xml:space="preserve"> </w:t>
      </w:r>
      <w:r>
        <w:t>Татьяна</w:t>
      </w:r>
      <w:r>
        <w:rPr>
          <w:spacing w:val="-5"/>
        </w:rPr>
        <w:t xml:space="preserve"> </w:t>
      </w:r>
      <w:r>
        <w:rPr>
          <w:spacing w:val="-2"/>
        </w:rPr>
        <w:t>Ивановна,</w:t>
      </w:r>
    </w:p>
    <w:p w14:paraId="6F101FBC" w14:textId="77777777" w:rsidR="00560D9F" w:rsidRDefault="008B392F">
      <w:pPr>
        <w:pStyle w:val="a3"/>
        <w:ind w:left="539" w:right="3837" w:firstLine="0"/>
        <w:jc w:val="left"/>
      </w:pPr>
      <w:r>
        <w:t>учитель</w:t>
      </w:r>
      <w:r>
        <w:rPr>
          <w:spacing w:val="-13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литературы первой</w:t>
      </w:r>
      <w:r>
        <w:rPr>
          <w:spacing w:val="-16"/>
        </w:rPr>
        <w:t xml:space="preserve"> </w:t>
      </w:r>
      <w:r>
        <w:t>квалификационной</w:t>
      </w:r>
      <w:r>
        <w:rPr>
          <w:spacing w:val="-15"/>
        </w:rPr>
        <w:t xml:space="preserve"> </w:t>
      </w:r>
      <w:r>
        <w:rPr>
          <w:spacing w:val="-2"/>
        </w:rPr>
        <w:t>категории</w:t>
      </w:r>
    </w:p>
    <w:p w14:paraId="589E64EF" w14:textId="77777777" w:rsidR="00560D9F" w:rsidRDefault="00560D9F">
      <w:pPr>
        <w:pStyle w:val="a3"/>
        <w:ind w:left="0" w:firstLine="0"/>
        <w:jc w:val="left"/>
      </w:pPr>
    </w:p>
    <w:p w14:paraId="4F93058E" w14:textId="77777777" w:rsidR="00560D9F" w:rsidRDefault="00560D9F">
      <w:pPr>
        <w:pStyle w:val="a3"/>
        <w:ind w:left="0" w:firstLine="0"/>
        <w:jc w:val="left"/>
      </w:pPr>
    </w:p>
    <w:p w14:paraId="56490588" w14:textId="77777777" w:rsidR="00560D9F" w:rsidRDefault="00560D9F">
      <w:pPr>
        <w:pStyle w:val="a3"/>
        <w:ind w:left="0" w:firstLine="0"/>
        <w:jc w:val="left"/>
      </w:pPr>
    </w:p>
    <w:p w14:paraId="3EE50617" w14:textId="77777777" w:rsidR="00A426AA" w:rsidRDefault="00A426AA">
      <w:pPr>
        <w:pStyle w:val="a3"/>
        <w:ind w:left="0" w:firstLine="0"/>
        <w:jc w:val="left"/>
      </w:pPr>
    </w:p>
    <w:p w14:paraId="732772D9" w14:textId="77777777" w:rsidR="00A426AA" w:rsidRDefault="00A426AA">
      <w:pPr>
        <w:pStyle w:val="a3"/>
        <w:ind w:left="0" w:firstLine="0"/>
        <w:jc w:val="left"/>
      </w:pPr>
    </w:p>
    <w:p w14:paraId="4B6DEE82" w14:textId="77777777" w:rsidR="00A426AA" w:rsidRDefault="00A426AA">
      <w:pPr>
        <w:pStyle w:val="a3"/>
        <w:ind w:left="0" w:firstLine="0"/>
        <w:jc w:val="left"/>
      </w:pPr>
    </w:p>
    <w:p w14:paraId="5363DED9" w14:textId="77777777" w:rsidR="00A426AA" w:rsidRDefault="00A426AA">
      <w:pPr>
        <w:pStyle w:val="a3"/>
        <w:ind w:left="0" w:firstLine="0"/>
        <w:jc w:val="left"/>
      </w:pPr>
    </w:p>
    <w:p w14:paraId="3968FAB5" w14:textId="77777777" w:rsidR="00A426AA" w:rsidRDefault="00A426AA">
      <w:pPr>
        <w:pStyle w:val="a3"/>
        <w:ind w:left="0" w:firstLine="0"/>
        <w:jc w:val="left"/>
      </w:pPr>
    </w:p>
    <w:p w14:paraId="4A66104B" w14:textId="77777777" w:rsidR="00560D9F" w:rsidRDefault="00560D9F">
      <w:pPr>
        <w:pStyle w:val="a3"/>
        <w:spacing w:before="2"/>
        <w:ind w:left="0" w:firstLine="0"/>
        <w:jc w:val="left"/>
      </w:pPr>
    </w:p>
    <w:p w14:paraId="488BD793" w14:textId="77777777" w:rsidR="00560D9F" w:rsidRDefault="008B392F">
      <w:pPr>
        <w:pStyle w:val="a3"/>
        <w:ind w:left="397" w:firstLine="0"/>
        <w:jc w:val="center"/>
      </w:pPr>
      <w:r>
        <w:rPr>
          <w:spacing w:val="-4"/>
        </w:rPr>
        <w:t>2019</w:t>
      </w:r>
    </w:p>
    <w:p w14:paraId="37DA036F" w14:textId="77777777" w:rsidR="00560D9F" w:rsidRDefault="00560D9F">
      <w:pPr>
        <w:pStyle w:val="a3"/>
        <w:jc w:val="center"/>
        <w:sectPr w:rsidR="00560D9F">
          <w:footerReference w:type="even" r:id="rId49"/>
          <w:footerReference w:type="default" r:id="rId50"/>
          <w:pgSz w:w="11900" w:h="16840"/>
          <w:pgMar w:top="1340" w:right="1275" w:bottom="1280" w:left="1275" w:header="0" w:footer="1080" w:gutter="0"/>
          <w:pgNumType w:start="85"/>
          <w:cols w:space="720"/>
        </w:sectPr>
      </w:pPr>
    </w:p>
    <w:p w14:paraId="41C29BC8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9</w:t>
      </w:r>
    </w:p>
    <w:p w14:paraId="61DF150E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637AC47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515DC3E1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1530667B" w14:textId="77777777" w:rsidR="00560D9F" w:rsidRDefault="008B392F">
      <w:pPr>
        <w:pStyle w:val="1"/>
        <w:ind w:left="1388" w:right="326" w:hanging="692"/>
        <w:jc w:val="left"/>
      </w:pPr>
      <w:r>
        <w:t>РЕКОМЕНДАЦИИ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ВЫСТУПАЮЩЕГО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ДОКЛАДОМ ПО ИТОГАМ ИССЛЕДОВАТЕЛЬСКОЙ РАБОТЫ</w:t>
      </w:r>
    </w:p>
    <w:p w14:paraId="7CD84B0E" w14:textId="77777777" w:rsidR="00560D9F" w:rsidRDefault="00560D9F">
      <w:pPr>
        <w:pStyle w:val="a3"/>
        <w:spacing w:before="32"/>
        <w:ind w:left="0" w:firstLine="0"/>
        <w:jc w:val="left"/>
        <w:rPr>
          <w:b/>
        </w:rPr>
      </w:pPr>
    </w:p>
    <w:p w14:paraId="10C45824" w14:textId="7F7B3075" w:rsidR="00560D9F" w:rsidRDefault="008B392F">
      <w:pPr>
        <w:pStyle w:val="a3"/>
        <w:ind w:right="142"/>
      </w:pPr>
      <w:r>
        <w:t>Чтобы выступление было интересным, доходчивым и представляло выполненную работу наилучшим образом, рекомендуется воспользоваться советами, приведенными ниже:</w:t>
      </w:r>
    </w:p>
    <w:p w14:paraId="577620E3" w14:textId="77777777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spacing w:line="242" w:lineRule="auto"/>
        <w:ind w:left="140" w:right="135" w:firstLine="398"/>
        <w:rPr>
          <w:sz w:val="28"/>
        </w:rPr>
      </w:pPr>
      <w:r>
        <w:rPr>
          <w:sz w:val="28"/>
        </w:rPr>
        <w:t>При подготовке к защите работы, помните, что ваш доклад должен отвечать на вопросы:</w:t>
      </w:r>
    </w:p>
    <w:p w14:paraId="69D88D10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19" w:lineRule="exact"/>
        <w:ind w:left="750" w:hanging="211"/>
        <w:jc w:val="left"/>
        <w:rPr>
          <w:sz w:val="28"/>
        </w:rPr>
      </w:pPr>
      <w:r>
        <w:rPr>
          <w:sz w:val="28"/>
        </w:rPr>
        <w:t>Зачем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проводилось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исследование?</w:t>
      </w:r>
      <w:r>
        <w:rPr>
          <w:spacing w:val="-8"/>
          <w:sz w:val="28"/>
        </w:rPr>
        <w:t xml:space="preserve"> </w:t>
      </w:r>
      <w:r>
        <w:rPr>
          <w:sz w:val="28"/>
        </w:rPr>
        <w:t>(Цель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исследования.)</w:t>
      </w:r>
    </w:p>
    <w:p w14:paraId="33A88E88" w14:textId="77777777" w:rsidR="00560D9F" w:rsidRDefault="008B392F">
      <w:pPr>
        <w:pStyle w:val="a6"/>
        <w:numPr>
          <w:ilvl w:val="1"/>
          <w:numId w:val="8"/>
        </w:numPr>
        <w:tabs>
          <w:tab w:val="left" w:pos="749"/>
        </w:tabs>
        <w:ind w:left="140" w:right="140" w:firstLine="398"/>
        <w:jc w:val="left"/>
        <w:rPr>
          <w:sz w:val="28"/>
        </w:rPr>
      </w:pP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теме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исследования?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(Очень </w:t>
      </w:r>
      <w:r>
        <w:rPr>
          <w:spacing w:val="-2"/>
          <w:sz w:val="28"/>
        </w:rPr>
        <w:t>коротко.)</w:t>
      </w:r>
    </w:p>
    <w:p w14:paraId="6470CA93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исследования?</w:t>
      </w:r>
    </w:p>
    <w:p w14:paraId="56185B11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сбора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14:paraId="7F6A8A11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проводился</w:t>
      </w:r>
      <w:r>
        <w:rPr>
          <w:spacing w:val="-3"/>
          <w:sz w:val="28"/>
        </w:rPr>
        <w:t xml:space="preserve"> </w:t>
      </w: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материала?</w:t>
      </w:r>
    </w:p>
    <w:p w14:paraId="353FA7C9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собрано?</w:t>
      </w:r>
    </w:p>
    <w:p w14:paraId="66149C5D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цифрах)</w:t>
      </w:r>
      <w:r>
        <w:rPr>
          <w:spacing w:val="-2"/>
          <w:sz w:val="28"/>
        </w:rPr>
        <w:t xml:space="preserve"> получены?</w:t>
      </w:r>
    </w:p>
    <w:p w14:paraId="3FBF8D87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результатов?</w:t>
      </w:r>
    </w:p>
    <w:p w14:paraId="32A5438B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сделаны?</w:t>
      </w:r>
    </w:p>
    <w:p w14:paraId="091CFAA0" w14:textId="14BAD265" w:rsidR="00560D9F" w:rsidRDefault="008B392F">
      <w:pPr>
        <w:pStyle w:val="a3"/>
        <w:spacing w:line="242" w:lineRule="auto"/>
        <w:ind w:right="138"/>
      </w:pPr>
      <w:r>
        <w:t>Ответить на данные вопросы (в указанной последовательности) необходимо при защите любого исследовательского проекта или экспериментальной работы.</w:t>
      </w:r>
    </w:p>
    <w:p w14:paraId="37C77869" w14:textId="773148DA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При подготовке выступления следует учесть, что доклады не читают по тексту, а рассказывают. Поэтому необходимо подготовить конспект (план) выступления. В качестве такового можно использовать тезисы вашей работы с подчеркнутыми в них основными мыслями.</w:t>
      </w:r>
    </w:p>
    <w:p w14:paraId="7A631507" w14:textId="01E0E7C6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Чтобы говорить «без бумажки», не стоит заучивать текст выступления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наизусть.</w:t>
      </w:r>
      <w:r>
        <w:rPr>
          <w:spacing w:val="36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34"/>
          <w:sz w:val="28"/>
        </w:rPr>
        <w:t xml:space="preserve"> </w:t>
      </w:r>
      <w:r>
        <w:rPr>
          <w:sz w:val="28"/>
        </w:rPr>
        <w:t>полезнее</w:t>
      </w:r>
      <w:r>
        <w:rPr>
          <w:spacing w:val="39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36"/>
          <w:sz w:val="28"/>
        </w:rPr>
        <w:t xml:space="preserve"> </w:t>
      </w:r>
      <w:r>
        <w:rPr>
          <w:sz w:val="28"/>
        </w:rPr>
        <w:t>что</w:t>
      </w:r>
      <w:r>
        <w:rPr>
          <w:spacing w:val="38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38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35"/>
          <w:sz w:val="28"/>
        </w:rPr>
        <w:t xml:space="preserve"> </w:t>
      </w:r>
      <w:r>
        <w:rPr>
          <w:sz w:val="28"/>
        </w:rPr>
        <w:t>рассказать и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выбрать из отчета основные цифры, факты и утверждения, раскрывающие суть выполненной работы.</w:t>
      </w:r>
    </w:p>
    <w:p w14:paraId="462AB949" w14:textId="1DAA8CC4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ind w:left="140" w:right="137" w:firstLine="398"/>
        <w:rPr>
          <w:sz w:val="28"/>
        </w:rPr>
      </w:pPr>
      <w:r>
        <w:rPr>
          <w:sz w:val="28"/>
        </w:rPr>
        <w:t>Все наглядно-иллюстративные материалы (диаграммы, графики, схемы, таблицы и т.п.), используемые вами при выступлении, 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легко читаемыми теми, кто сидит в зале, и понятными без дополнительных объяснений. Поэтому они должны быть подписанными и иметь расшифровку условных обозначений.</w:t>
      </w:r>
    </w:p>
    <w:p w14:paraId="227C8DE0" w14:textId="0F740C15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spacing w:before="70"/>
        <w:ind w:left="140" w:right="138" w:firstLine="398"/>
        <w:rPr>
          <w:sz w:val="28"/>
        </w:rPr>
      </w:pPr>
      <w:r>
        <w:rPr>
          <w:sz w:val="28"/>
        </w:rPr>
        <w:t>Во время выступления должен использоваться наглядно-иллюстративный материал. Если речь идет о цифрах, показанных в таблице или проиллюстрированных графиком, то нужно обращаться к соответствующей таблице или графику.</w:t>
      </w:r>
    </w:p>
    <w:p w14:paraId="6D7E824B" w14:textId="77777777" w:rsidR="00A426AA" w:rsidRDefault="008B392F">
      <w:pPr>
        <w:pStyle w:val="a6"/>
        <w:numPr>
          <w:ilvl w:val="0"/>
          <w:numId w:val="8"/>
        </w:numPr>
        <w:tabs>
          <w:tab w:val="left" w:pos="820"/>
        </w:tabs>
        <w:spacing w:before="4"/>
        <w:ind w:left="140" w:right="142" w:firstLine="398"/>
        <w:rPr>
          <w:sz w:val="28"/>
        </w:rPr>
      </w:pPr>
      <w:r>
        <w:rPr>
          <w:sz w:val="28"/>
        </w:rPr>
        <w:t xml:space="preserve">При демонстрации наглядно-иллюстративного материала следует </w:t>
      </w:r>
    </w:p>
    <w:p w14:paraId="656419C9" w14:textId="77777777" w:rsidR="00A426AA" w:rsidRDefault="00A426AA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</w:p>
    <w:p w14:paraId="4C3E2A42" w14:textId="77777777" w:rsidR="00A426AA" w:rsidRDefault="00A426AA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</w:p>
    <w:p w14:paraId="07E7F195" w14:textId="77777777" w:rsidR="00A426AA" w:rsidRDefault="00A426AA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</w:p>
    <w:p w14:paraId="1F5B8173" w14:textId="29596428" w:rsidR="00560D9F" w:rsidRDefault="008B392F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  <w:r>
        <w:rPr>
          <w:sz w:val="28"/>
        </w:rPr>
        <w:t>использовать указку, авторучку, карандаш, но никак не палец. При этом нужно повернуться к слушателям лицом, а не спиной.</w:t>
      </w:r>
    </w:p>
    <w:p w14:paraId="1481DFAA" w14:textId="77777777" w:rsidR="00560D9F" w:rsidRDefault="00560D9F">
      <w:pPr>
        <w:pStyle w:val="a3"/>
        <w:spacing w:before="41"/>
        <w:ind w:left="0" w:firstLine="0"/>
        <w:jc w:val="left"/>
      </w:pPr>
    </w:p>
    <w:p w14:paraId="556E29CA" w14:textId="77777777" w:rsidR="00560D9F" w:rsidRDefault="008B392F">
      <w:pPr>
        <w:pStyle w:val="2"/>
        <w:ind w:left="554" w:right="552"/>
        <w:jc w:val="center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защите</w:t>
      </w:r>
    </w:p>
    <w:p w14:paraId="2AD37047" w14:textId="5557CF0D" w:rsidR="00974D26" w:rsidRDefault="008B392F" w:rsidP="00974D26">
      <w:pPr>
        <w:pStyle w:val="a3"/>
        <w:ind w:right="138"/>
      </w:pPr>
      <w:r>
        <w:t>Внимательно прочесть</w:t>
      </w:r>
      <w:r>
        <w:rPr>
          <w:spacing w:val="34"/>
        </w:rPr>
        <w:t xml:space="preserve"> </w:t>
      </w:r>
      <w:r>
        <w:t>работу и постараться определить, нет ли в ней</w:t>
      </w:r>
      <w:r w:rsidR="00974D26">
        <w:rPr>
          <w:spacing w:val="40"/>
        </w:rPr>
        <w:t xml:space="preserve"> </w:t>
      </w:r>
      <w:r>
        <w:t>противоречий и</w:t>
      </w:r>
      <w:r>
        <w:rPr>
          <w:spacing w:val="34"/>
        </w:rPr>
        <w:t xml:space="preserve"> </w:t>
      </w:r>
      <w:r>
        <w:t>парадоксов.</w:t>
      </w:r>
      <w:r>
        <w:rPr>
          <w:spacing w:val="36"/>
        </w:rPr>
        <w:t xml:space="preserve"> </w:t>
      </w:r>
      <w:r>
        <w:t>Если они</w:t>
      </w:r>
      <w:r>
        <w:rPr>
          <w:spacing w:val="34"/>
        </w:rPr>
        <w:t xml:space="preserve"> </w:t>
      </w:r>
      <w:r>
        <w:t>есть, следует подготовиться к</w:t>
      </w:r>
      <w:r>
        <w:rPr>
          <w:spacing w:val="33"/>
        </w:rPr>
        <w:t xml:space="preserve"> </w:t>
      </w:r>
      <w:r>
        <w:t>возможным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аудитории.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проранжировать</w:t>
      </w:r>
    </w:p>
    <w:p w14:paraId="7E460A96" w14:textId="7B73A946" w:rsidR="00560D9F" w:rsidRDefault="008B392F" w:rsidP="00974D26">
      <w:pPr>
        <w:pStyle w:val="a3"/>
        <w:ind w:right="138" w:firstLine="0"/>
      </w:pPr>
      <w:r>
        <w:t>основные</w:t>
      </w:r>
      <w:r>
        <w:rPr>
          <w:spacing w:val="40"/>
        </w:rPr>
        <w:t xml:space="preserve"> </w:t>
      </w:r>
      <w:r>
        <w:t>идеи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важности.</w:t>
      </w:r>
      <w:r>
        <w:rPr>
          <w:spacing w:val="40"/>
        </w:rPr>
        <w:t xml:space="preserve"> </w:t>
      </w:r>
      <w:r>
        <w:t>Подумать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возможностью употребления сравнений и метафор. Продумать выводы и умозаключения. Указать</w:t>
      </w:r>
      <w:r>
        <w:rPr>
          <w:spacing w:val="37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пути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темы.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доклада</w:t>
      </w:r>
      <w:r>
        <w:rPr>
          <w:spacing w:val="40"/>
        </w:rPr>
        <w:t xml:space="preserve"> </w:t>
      </w:r>
      <w:r>
        <w:t>или сообщения, сжать его, превратив в опорный конспект. Следует учитывать, что</w:t>
      </w:r>
      <w:r>
        <w:rPr>
          <w:spacing w:val="-9"/>
        </w:rPr>
        <w:t xml:space="preserve"> </w:t>
      </w:r>
      <w:r>
        <w:t>стиль</w:t>
      </w:r>
      <w:r>
        <w:rPr>
          <w:spacing w:val="-10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носить</w:t>
      </w:r>
      <w:r>
        <w:rPr>
          <w:spacing w:val="-10"/>
        </w:rPr>
        <w:t xml:space="preserve"> </w:t>
      </w:r>
      <w:r>
        <w:t>научно-публицистический</w:t>
      </w:r>
      <w:r>
        <w:rPr>
          <w:spacing w:val="-5"/>
        </w:rPr>
        <w:t xml:space="preserve"> </w:t>
      </w:r>
      <w:r>
        <w:rPr>
          <w:spacing w:val="-2"/>
        </w:rPr>
        <w:t>характер.</w:t>
      </w:r>
    </w:p>
    <w:p w14:paraId="60112562" w14:textId="54245468" w:rsidR="00560D9F" w:rsidRDefault="008B392F">
      <w:pPr>
        <w:pStyle w:val="a3"/>
        <w:spacing w:before="2"/>
        <w:ind w:right="138"/>
      </w:pPr>
      <w:r>
        <w:t>Прорепетировать свое выступление (можно перед родителями), задача</w:t>
      </w:r>
      <w:r>
        <w:rPr>
          <w:spacing w:val="40"/>
        </w:rPr>
        <w:t xml:space="preserve"> </w:t>
      </w:r>
      <w:r>
        <w:t>– сказать все, но уложиться в отведенное время. Время для выступления, как правило, указывается в положении о конкурсе. Следует иметь и запасной, еще более сокращенный вариант своего выступления. При необходимости следует подготовить схемы, чертежи, макеты и т.п. Все подготов ленное должно иметь презентабельный вид.</w:t>
      </w:r>
    </w:p>
    <w:p w14:paraId="0CD41B6A" w14:textId="77777777" w:rsidR="00560D9F" w:rsidRDefault="00560D9F">
      <w:pPr>
        <w:pStyle w:val="a3"/>
        <w:spacing w:before="40"/>
        <w:ind w:left="0" w:firstLine="0"/>
        <w:jc w:val="left"/>
      </w:pPr>
    </w:p>
    <w:p w14:paraId="402C59D2" w14:textId="77777777" w:rsidR="00560D9F" w:rsidRDefault="008B392F">
      <w:pPr>
        <w:pStyle w:val="2"/>
        <w:spacing w:before="1"/>
        <w:ind w:left="554" w:right="554"/>
        <w:jc w:val="center"/>
      </w:pPr>
      <w:r>
        <w:t>Примерный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rPr>
          <w:spacing w:val="-2"/>
        </w:rPr>
        <w:t>выступления</w:t>
      </w:r>
    </w:p>
    <w:p w14:paraId="007E9C7E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before="234" w:line="322" w:lineRule="exact"/>
        <w:ind w:left="821" w:hanging="282"/>
        <w:rPr>
          <w:sz w:val="28"/>
        </w:rPr>
      </w:pPr>
      <w:r>
        <w:rPr>
          <w:spacing w:val="-2"/>
          <w:sz w:val="28"/>
        </w:rPr>
        <w:t>Приветствие.</w:t>
      </w:r>
    </w:p>
    <w:p w14:paraId="14464107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pacing w:val="-2"/>
          <w:sz w:val="28"/>
        </w:rPr>
        <w:t>Представление.</w:t>
      </w:r>
    </w:p>
    <w:p w14:paraId="6639664F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выступления.</w:t>
      </w:r>
    </w:p>
    <w:p w14:paraId="4316D5F4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ind w:left="821" w:hanging="282"/>
        <w:rPr>
          <w:sz w:val="28"/>
        </w:rPr>
      </w:pPr>
      <w:r>
        <w:rPr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темы.</w:t>
      </w:r>
    </w:p>
    <w:p w14:paraId="5E1ACD5A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before="5" w:line="322" w:lineRule="exact"/>
        <w:ind w:left="821" w:hanging="282"/>
        <w:rPr>
          <w:sz w:val="28"/>
        </w:rPr>
      </w:pPr>
      <w:r>
        <w:rPr>
          <w:spacing w:val="-2"/>
          <w:sz w:val="28"/>
        </w:rPr>
        <w:t>Актуальность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4544DC1F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достижения.</w:t>
      </w:r>
    </w:p>
    <w:p w14:paraId="7DBD76B6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Кратко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68802212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Выводы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16A7F36B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шагах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44321268" w14:textId="77777777" w:rsidR="00560D9F" w:rsidRDefault="008B392F">
      <w:pPr>
        <w:pStyle w:val="a6"/>
        <w:numPr>
          <w:ilvl w:val="0"/>
          <w:numId w:val="7"/>
        </w:numPr>
        <w:tabs>
          <w:tab w:val="left" w:pos="960"/>
        </w:tabs>
        <w:spacing w:line="322" w:lineRule="exact"/>
        <w:ind w:left="960" w:hanging="421"/>
        <w:rPr>
          <w:sz w:val="28"/>
        </w:rPr>
      </w:pPr>
      <w:r>
        <w:rPr>
          <w:sz w:val="28"/>
        </w:rPr>
        <w:t>Благодарность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внимание.</w:t>
      </w:r>
    </w:p>
    <w:p w14:paraId="4FF90502" w14:textId="77777777" w:rsidR="00560D9F" w:rsidRDefault="008B392F">
      <w:pPr>
        <w:pStyle w:val="a6"/>
        <w:numPr>
          <w:ilvl w:val="0"/>
          <w:numId w:val="7"/>
        </w:numPr>
        <w:tabs>
          <w:tab w:val="left" w:pos="960"/>
        </w:tabs>
        <w:spacing w:line="322" w:lineRule="exact"/>
        <w:ind w:left="960" w:hanging="421"/>
        <w:rPr>
          <w:sz w:val="28"/>
        </w:rPr>
      </w:pPr>
      <w:r>
        <w:rPr>
          <w:sz w:val="28"/>
        </w:rPr>
        <w:t>Ответы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14:paraId="430ACD18" w14:textId="3AD2C8A8" w:rsidR="00560D9F" w:rsidRPr="00974D26" w:rsidRDefault="008B392F" w:rsidP="00974D26">
      <w:pPr>
        <w:pStyle w:val="a6"/>
        <w:numPr>
          <w:ilvl w:val="0"/>
          <w:numId w:val="7"/>
        </w:numPr>
        <w:tabs>
          <w:tab w:val="left" w:pos="960"/>
        </w:tabs>
        <w:ind w:left="960" w:hanging="42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6256608B" wp14:editId="26C2A1D1">
                <wp:simplePos x="0" y="0"/>
                <wp:positionH relativeFrom="page">
                  <wp:posOffset>6483096</wp:posOffset>
                </wp:positionH>
                <wp:positionV relativeFrom="paragraph">
                  <wp:posOffset>1270160</wp:posOffset>
                </wp:positionV>
                <wp:extent cx="177165" cy="19621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E7639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6608B" id="Textbox 69" o:spid="_x0000_s1034" type="#_x0000_t202" style="position:absolute;left:0;text-align:left;margin-left:510.5pt;margin-top:100pt;width:13.95pt;height:15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" filled="f" stroked="f">
                <v:path arrowok="t"/>
                <v:textbox inset="0,0,0,0">
                  <w:txbxContent>
                    <w:p w14:paraId="060E7639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13C6A94B" wp14:editId="475957F8">
                <wp:simplePos x="0" y="0"/>
                <wp:positionH relativeFrom="page">
                  <wp:posOffset>6400800</wp:posOffset>
                </wp:positionH>
                <wp:positionV relativeFrom="paragraph">
                  <wp:posOffset>1174710</wp:posOffset>
                </wp:positionV>
                <wp:extent cx="399415" cy="42672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415" cy="42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9415" h="426720">
                              <a:moveTo>
                                <a:pt x="399288" y="0"/>
                              </a:moveTo>
                              <a:lnTo>
                                <a:pt x="0" y="0"/>
                              </a:lnTo>
                              <a:lnTo>
                                <a:pt x="0" y="426719"/>
                              </a:lnTo>
                              <a:lnTo>
                                <a:pt x="399288" y="426719"/>
                              </a:lnTo>
                              <a:lnTo>
                                <a:pt x="39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FB8E1" id="Graphic 70" o:spid="_x0000_s1026" style="position:absolute;margin-left:7in;margin-top:92.5pt;width:31.45pt;height:33.6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9415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" path="m399288,l,,,426719r399288,l399288,x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Благодарность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2696A2A6" w14:textId="7BE54F54" w:rsidR="00560D9F" w:rsidRDefault="00560D9F" w:rsidP="00974D26">
      <w:pPr>
        <w:spacing w:line="271" w:lineRule="exact"/>
        <w:ind w:right="546"/>
        <w:rPr>
          <w:sz w:val="24"/>
        </w:rPr>
      </w:pPr>
    </w:p>
    <w:sectPr w:rsidR="00560D9F">
      <w:footerReference w:type="even" r:id="rId51"/>
      <w:pgSz w:w="11900" w:h="16840"/>
      <w:pgMar w:top="1940" w:right="127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6F68D" w14:textId="77777777" w:rsidR="009A3A59" w:rsidRDefault="009A3A59">
      <w:r>
        <w:separator/>
      </w:r>
    </w:p>
  </w:endnote>
  <w:endnote w:type="continuationSeparator" w:id="0">
    <w:p w14:paraId="3ECD42DC" w14:textId="77777777" w:rsidR="009A3A59" w:rsidRDefault="009A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C2B7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65788883" wp14:editId="1C7997C4">
              <wp:simplePos x="0" y="0"/>
              <wp:positionH relativeFrom="page">
                <wp:posOffset>6840682</wp:posOffset>
              </wp:positionH>
              <wp:positionV relativeFrom="page">
                <wp:posOffset>9961476</wp:posOffset>
              </wp:positionV>
              <wp:extent cx="177800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959F65" w14:textId="238B6EC5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8888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538.65pt;margin-top:784.35pt;width:14pt;height:17.4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" filled="f" stroked="f">
              <v:path arrowok="t"/>
              <v:textbox inset="0,0,0,0">
                <w:txbxContent>
                  <w:p w14:paraId="21959F65" w14:textId="238B6EC5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644C0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3F4F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5584" behindDoc="1" locked="0" layoutInCell="1" allowOverlap="1" wp14:anchorId="049F969D" wp14:editId="7961B416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841B6" w14:textId="01F8C1B4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F969D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41" type="#_x0000_t202" style="position:absolute;margin-left:67.8pt;margin-top:777pt;width:20.95pt;height:17.45pt;z-index:-176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" filled="f" stroked="f">
              <v:path arrowok="t"/>
              <v:textbox inset="0,0,0,0">
                <w:txbxContent>
                  <w:p w14:paraId="795841B6" w14:textId="01F8C1B4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06FD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6096" behindDoc="1" locked="0" layoutInCell="1" allowOverlap="1" wp14:anchorId="3446B2E5" wp14:editId="1749BB42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02565" cy="2216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C11E3" w14:textId="77777777" w:rsidR="00085EDD" w:rsidRDefault="00085EDD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6B2E5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2" type="#_x0000_t202" style="position:absolute;margin-left:509.5pt;margin-top:777pt;width:15.95pt;height:17.45pt;z-index:-176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" filled="f" stroked="f">
              <v:path arrowok="t"/>
              <v:textbox inset="0,0,0,0">
                <w:txbxContent>
                  <w:p w14:paraId="5DAC11E3" w14:textId="77777777" w:rsidR="00085EDD" w:rsidRDefault="00085EDD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FF40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98A2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6608" behindDoc="1" locked="0" layoutInCell="1" allowOverlap="1" wp14:anchorId="02A19212" wp14:editId="0B6D6DC5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09AEE" w14:textId="0F98680E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19212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43" type="#_x0000_t202" style="position:absolute;margin-left:67.8pt;margin-top:777pt;width:20.95pt;height:17.45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" filled="f" stroked="f">
              <v:path arrowok="t"/>
              <v:textbox inset="0,0,0,0">
                <w:txbxContent>
                  <w:p w14:paraId="34409AEE" w14:textId="0F98680E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E02D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8C50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7120" behindDoc="1" locked="0" layoutInCell="1" allowOverlap="1" wp14:anchorId="0018DF03" wp14:editId="534AEC67">
              <wp:simplePos x="0" y="0"/>
              <wp:positionH relativeFrom="page">
                <wp:posOffset>6940434</wp:posOffset>
              </wp:positionH>
              <wp:positionV relativeFrom="page">
                <wp:posOffset>9911599</wp:posOffset>
              </wp:positionV>
              <wp:extent cx="266065" cy="22161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21DA7" w14:textId="0D4CECA7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8DF03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4" type="#_x0000_t202" style="position:absolute;margin-left:546.5pt;margin-top:780.45pt;width:20.95pt;height:17.45pt;z-index:-17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" filled="f" stroked="f">
              <v:path arrowok="t"/>
              <v:textbox inset="0,0,0,0">
                <w:txbxContent>
                  <w:p w14:paraId="4D621DA7" w14:textId="0D4CECA7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2212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7632" behindDoc="1" locked="0" layoutInCell="1" allowOverlap="1" wp14:anchorId="32A041E9" wp14:editId="490D5DBD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8FCD1" w14:textId="62BC0753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041E9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45" type="#_x0000_t202" style="position:absolute;margin-left:507.5pt;margin-top:777pt;width:20.95pt;height:17.45pt;z-index:-17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" filled="f" stroked="f">
              <v:path arrowok="t"/>
              <v:textbox inset="0,0,0,0">
                <w:txbxContent>
                  <w:p w14:paraId="6D68FCD1" w14:textId="62BC0753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BB7B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D1EA30" wp14:editId="7DD20114">
              <wp:simplePos x="0" y="0"/>
              <wp:positionH relativeFrom="page">
                <wp:posOffset>6524798</wp:posOffset>
              </wp:positionH>
              <wp:positionV relativeFrom="page">
                <wp:posOffset>9928225</wp:posOffset>
              </wp:positionV>
              <wp:extent cx="266065" cy="22161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C940D" w14:textId="35F57226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1EA30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6" type="#_x0000_t202" style="position:absolute;margin-left:513.75pt;margin-top:781.75pt;width:20.95pt;height:17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" filled="f" stroked="f">
              <v:path arrowok="t"/>
              <v:textbox inset="0,0,0,0">
                <w:txbxContent>
                  <w:p w14:paraId="5AEC940D" w14:textId="35F57226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4098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BE558E2" wp14:editId="688FB87B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1EC30" w14:textId="5008E7C5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558E2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7" type="#_x0000_t202" style="position:absolute;margin-left:507.5pt;margin-top:777pt;width:20.95pt;height:1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" filled="f" stroked="f">
              <v:path arrowok="t"/>
              <v:textbox inset="0,0,0,0">
                <w:txbxContent>
                  <w:p w14:paraId="78D1EC30" w14:textId="5008E7C5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CE10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23F0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6C7B137D" wp14:editId="48A782B1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40665" cy="2216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D2F6E" w14:textId="433B88DC" w:rsidR="00085EDD" w:rsidRDefault="00085EDD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B137D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6" type="#_x0000_t202" style="position:absolute;margin-left:509.5pt;margin-top:777pt;width:18.95pt;height:17.4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" filled="f" stroked="f">
              <v:path arrowok="t"/>
              <v:textbox inset="0,0,0,0">
                <w:txbxContent>
                  <w:p w14:paraId="0F5D2F6E" w14:textId="433B88DC" w:rsidR="00085EDD" w:rsidRDefault="00085EDD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F6D0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CA5337A" wp14:editId="18B4C5A3">
              <wp:simplePos x="0" y="0"/>
              <wp:positionH relativeFrom="page">
                <wp:posOffset>886460</wp:posOffset>
              </wp:positionH>
              <wp:positionV relativeFrom="page">
                <wp:posOffset>9867845</wp:posOffset>
              </wp:positionV>
              <wp:extent cx="202565" cy="22161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BF54EC" w14:textId="77777777" w:rsidR="00085EDD" w:rsidRDefault="00085EDD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82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5337A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48" type="#_x0000_t202" style="position:absolute;margin-left:69.8pt;margin-top:777pt;width:15.95pt;height:17.4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" filled="f" stroked="f">
              <v:path arrowok="t"/>
              <v:textbox inset="0,0,0,0">
                <w:txbxContent>
                  <w:p w14:paraId="20BF54EC" w14:textId="77777777" w:rsidR="00085EDD" w:rsidRDefault="00085EDD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C5FF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A0EAA7F" wp14:editId="4FAFB163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DC7A2" w14:textId="62EFB3E8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83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EAA7F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49" type="#_x0000_t202" style="position:absolute;margin-left:507.5pt;margin-top:777pt;width:20.95pt;height:17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" filled="f" stroked="f">
              <v:path arrowok="t"/>
              <v:textbox inset="0,0,0,0">
                <w:txbxContent>
                  <w:p w14:paraId="1C0DC7A2" w14:textId="62EFB3E8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83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6CC7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AB5A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0704" behindDoc="1" locked="0" layoutInCell="1" allowOverlap="1" wp14:anchorId="22350858" wp14:editId="678DE897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316230" cy="22161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C73AF" w14:textId="77777777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74D26">
                            <w:rPr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50858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50" type="#_x0000_t202" style="position:absolute;margin-left:67.8pt;margin-top:777pt;width:24.9pt;height:17.45pt;z-index:-176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" filled="f" stroked="f">
              <v:path arrowok="t"/>
              <v:textbox inset="0,0,0,0">
                <w:txbxContent>
                  <w:p w14:paraId="46BC73AF" w14:textId="77777777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74D26">
                      <w:rPr>
                        <w:noProof/>
                        <w:spacing w:val="-5"/>
                      </w:rPr>
                      <w:t>86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E0D7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0192" behindDoc="1" locked="0" layoutInCell="1" allowOverlap="1" wp14:anchorId="4A20D3C7" wp14:editId="68695AD9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A8CEF" w14:textId="7515DA7D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87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0D3C7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51" type="#_x0000_t202" style="position:absolute;margin-left:507.5pt;margin-top:777pt;width:20.95pt;height:17.45pt;z-index:-176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" filled="f" stroked="f">
              <v:path arrowok="t"/>
              <v:textbox inset="0,0,0,0">
                <w:txbxContent>
                  <w:p w14:paraId="43DA8CEF" w14:textId="7515DA7D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87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4DE7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FDBD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6B34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5D4DA9E0" wp14:editId="077ACD98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DD184" w14:textId="10D8052E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DA9E0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7" type="#_x0000_t202" style="position:absolute;margin-left:67.8pt;margin-top:777pt;width:20.95pt;height:17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" filled="f" stroked="f">
              <v:path arrowok="t"/>
              <v:textbox inset="0,0,0,0">
                <w:txbxContent>
                  <w:p w14:paraId="36CDD184" w14:textId="10D8052E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B512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0D2E042F" wp14:editId="396328E3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9EC40" w14:textId="52862A9E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E042F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507.5pt;margin-top:777pt;width:20.95pt;height:17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" filled="f" stroked="f">
              <v:path arrowok="t"/>
              <v:textbox inset="0,0,0,0">
                <w:txbxContent>
                  <w:p w14:paraId="35A9EC40" w14:textId="52862A9E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3C30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7591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5072" behindDoc="1" locked="0" layoutInCell="1" allowOverlap="1" wp14:anchorId="2C244D94" wp14:editId="6C2BB645">
              <wp:simplePos x="0" y="0"/>
              <wp:positionH relativeFrom="page">
                <wp:posOffset>6746470</wp:posOffset>
              </wp:positionH>
              <wp:positionV relativeFrom="page">
                <wp:posOffset>9900516</wp:posOffset>
              </wp:positionV>
              <wp:extent cx="266065" cy="22161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40CFA" w14:textId="21862CF7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44D94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9" type="#_x0000_t202" style="position:absolute;margin-left:531.2pt;margin-top:779.55pt;width:20.95pt;height:17.45pt;z-index:-176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" filled="f" stroked="f">
              <v:path arrowok="t"/>
              <v:textbox inset="0,0,0,0">
                <w:txbxContent>
                  <w:p w14:paraId="50940CFA" w14:textId="21862CF7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122A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4560" behindDoc="1" locked="0" layoutInCell="1" allowOverlap="1" wp14:anchorId="115DF633" wp14:editId="5CBAC836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A76A2" w14:textId="54C357CD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DF6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0" type="#_x0000_t202" style="position:absolute;margin-left:507.5pt;margin-top:777pt;width:20.95pt;height:17.45pt;z-index:-176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" filled="f" stroked="f">
              <v:path arrowok="t"/>
              <v:textbox inset="0,0,0,0">
                <w:txbxContent>
                  <w:p w14:paraId="6E6A76A2" w14:textId="54C357CD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C246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2EA1" w14:textId="77777777" w:rsidR="009A3A59" w:rsidRDefault="009A3A59">
      <w:r>
        <w:separator/>
      </w:r>
    </w:p>
  </w:footnote>
  <w:footnote w:type="continuationSeparator" w:id="0">
    <w:p w14:paraId="36D17C75" w14:textId="77777777" w:rsidR="009A3A59" w:rsidRDefault="009A3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31F"/>
    <w:multiLevelType w:val="hybridMultilevel"/>
    <w:tmpl w:val="030E68E4"/>
    <w:lvl w:ilvl="0" w:tplc="7BAC0FDC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6071D8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F74479F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A9907A22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C65AEAE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40D806E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B86525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25D01BB0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7180BAC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845774B"/>
    <w:multiLevelType w:val="hybridMultilevel"/>
    <w:tmpl w:val="7AC65B2A"/>
    <w:lvl w:ilvl="0" w:tplc="DDAEFADC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33AD5C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9E522FE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8C309E1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064FCC2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4F3C066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FEF223D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95F695E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A142D9EE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9E11EC0"/>
    <w:multiLevelType w:val="hybridMultilevel"/>
    <w:tmpl w:val="CDBAE0E0"/>
    <w:lvl w:ilvl="0" w:tplc="9DEC0848">
      <w:start w:val="1"/>
      <w:numFmt w:val="decimal"/>
      <w:lvlText w:val="%1"/>
      <w:lvlJc w:val="left"/>
      <w:pPr>
        <w:ind w:left="4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BDAA504">
      <w:numFmt w:val="bullet"/>
      <w:lvlText w:val="•"/>
      <w:lvlJc w:val="left"/>
      <w:pPr>
        <w:ind w:left="682" w:hanging="221"/>
      </w:pPr>
      <w:rPr>
        <w:rFonts w:hint="default"/>
        <w:lang w:val="ru-RU" w:eastAsia="en-US" w:bidi="ar-SA"/>
      </w:rPr>
    </w:lvl>
    <w:lvl w:ilvl="2" w:tplc="14F8BA20">
      <w:numFmt w:val="bullet"/>
      <w:lvlText w:val="•"/>
      <w:lvlJc w:val="left"/>
      <w:pPr>
        <w:ind w:left="1324" w:hanging="221"/>
      </w:pPr>
      <w:rPr>
        <w:rFonts w:hint="default"/>
        <w:lang w:val="ru-RU" w:eastAsia="en-US" w:bidi="ar-SA"/>
      </w:rPr>
    </w:lvl>
    <w:lvl w:ilvl="3" w:tplc="E944710C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4" w:tplc="38B4C1F2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0B842120">
      <w:numFmt w:val="bullet"/>
      <w:lvlText w:val="•"/>
      <w:lvlJc w:val="left"/>
      <w:pPr>
        <w:ind w:left="3250" w:hanging="221"/>
      </w:pPr>
      <w:rPr>
        <w:rFonts w:hint="default"/>
        <w:lang w:val="ru-RU" w:eastAsia="en-US" w:bidi="ar-SA"/>
      </w:rPr>
    </w:lvl>
    <w:lvl w:ilvl="6" w:tplc="129E89E2">
      <w:numFmt w:val="bullet"/>
      <w:lvlText w:val="•"/>
      <w:lvlJc w:val="left"/>
      <w:pPr>
        <w:ind w:left="3892" w:hanging="221"/>
      </w:pPr>
      <w:rPr>
        <w:rFonts w:hint="default"/>
        <w:lang w:val="ru-RU" w:eastAsia="en-US" w:bidi="ar-SA"/>
      </w:rPr>
    </w:lvl>
    <w:lvl w:ilvl="7" w:tplc="19AAEAF6">
      <w:numFmt w:val="bullet"/>
      <w:lvlText w:val="•"/>
      <w:lvlJc w:val="left"/>
      <w:pPr>
        <w:ind w:left="4534" w:hanging="221"/>
      </w:pPr>
      <w:rPr>
        <w:rFonts w:hint="default"/>
        <w:lang w:val="ru-RU" w:eastAsia="en-US" w:bidi="ar-SA"/>
      </w:rPr>
    </w:lvl>
    <w:lvl w:ilvl="8" w:tplc="8DC8A920">
      <w:numFmt w:val="bullet"/>
      <w:lvlText w:val="•"/>
      <w:lvlJc w:val="left"/>
      <w:pPr>
        <w:ind w:left="5176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B3D496A"/>
    <w:multiLevelType w:val="hybridMultilevel"/>
    <w:tmpl w:val="6E74CE94"/>
    <w:lvl w:ilvl="0" w:tplc="826A985E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2655B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FB3CDF64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BB56545A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5126B984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B4E0A448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D9C4B5C2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71EABBEC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C4D0E0AE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EF4565C"/>
    <w:multiLevelType w:val="hybridMultilevel"/>
    <w:tmpl w:val="B89E134C"/>
    <w:lvl w:ilvl="0" w:tplc="D158AE4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CCB14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E84A1A0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DF4CE594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F9E0917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F64C692E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F5C91FA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C23AC82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7F40181C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0EC6AD1"/>
    <w:multiLevelType w:val="hybridMultilevel"/>
    <w:tmpl w:val="2058191C"/>
    <w:lvl w:ilvl="0" w:tplc="946EDCF4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2B6C40EC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7A46FD2">
      <w:numFmt w:val="bullet"/>
      <w:lvlText w:val="•"/>
      <w:lvlJc w:val="left"/>
      <w:pPr>
        <w:ind w:left="1767" w:hanging="212"/>
      </w:pPr>
      <w:rPr>
        <w:rFonts w:hint="default"/>
        <w:lang w:val="ru-RU" w:eastAsia="en-US" w:bidi="ar-SA"/>
      </w:rPr>
    </w:lvl>
    <w:lvl w:ilvl="3" w:tplc="2BC44B76">
      <w:numFmt w:val="bullet"/>
      <w:lvlText w:val="•"/>
      <w:lvlJc w:val="left"/>
      <w:pPr>
        <w:ind w:left="2715" w:hanging="212"/>
      </w:pPr>
      <w:rPr>
        <w:rFonts w:hint="default"/>
        <w:lang w:val="ru-RU" w:eastAsia="en-US" w:bidi="ar-SA"/>
      </w:rPr>
    </w:lvl>
    <w:lvl w:ilvl="4" w:tplc="573C2402">
      <w:numFmt w:val="bullet"/>
      <w:lvlText w:val="•"/>
      <w:lvlJc w:val="left"/>
      <w:pPr>
        <w:ind w:left="3663" w:hanging="212"/>
      </w:pPr>
      <w:rPr>
        <w:rFonts w:hint="default"/>
        <w:lang w:val="ru-RU" w:eastAsia="en-US" w:bidi="ar-SA"/>
      </w:rPr>
    </w:lvl>
    <w:lvl w:ilvl="5" w:tplc="D76AA04E">
      <w:numFmt w:val="bullet"/>
      <w:lvlText w:val="•"/>
      <w:lvlJc w:val="left"/>
      <w:pPr>
        <w:ind w:left="4611" w:hanging="212"/>
      </w:pPr>
      <w:rPr>
        <w:rFonts w:hint="default"/>
        <w:lang w:val="ru-RU" w:eastAsia="en-US" w:bidi="ar-SA"/>
      </w:rPr>
    </w:lvl>
    <w:lvl w:ilvl="6" w:tplc="6584E4DC">
      <w:numFmt w:val="bullet"/>
      <w:lvlText w:val="•"/>
      <w:lvlJc w:val="left"/>
      <w:pPr>
        <w:ind w:left="5558" w:hanging="212"/>
      </w:pPr>
      <w:rPr>
        <w:rFonts w:hint="default"/>
        <w:lang w:val="ru-RU" w:eastAsia="en-US" w:bidi="ar-SA"/>
      </w:rPr>
    </w:lvl>
    <w:lvl w:ilvl="7" w:tplc="781EA556">
      <w:numFmt w:val="bullet"/>
      <w:lvlText w:val="•"/>
      <w:lvlJc w:val="left"/>
      <w:pPr>
        <w:ind w:left="6506" w:hanging="212"/>
      </w:pPr>
      <w:rPr>
        <w:rFonts w:hint="default"/>
        <w:lang w:val="ru-RU" w:eastAsia="en-US" w:bidi="ar-SA"/>
      </w:rPr>
    </w:lvl>
    <w:lvl w:ilvl="8" w:tplc="4268DACA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15440FB8"/>
    <w:multiLevelType w:val="hybridMultilevel"/>
    <w:tmpl w:val="75A82C02"/>
    <w:lvl w:ilvl="0" w:tplc="D436AAB8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46CF322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E43C969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FEFC93CA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1DA2145A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32821F3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C7AED32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6DF82298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6F5A4AB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179866F5"/>
    <w:multiLevelType w:val="hybridMultilevel"/>
    <w:tmpl w:val="41967DC8"/>
    <w:lvl w:ilvl="0" w:tplc="E3329C8C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0C9D04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44C66A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D8B65850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473051A4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19841F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80F221C6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0166F8E2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41EAD2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87D3B2D"/>
    <w:multiLevelType w:val="hybridMultilevel"/>
    <w:tmpl w:val="C068F168"/>
    <w:lvl w:ilvl="0" w:tplc="A4B68ACC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A872FC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9C90EEE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2409EC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ACF8530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B63A523A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09127BCA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5EC402B2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BB287C8A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1A072507"/>
    <w:multiLevelType w:val="hybridMultilevel"/>
    <w:tmpl w:val="8AA20778"/>
    <w:lvl w:ilvl="0" w:tplc="F3A484A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A0130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D99830A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DEA4D57E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ED3CBC1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7E8E7524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6B2AA638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3386F43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19DEAC62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1FAF474D"/>
    <w:multiLevelType w:val="hybridMultilevel"/>
    <w:tmpl w:val="55CAB7DE"/>
    <w:lvl w:ilvl="0" w:tplc="78AC03DC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985AAE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3BB60D08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6CA201F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B1B29790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0D8E52C6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FF866344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8E5C08D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C60AFD5A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2021374F"/>
    <w:multiLevelType w:val="hybridMultilevel"/>
    <w:tmpl w:val="25520542"/>
    <w:lvl w:ilvl="0" w:tplc="376A5E78">
      <w:start w:val="1"/>
      <w:numFmt w:val="decimal"/>
      <w:lvlText w:val="%1."/>
      <w:lvlJc w:val="left"/>
      <w:pPr>
        <w:ind w:left="1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0017CE">
      <w:numFmt w:val="bullet"/>
      <w:lvlText w:val="•"/>
      <w:lvlJc w:val="left"/>
      <w:pPr>
        <w:ind w:left="1061" w:hanging="298"/>
      </w:pPr>
      <w:rPr>
        <w:rFonts w:hint="default"/>
        <w:lang w:val="ru-RU" w:eastAsia="en-US" w:bidi="ar-SA"/>
      </w:rPr>
    </w:lvl>
    <w:lvl w:ilvl="2" w:tplc="813C5AAC">
      <w:numFmt w:val="bullet"/>
      <w:lvlText w:val="•"/>
      <w:lvlJc w:val="left"/>
      <w:pPr>
        <w:ind w:left="1982" w:hanging="298"/>
      </w:pPr>
      <w:rPr>
        <w:rFonts w:hint="default"/>
        <w:lang w:val="ru-RU" w:eastAsia="en-US" w:bidi="ar-SA"/>
      </w:rPr>
    </w:lvl>
    <w:lvl w:ilvl="3" w:tplc="02F24872">
      <w:numFmt w:val="bullet"/>
      <w:lvlText w:val="•"/>
      <w:lvlJc w:val="left"/>
      <w:pPr>
        <w:ind w:left="2903" w:hanging="298"/>
      </w:pPr>
      <w:rPr>
        <w:rFonts w:hint="default"/>
        <w:lang w:val="ru-RU" w:eastAsia="en-US" w:bidi="ar-SA"/>
      </w:rPr>
    </w:lvl>
    <w:lvl w:ilvl="4" w:tplc="C8586298">
      <w:numFmt w:val="bullet"/>
      <w:lvlText w:val="•"/>
      <w:lvlJc w:val="left"/>
      <w:pPr>
        <w:ind w:left="3824" w:hanging="298"/>
      </w:pPr>
      <w:rPr>
        <w:rFonts w:hint="default"/>
        <w:lang w:val="ru-RU" w:eastAsia="en-US" w:bidi="ar-SA"/>
      </w:rPr>
    </w:lvl>
    <w:lvl w:ilvl="5" w:tplc="DC4CF556">
      <w:numFmt w:val="bullet"/>
      <w:lvlText w:val="•"/>
      <w:lvlJc w:val="left"/>
      <w:pPr>
        <w:ind w:left="4745" w:hanging="298"/>
      </w:pPr>
      <w:rPr>
        <w:rFonts w:hint="default"/>
        <w:lang w:val="ru-RU" w:eastAsia="en-US" w:bidi="ar-SA"/>
      </w:rPr>
    </w:lvl>
    <w:lvl w:ilvl="6" w:tplc="9A0085B8">
      <w:numFmt w:val="bullet"/>
      <w:lvlText w:val="•"/>
      <w:lvlJc w:val="left"/>
      <w:pPr>
        <w:ind w:left="5666" w:hanging="298"/>
      </w:pPr>
      <w:rPr>
        <w:rFonts w:hint="default"/>
        <w:lang w:val="ru-RU" w:eastAsia="en-US" w:bidi="ar-SA"/>
      </w:rPr>
    </w:lvl>
    <w:lvl w:ilvl="7" w:tplc="52FE6E8C">
      <w:numFmt w:val="bullet"/>
      <w:lvlText w:val="•"/>
      <w:lvlJc w:val="left"/>
      <w:pPr>
        <w:ind w:left="6587" w:hanging="298"/>
      </w:pPr>
      <w:rPr>
        <w:rFonts w:hint="default"/>
        <w:lang w:val="ru-RU" w:eastAsia="en-US" w:bidi="ar-SA"/>
      </w:rPr>
    </w:lvl>
    <w:lvl w:ilvl="8" w:tplc="927AEBE4">
      <w:numFmt w:val="bullet"/>
      <w:lvlText w:val="•"/>
      <w:lvlJc w:val="left"/>
      <w:pPr>
        <w:ind w:left="7508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2262308F"/>
    <w:multiLevelType w:val="hybridMultilevel"/>
    <w:tmpl w:val="115E7EE2"/>
    <w:lvl w:ilvl="0" w:tplc="395270C4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0207FC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9AB2324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405EE7BE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F60E067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1C038B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1B968E94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4E1AABC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ED94ECA8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9907B9"/>
    <w:multiLevelType w:val="hybridMultilevel"/>
    <w:tmpl w:val="C746522C"/>
    <w:lvl w:ilvl="0" w:tplc="BFA22A2A">
      <w:start w:val="1"/>
      <w:numFmt w:val="decimal"/>
      <w:lvlText w:val="%1"/>
      <w:lvlJc w:val="left"/>
      <w:pPr>
        <w:ind w:left="3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CAE9A16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E8B2A78A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E1C4B2F6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326016F0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72A49C16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A1140E68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2294D74E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66F43D56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22B83785"/>
    <w:multiLevelType w:val="hybridMultilevel"/>
    <w:tmpl w:val="5100DEBA"/>
    <w:lvl w:ilvl="0" w:tplc="0D5CFA08"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1E2F5F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86481A22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7B8354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58CE51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63A061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BA1EAD4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7816723E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42786D6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22DD26E9"/>
    <w:multiLevelType w:val="hybridMultilevel"/>
    <w:tmpl w:val="CA1053DC"/>
    <w:lvl w:ilvl="0" w:tplc="8212699A">
      <w:start w:val="1"/>
      <w:numFmt w:val="decimal"/>
      <w:lvlText w:val="%1"/>
      <w:lvlJc w:val="left"/>
      <w:pPr>
        <w:ind w:left="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6EA2A6">
      <w:numFmt w:val="bullet"/>
      <w:lvlText w:val="•"/>
      <w:lvlJc w:val="left"/>
      <w:pPr>
        <w:ind w:left="682" w:hanging="212"/>
      </w:pPr>
      <w:rPr>
        <w:rFonts w:hint="default"/>
        <w:lang w:val="ru-RU" w:eastAsia="en-US" w:bidi="ar-SA"/>
      </w:rPr>
    </w:lvl>
    <w:lvl w:ilvl="2" w:tplc="5C08161C">
      <w:numFmt w:val="bullet"/>
      <w:lvlText w:val="•"/>
      <w:lvlJc w:val="left"/>
      <w:pPr>
        <w:ind w:left="1324" w:hanging="212"/>
      </w:pPr>
      <w:rPr>
        <w:rFonts w:hint="default"/>
        <w:lang w:val="ru-RU" w:eastAsia="en-US" w:bidi="ar-SA"/>
      </w:rPr>
    </w:lvl>
    <w:lvl w:ilvl="3" w:tplc="B00EB108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32D4533C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A58EC59A">
      <w:numFmt w:val="bullet"/>
      <w:lvlText w:val="•"/>
      <w:lvlJc w:val="left"/>
      <w:pPr>
        <w:ind w:left="3250" w:hanging="212"/>
      </w:pPr>
      <w:rPr>
        <w:rFonts w:hint="default"/>
        <w:lang w:val="ru-RU" w:eastAsia="en-US" w:bidi="ar-SA"/>
      </w:rPr>
    </w:lvl>
    <w:lvl w:ilvl="6" w:tplc="4816F3E4">
      <w:numFmt w:val="bullet"/>
      <w:lvlText w:val="•"/>
      <w:lvlJc w:val="left"/>
      <w:pPr>
        <w:ind w:left="3892" w:hanging="212"/>
      </w:pPr>
      <w:rPr>
        <w:rFonts w:hint="default"/>
        <w:lang w:val="ru-RU" w:eastAsia="en-US" w:bidi="ar-SA"/>
      </w:rPr>
    </w:lvl>
    <w:lvl w:ilvl="7" w:tplc="1058708A">
      <w:numFmt w:val="bullet"/>
      <w:lvlText w:val="•"/>
      <w:lvlJc w:val="left"/>
      <w:pPr>
        <w:ind w:left="4534" w:hanging="212"/>
      </w:pPr>
      <w:rPr>
        <w:rFonts w:hint="default"/>
        <w:lang w:val="ru-RU" w:eastAsia="en-US" w:bidi="ar-SA"/>
      </w:rPr>
    </w:lvl>
    <w:lvl w:ilvl="8" w:tplc="F3C09866">
      <w:numFmt w:val="bullet"/>
      <w:lvlText w:val="•"/>
      <w:lvlJc w:val="left"/>
      <w:pPr>
        <w:ind w:left="5176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28C83218"/>
    <w:multiLevelType w:val="hybridMultilevel"/>
    <w:tmpl w:val="0C90421C"/>
    <w:lvl w:ilvl="0" w:tplc="8DCC4C6A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563CB0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A3A6C56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BA70E4C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3034868C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672E0E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926E125A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6A3E26DA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ED4AB4D8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294C7A16"/>
    <w:multiLevelType w:val="hybridMultilevel"/>
    <w:tmpl w:val="C73602E0"/>
    <w:lvl w:ilvl="0" w:tplc="AA24B362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5B4D97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3730BEEC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F8EC6D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D2D6E73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D4C4E50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C86425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A18A9E76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932944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29DD303E"/>
    <w:multiLevelType w:val="hybridMultilevel"/>
    <w:tmpl w:val="ED3E1318"/>
    <w:lvl w:ilvl="0" w:tplc="F112F778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1C5120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2B872A6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AC329E5C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A3768E8A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C49E61C6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49C130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C5E6AA1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EE1C5B0E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2A066D43"/>
    <w:multiLevelType w:val="hybridMultilevel"/>
    <w:tmpl w:val="EEDAB448"/>
    <w:lvl w:ilvl="0" w:tplc="C534E922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7BBECB1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EE8621B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E0EA358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13D2BC7A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562A528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5F605636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D63C6464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BF7E009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2BA805E6"/>
    <w:multiLevelType w:val="hybridMultilevel"/>
    <w:tmpl w:val="FBC201F2"/>
    <w:lvl w:ilvl="0" w:tplc="16BED958">
      <w:start w:val="1"/>
      <w:numFmt w:val="decimal"/>
      <w:lvlText w:val="%1."/>
      <w:lvlJc w:val="left"/>
      <w:pPr>
        <w:ind w:left="141" w:hanging="284"/>
      </w:pPr>
      <w:rPr>
        <w:rFonts w:hint="default"/>
        <w:spacing w:val="0"/>
        <w:w w:val="99"/>
        <w:lang w:val="ru-RU" w:eastAsia="en-US" w:bidi="ar-SA"/>
      </w:rPr>
    </w:lvl>
    <w:lvl w:ilvl="1" w:tplc="BB8200FE">
      <w:start w:val="1"/>
      <w:numFmt w:val="upperRoman"/>
      <w:lvlText w:val="%2."/>
      <w:lvlJc w:val="left"/>
      <w:pPr>
        <w:ind w:left="3861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0FC271E">
      <w:numFmt w:val="bullet"/>
      <w:lvlText w:val="•"/>
      <w:lvlJc w:val="left"/>
      <w:pPr>
        <w:ind w:left="4470" w:hanging="255"/>
      </w:pPr>
      <w:rPr>
        <w:rFonts w:hint="default"/>
        <w:lang w:val="ru-RU" w:eastAsia="en-US" w:bidi="ar-SA"/>
      </w:rPr>
    </w:lvl>
    <w:lvl w:ilvl="3" w:tplc="00787C56">
      <w:numFmt w:val="bullet"/>
      <w:lvlText w:val="•"/>
      <w:lvlJc w:val="left"/>
      <w:pPr>
        <w:ind w:left="5080" w:hanging="255"/>
      </w:pPr>
      <w:rPr>
        <w:rFonts w:hint="default"/>
        <w:lang w:val="ru-RU" w:eastAsia="en-US" w:bidi="ar-SA"/>
      </w:rPr>
    </w:lvl>
    <w:lvl w:ilvl="4" w:tplc="7C647C68">
      <w:numFmt w:val="bullet"/>
      <w:lvlText w:val="•"/>
      <w:lvlJc w:val="left"/>
      <w:pPr>
        <w:ind w:left="5690" w:hanging="255"/>
      </w:pPr>
      <w:rPr>
        <w:rFonts w:hint="default"/>
        <w:lang w:val="ru-RU" w:eastAsia="en-US" w:bidi="ar-SA"/>
      </w:rPr>
    </w:lvl>
    <w:lvl w:ilvl="5" w:tplc="1EA4EEFC">
      <w:numFmt w:val="bullet"/>
      <w:lvlText w:val="•"/>
      <w:lvlJc w:val="left"/>
      <w:pPr>
        <w:ind w:left="6300" w:hanging="255"/>
      </w:pPr>
      <w:rPr>
        <w:rFonts w:hint="default"/>
        <w:lang w:val="ru-RU" w:eastAsia="en-US" w:bidi="ar-SA"/>
      </w:rPr>
    </w:lvl>
    <w:lvl w:ilvl="6" w:tplc="C3F8787A">
      <w:numFmt w:val="bullet"/>
      <w:lvlText w:val="•"/>
      <w:lvlJc w:val="left"/>
      <w:pPr>
        <w:ind w:left="6910" w:hanging="255"/>
      </w:pPr>
      <w:rPr>
        <w:rFonts w:hint="default"/>
        <w:lang w:val="ru-RU" w:eastAsia="en-US" w:bidi="ar-SA"/>
      </w:rPr>
    </w:lvl>
    <w:lvl w:ilvl="7" w:tplc="3B06CE38">
      <w:numFmt w:val="bullet"/>
      <w:lvlText w:val="•"/>
      <w:lvlJc w:val="left"/>
      <w:pPr>
        <w:ind w:left="7520" w:hanging="255"/>
      </w:pPr>
      <w:rPr>
        <w:rFonts w:hint="default"/>
        <w:lang w:val="ru-RU" w:eastAsia="en-US" w:bidi="ar-SA"/>
      </w:rPr>
    </w:lvl>
    <w:lvl w:ilvl="8" w:tplc="B8DC4B86">
      <w:numFmt w:val="bullet"/>
      <w:lvlText w:val="•"/>
      <w:lvlJc w:val="left"/>
      <w:pPr>
        <w:ind w:left="8130" w:hanging="255"/>
      </w:pPr>
      <w:rPr>
        <w:rFonts w:hint="default"/>
        <w:lang w:val="ru-RU" w:eastAsia="en-US" w:bidi="ar-SA"/>
      </w:rPr>
    </w:lvl>
  </w:abstractNum>
  <w:abstractNum w:abstractNumId="26" w15:restartNumberingAfterBreak="0">
    <w:nsid w:val="2C765F43"/>
    <w:multiLevelType w:val="hybridMultilevel"/>
    <w:tmpl w:val="9C445866"/>
    <w:lvl w:ilvl="0" w:tplc="926EFBF6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1699B8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B8E82B36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379A73F6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1556EF04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34C8E9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A6F6A070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98461A28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B6E0591C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FB6199E"/>
    <w:multiLevelType w:val="hybridMultilevel"/>
    <w:tmpl w:val="E41464FE"/>
    <w:lvl w:ilvl="0" w:tplc="C6E4C306">
      <w:numFmt w:val="bullet"/>
      <w:lvlText w:val="–"/>
      <w:lvlJc w:val="left"/>
      <w:pPr>
        <w:ind w:left="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1CCFC6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2" w:tplc="77FA2CB6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91E46F7A">
      <w:numFmt w:val="bullet"/>
      <w:lvlText w:val="•"/>
      <w:lvlJc w:val="left"/>
      <w:pPr>
        <w:ind w:left="3337" w:hanging="212"/>
      </w:pPr>
      <w:rPr>
        <w:rFonts w:hint="default"/>
        <w:lang w:val="ru-RU" w:eastAsia="en-US" w:bidi="ar-SA"/>
      </w:rPr>
    </w:lvl>
    <w:lvl w:ilvl="4" w:tplc="FB72DB8C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5" w:tplc="4A24B81A">
      <w:numFmt w:val="bullet"/>
      <w:lvlText w:val="•"/>
      <w:lvlJc w:val="left"/>
      <w:pPr>
        <w:ind w:left="5055" w:hanging="212"/>
      </w:pPr>
      <w:rPr>
        <w:rFonts w:hint="default"/>
        <w:lang w:val="ru-RU" w:eastAsia="en-US" w:bidi="ar-SA"/>
      </w:rPr>
    </w:lvl>
    <w:lvl w:ilvl="6" w:tplc="6EF066D4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7" w:tplc="4A343CA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8" w:tplc="719E45AA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30753C44"/>
    <w:multiLevelType w:val="hybridMultilevel"/>
    <w:tmpl w:val="966AFE24"/>
    <w:lvl w:ilvl="0" w:tplc="78921DC8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74EC04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CA38543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DAE08582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733094E4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7F096C4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69008A3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B7A6BC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814E2FF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318A25CF"/>
    <w:multiLevelType w:val="hybridMultilevel"/>
    <w:tmpl w:val="51802404"/>
    <w:lvl w:ilvl="0" w:tplc="FA427846">
      <w:start w:val="1"/>
      <w:numFmt w:val="decimal"/>
      <w:lvlText w:val="%1."/>
      <w:lvlJc w:val="left"/>
      <w:pPr>
        <w:ind w:left="82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EC5A54">
      <w:numFmt w:val="bullet"/>
      <w:lvlText w:val="•"/>
      <w:lvlJc w:val="left"/>
      <w:pPr>
        <w:ind w:left="1673" w:hanging="283"/>
      </w:pPr>
      <w:rPr>
        <w:rFonts w:hint="default"/>
        <w:lang w:val="ru-RU" w:eastAsia="en-US" w:bidi="ar-SA"/>
      </w:rPr>
    </w:lvl>
    <w:lvl w:ilvl="2" w:tplc="CDF26A52">
      <w:numFmt w:val="bullet"/>
      <w:lvlText w:val="•"/>
      <w:lvlJc w:val="left"/>
      <w:pPr>
        <w:ind w:left="2526" w:hanging="283"/>
      </w:pPr>
      <w:rPr>
        <w:rFonts w:hint="default"/>
        <w:lang w:val="ru-RU" w:eastAsia="en-US" w:bidi="ar-SA"/>
      </w:rPr>
    </w:lvl>
    <w:lvl w:ilvl="3" w:tplc="224E939C">
      <w:numFmt w:val="bullet"/>
      <w:lvlText w:val="•"/>
      <w:lvlJc w:val="left"/>
      <w:pPr>
        <w:ind w:left="3379" w:hanging="283"/>
      </w:pPr>
      <w:rPr>
        <w:rFonts w:hint="default"/>
        <w:lang w:val="ru-RU" w:eastAsia="en-US" w:bidi="ar-SA"/>
      </w:rPr>
    </w:lvl>
    <w:lvl w:ilvl="4" w:tplc="2AD45274">
      <w:numFmt w:val="bullet"/>
      <w:lvlText w:val="•"/>
      <w:lvlJc w:val="left"/>
      <w:pPr>
        <w:ind w:left="4232" w:hanging="283"/>
      </w:pPr>
      <w:rPr>
        <w:rFonts w:hint="default"/>
        <w:lang w:val="ru-RU" w:eastAsia="en-US" w:bidi="ar-SA"/>
      </w:rPr>
    </w:lvl>
    <w:lvl w:ilvl="5" w:tplc="B4280804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6" w:tplc="E1760428">
      <w:numFmt w:val="bullet"/>
      <w:lvlText w:val="•"/>
      <w:lvlJc w:val="left"/>
      <w:pPr>
        <w:ind w:left="5938" w:hanging="283"/>
      </w:pPr>
      <w:rPr>
        <w:rFonts w:hint="default"/>
        <w:lang w:val="ru-RU" w:eastAsia="en-US" w:bidi="ar-SA"/>
      </w:rPr>
    </w:lvl>
    <w:lvl w:ilvl="7" w:tplc="C87A969A">
      <w:numFmt w:val="bullet"/>
      <w:lvlText w:val="•"/>
      <w:lvlJc w:val="left"/>
      <w:pPr>
        <w:ind w:left="6791" w:hanging="283"/>
      </w:pPr>
      <w:rPr>
        <w:rFonts w:hint="default"/>
        <w:lang w:val="ru-RU" w:eastAsia="en-US" w:bidi="ar-SA"/>
      </w:rPr>
    </w:lvl>
    <w:lvl w:ilvl="8" w:tplc="0F94E282">
      <w:numFmt w:val="bullet"/>
      <w:lvlText w:val="•"/>
      <w:lvlJc w:val="left"/>
      <w:pPr>
        <w:ind w:left="7644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33063AD9"/>
    <w:multiLevelType w:val="multilevel"/>
    <w:tmpl w:val="CFB25B62"/>
    <w:lvl w:ilvl="0">
      <w:start w:val="1"/>
      <w:numFmt w:val="decimal"/>
      <w:lvlText w:val="%1."/>
      <w:lvlJc w:val="left"/>
      <w:pPr>
        <w:ind w:left="361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5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330A3481"/>
    <w:multiLevelType w:val="hybridMultilevel"/>
    <w:tmpl w:val="0F885232"/>
    <w:lvl w:ilvl="0" w:tplc="DF2E66A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2653B8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2BEEC4B4">
      <w:numFmt w:val="bullet"/>
      <w:lvlText w:val="•"/>
      <w:lvlJc w:val="left"/>
      <w:pPr>
        <w:ind w:left="969" w:hanging="245"/>
      </w:pPr>
      <w:rPr>
        <w:rFonts w:hint="default"/>
        <w:lang w:val="ru-RU" w:eastAsia="en-US" w:bidi="ar-SA"/>
      </w:rPr>
    </w:lvl>
    <w:lvl w:ilvl="3" w:tplc="BC82360C">
      <w:numFmt w:val="bullet"/>
      <w:lvlText w:val="•"/>
      <w:lvlJc w:val="left"/>
      <w:pPr>
        <w:ind w:left="1394" w:hanging="245"/>
      </w:pPr>
      <w:rPr>
        <w:rFonts w:hint="default"/>
        <w:lang w:val="ru-RU" w:eastAsia="en-US" w:bidi="ar-SA"/>
      </w:rPr>
    </w:lvl>
    <w:lvl w:ilvl="4" w:tplc="BFD4AF24">
      <w:numFmt w:val="bullet"/>
      <w:lvlText w:val="•"/>
      <w:lvlJc w:val="left"/>
      <w:pPr>
        <w:ind w:left="1819" w:hanging="245"/>
      </w:pPr>
      <w:rPr>
        <w:rFonts w:hint="default"/>
        <w:lang w:val="ru-RU" w:eastAsia="en-US" w:bidi="ar-SA"/>
      </w:rPr>
    </w:lvl>
    <w:lvl w:ilvl="5" w:tplc="74AC8880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6" w:tplc="35A8FD2E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7" w:tplc="82708518">
      <w:numFmt w:val="bullet"/>
      <w:lvlText w:val="•"/>
      <w:lvlJc w:val="left"/>
      <w:pPr>
        <w:ind w:left="3093" w:hanging="245"/>
      </w:pPr>
      <w:rPr>
        <w:rFonts w:hint="default"/>
        <w:lang w:val="ru-RU" w:eastAsia="en-US" w:bidi="ar-SA"/>
      </w:rPr>
    </w:lvl>
    <w:lvl w:ilvl="8" w:tplc="7CFC767A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39000242"/>
    <w:multiLevelType w:val="hybridMultilevel"/>
    <w:tmpl w:val="A7B43F3A"/>
    <w:lvl w:ilvl="0" w:tplc="253A820A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B065F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9168E4F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A07E9A2C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56CCCB4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CA26A22C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018CCBB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6C428E60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6ABE60C6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B9200C6"/>
    <w:multiLevelType w:val="hybridMultilevel"/>
    <w:tmpl w:val="C05E874A"/>
    <w:lvl w:ilvl="0" w:tplc="A2A4FC1E">
      <w:start w:val="1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1C4D5DC">
      <w:numFmt w:val="bullet"/>
      <w:lvlText w:val="•"/>
      <w:lvlJc w:val="left"/>
      <w:pPr>
        <w:ind w:left="781" w:hanging="245"/>
      </w:pPr>
      <w:rPr>
        <w:rFonts w:hint="default"/>
        <w:lang w:val="ru-RU" w:eastAsia="en-US" w:bidi="ar-SA"/>
      </w:rPr>
    </w:lvl>
    <w:lvl w:ilvl="2" w:tplc="0ECC1556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3" w:tplc="FB28D924">
      <w:numFmt w:val="bullet"/>
      <w:lvlText w:val="•"/>
      <w:lvlJc w:val="left"/>
      <w:pPr>
        <w:ind w:left="2105" w:hanging="245"/>
      </w:pPr>
      <w:rPr>
        <w:rFonts w:hint="default"/>
        <w:lang w:val="ru-RU" w:eastAsia="en-US" w:bidi="ar-SA"/>
      </w:rPr>
    </w:lvl>
    <w:lvl w:ilvl="4" w:tplc="F572CC9A">
      <w:numFmt w:val="bullet"/>
      <w:lvlText w:val="•"/>
      <w:lvlJc w:val="left"/>
      <w:pPr>
        <w:ind w:left="2767" w:hanging="245"/>
      </w:pPr>
      <w:rPr>
        <w:rFonts w:hint="default"/>
        <w:lang w:val="ru-RU" w:eastAsia="en-US" w:bidi="ar-SA"/>
      </w:rPr>
    </w:lvl>
    <w:lvl w:ilvl="5" w:tplc="AF34E28E">
      <w:numFmt w:val="bullet"/>
      <w:lvlText w:val="•"/>
      <w:lvlJc w:val="left"/>
      <w:pPr>
        <w:ind w:left="3429" w:hanging="245"/>
      </w:pPr>
      <w:rPr>
        <w:rFonts w:hint="default"/>
        <w:lang w:val="ru-RU" w:eastAsia="en-US" w:bidi="ar-SA"/>
      </w:rPr>
    </w:lvl>
    <w:lvl w:ilvl="6" w:tplc="278ED9FA">
      <w:numFmt w:val="bullet"/>
      <w:lvlText w:val="•"/>
      <w:lvlJc w:val="left"/>
      <w:pPr>
        <w:ind w:left="4090" w:hanging="245"/>
      </w:pPr>
      <w:rPr>
        <w:rFonts w:hint="default"/>
        <w:lang w:val="ru-RU" w:eastAsia="en-US" w:bidi="ar-SA"/>
      </w:rPr>
    </w:lvl>
    <w:lvl w:ilvl="7" w:tplc="E5B03F06">
      <w:numFmt w:val="bullet"/>
      <w:lvlText w:val="•"/>
      <w:lvlJc w:val="left"/>
      <w:pPr>
        <w:ind w:left="4752" w:hanging="245"/>
      </w:pPr>
      <w:rPr>
        <w:rFonts w:hint="default"/>
        <w:lang w:val="ru-RU" w:eastAsia="en-US" w:bidi="ar-SA"/>
      </w:rPr>
    </w:lvl>
    <w:lvl w:ilvl="8" w:tplc="5210AC18">
      <w:numFmt w:val="bullet"/>
      <w:lvlText w:val="•"/>
      <w:lvlJc w:val="left"/>
      <w:pPr>
        <w:ind w:left="5414" w:hanging="245"/>
      </w:pPr>
      <w:rPr>
        <w:rFonts w:hint="default"/>
        <w:lang w:val="ru-RU" w:eastAsia="en-US" w:bidi="ar-SA"/>
      </w:rPr>
    </w:lvl>
  </w:abstractNum>
  <w:abstractNum w:abstractNumId="34" w15:restartNumberingAfterBreak="0">
    <w:nsid w:val="3C320C8E"/>
    <w:multiLevelType w:val="hybridMultilevel"/>
    <w:tmpl w:val="CA42E61A"/>
    <w:lvl w:ilvl="0" w:tplc="3AEA87EC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5A03210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FD0EA58E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BEA8C79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97DE8B48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CB1C880E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F080F9C0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CBD0923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E1724D74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400B1815"/>
    <w:multiLevelType w:val="hybridMultilevel"/>
    <w:tmpl w:val="4AA65846"/>
    <w:lvl w:ilvl="0" w:tplc="FC840E94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A88894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3F5AC44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8CD07CD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EFF06630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AA04102A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8B361616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90BE622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17AA1408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41BE466F"/>
    <w:multiLevelType w:val="hybridMultilevel"/>
    <w:tmpl w:val="B9B6EC3A"/>
    <w:lvl w:ilvl="0" w:tplc="0AF2528A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3C86EA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5CEAD4F6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7B502F30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D38649DE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3CB6700E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3AA8C5A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EF5E9282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052E0FBA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41C5547A"/>
    <w:multiLevelType w:val="hybridMultilevel"/>
    <w:tmpl w:val="3FBA35C8"/>
    <w:lvl w:ilvl="0" w:tplc="AABC9B5C">
      <w:start w:val="1"/>
      <w:numFmt w:val="decimal"/>
      <w:lvlText w:val="%1"/>
      <w:lvlJc w:val="left"/>
      <w:pPr>
        <w:ind w:left="3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D02CE4E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1428AA24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B54CBA78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03901366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6DF4C11E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39189746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C38A0D18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A5FAF0CE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42160F3B"/>
    <w:multiLevelType w:val="hybridMultilevel"/>
    <w:tmpl w:val="04B4DE98"/>
    <w:lvl w:ilvl="0" w:tplc="EA80C51C">
      <w:start w:val="1"/>
      <w:numFmt w:val="decimal"/>
      <w:lvlText w:val="%1."/>
      <w:lvlJc w:val="left"/>
      <w:pPr>
        <w:ind w:left="35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E60B5A">
      <w:numFmt w:val="bullet"/>
      <w:lvlText w:val="•"/>
      <w:lvlJc w:val="left"/>
      <w:pPr>
        <w:ind w:left="997" w:hanging="245"/>
      </w:pPr>
      <w:rPr>
        <w:rFonts w:hint="default"/>
        <w:lang w:val="ru-RU" w:eastAsia="en-US" w:bidi="ar-SA"/>
      </w:rPr>
    </w:lvl>
    <w:lvl w:ilvl="2" w:tplc="FA42702C">
      <w:numFmt w:val="bullet"/>
      <w:lvlText w:val="•"/>
      <w:lvlJc w:val="left"/>
      <w:pPr>
        <w:ind w:left="1635" w:hanging="245"/>
      </w:pPr>
      <w:rPr>
        <w:rFonts w:hint="default"/>
        <w:lang w:val="ru-RU" w:eastAsia="en-US" w:bidi="ar-SA"/>
      </w:rPr>
    </w:lvl>
    <w:lvl w:ilvl="3" w:tplc="CD76C388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4" w:tplc="F21E2C02">
      <w:numFmt w:val="bullet"/>
      <w:lvlText w:val="•"/>
      <w:lvlJc w:val="left"/>
      <w:pPr>
        <w:ind w:left="2911" w:hanging="245"/>
      </w:pPr>
      <w:rPr>
        <w:rFonts w:hint="default"/>
        <w:lang w:val="ru-RU" w:eastAsia="en-US" w:bidi="ar-SA"/>
      </w:rPr>
    </w:lvl>
    <w:lvl w:ilvl="5" w:tplc="AAD65734">
      <w:numFmt w:val="bullet"/>
      <w:lvlText w:val="•"/>
      <w:lvlJc w:val="left"/>
      <w:pPr>
        <w:ind w:left="3549" w:hanging="245"/>
      </w:pPr>
      <w:rPr>
        <w:rFonts w:hint="default"/>
        <w:lang w:val="ru-RU" w:eastAsia="en-US" w:bidi="ar-SA"/>
      </w:rPr>
    </w:lvl>
    <w:lvl w:ilvl="6" w:tplc="B62646A2">
      <w:numFmt w:val="bullet"/>
      <w:lvlText w:val="•"/>
      <w:lvlJc w:val="left"/>
      <w:pPr>
        <w:ind w:left="4186" w:hanging="245"/>
      </w:pPr>
      <w:rPr>
        <w:rFonts w:hint="default"/>
        <w:lang w:val="ru-RU" w:eastAsia="en-US" w:bidi="ar-SA"/>
      </w:rPr>
    </w:lvl>
    <w:lvl w:ilvl="7" w:tplc="4CB8AB50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  <w:lvl w:ilvl="8" w:tplc="BF70C0E6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43D62154"/>
    <w:multiLevelType w:val="hybridMultilevel"/>
    <w:tmpl w:val="A224ECD6"/>
    <w:lvl w:ilvl="0" w:tplc="7D023BD6">
      <w:start w:val="1"/>
      <w:numFmt w:val="decimal"/>
      <w:lvlText w:val="%1."/>
      <w:lvlJc w:val="left"/>
      <w:pPr>
        <w:ind w:left="189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746A14">
      <w:numFmt w:val="bullet"/>
      <w:lvlText w:val="•"/>
      <w:lvlJc w:val="left"/>
      <w:pPr>
        <w:ind w:left="2645" w:hanging="283"/>
      </w:pPr>
      <w:rPr>
        <w:rFonts w:hint="default"/>
        <w:lang w:val="ru-RU" w:eastAsia="en-US" w:bidi="ar-SA"/>
      </w:rPr>
    </w:lvl>
    <w:lvl w:ilvl="2" w:tplc="EE9EB7E0">
      <w:numFmt w:val="bullet"/>
      <w:lvlText w:val="•"/>
      <w:lvlJc w:val="left"/>
      <w:pPr>
        <w:ind w:left="3390" w:hanging="283"/>
      </w:pPr>
      <w:rPr>
        <w:rFonts w:hint="default"/>
        <w:lang w:val="ru-RU" w:eastAsia="en-US" w:bidi="ar-SA"/>
      </w:rPr>
    </w:lvl>
    <w:lvl w:ilvl="3" w:tplc="B59EE790">
      <w:numFmt w:val="bullet"/>
      <w:lvlText w:val="•"/>
      <w:lvlJc w:val="left"/>
      <w:pPr>
        <w:ind w:left="4135" w:hanging="283"/>
      </w:pPr>
      <w:rPr>
        <w:rFonts w:hint="default"/>
        <w:lang w:val="ru-RU" w:eastAsia="en-US" w:bidi="ar-SA"/>
      </w:rPr>
    </w:lvl>
    <w:lvl w:ilvl="4" w:tplc="1FAED19E">
      <w:numFmt w:val="bullet"/>
      <w:lvlText w:val="•"/>
      <w:lvlJc w:val="left"/>
      <w:pPr>
        <w:ind w:left="4880" w:hanging="283"/>
      </w:pPr>
      <w:rPr>
        <w:rFonts w:hint="default"/>
        <w:lang w:val="ru-RU" w:eastAsia="en-US" w:bidi="ar-SA"/>
      </w:rPr>
    </w:lvl>
    <w:lvl w:ilvl="5" w:tplc="5BCCF7CC">
      <w:numFmt w:val="bullet"/>
      <w:lvlText w:val="•"/>
      <w:lvlJc w:val="left"/>
      <w:pPr>
        <w:ind w:left="5625" w:hanging="283"/>
      </w:pPr>
      <w:rPr>
        <w:rFonts w:hint="default"/>
        <w:lang w:val="ru-RU" w:eastAsia="en-US" w:bidi="ar-SA"/>
      </w:rPr>
    </w:lvl>
    <w:lvl w:ilvl="6" w:tplc="E3BC3E48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9D08B12A">
      <w:numFmt w:val="bullet"/>
      <w:lvlText w:val="•"/>
      <w:lvlJc w:val="left"/>
      <w:pPr>
        <w:ind w:left="7115" w:hanging="283"/>
      </w:pPr>
      <w:rPr>
        <w:rFonts w:hint="default"/>
        <w:lang w:val="ru-RU" w:eastAsia="en-US" w:bidi="ar-SA"/>
      </w:rPr>
    </w:lvl>
    <w:lvl w:ilvl="8" w:tplc="149C1158">
      <w:numFmt w:val="bullet"/>
      <w:lvlText w:val="•"/>
      <w:lvlJc w:val="left"/>
      <w:pPr>
        <w:ind w:left="7860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4496789E"/>
    <w:multiLevelType w:val="hybridMultilevel"/>
    <w:tmpl w:val="2F10F51C"/>
    <w:lvl w:ilvl="0" w:tplc="C166EDA8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D87796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1294F58E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2E21212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87540B7C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1186994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91B8CB88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A50C6BB2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6529C06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41" w15:restartNumberingAfterBreak="0">
    <w:nsid w:val="46240FB9"/>
    <w:multiLevelType w:val="hybridMultilevel"/>
    <w:tmpl w:val="E2C2BB6A"/>
    <w:lvl w:ilvl="0" w:tplc="476EADC0">
      <w:start w:val="2"/>
      <w:numFmt w:val="upperRoman"/>
      <w:lvlText w:val="%1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2A2636A8">
      <w:numFmt w:val="bullet"/>
      <w:lvlText w:val="•"/>
      <w:lvlJc w:val="left"/>
      <w:pPr>
        <w:ind w:left="1061" w:hanging="255"/>
      </w:pPr>
      <w:rPr>
        <w:rFonts w:hint="default"/>
        <w:lang w:val="ru-RU" w:eastAsia="en-US" w:bidi="ar-SA"/>
      </w:rPr>
    </w:lvl>
    <w:lvl w:ilvl="2" w:tplc="46E07644">
      <w:numFmt w:val="bullet"/>
      <w:lvlText w:val="•"/>
      <w:lvlJc w:val="left"/>
      <w:pPr>
        <w:ind w:left="1982" w:hanging="255"/>
      </w:pPr>
      <w:rPr>
        <w:rFonts w:hint="default"/>
        <w:lang w:val="ru-RU" w:eastAsia="en-US" w:bidi="ar-SA"/>
      </w:rPr>
    </w:lvl>
    <w:lvl w:ilvl="3" w:tplc="8D50A024">
      <w:numFmt w:val="bullet"/>
      <w:lvlText w:val="•"/>
      <w:lvlJc w:val="left"/>
      <w:pPr>
        <w:ind w:left="2903" w:hanging="255"/>
      </w:pPr>
      <w:rPr>
        <w:rFonts w:hint="default"/>
        <w:lang w:val="ru-RU" w:eastAsia="en-US" w:bidi="ar-SA"/>
      </w:rPr>
    </w:lvl>
    <w:lvl w:ilvl="4" w:tplc="0670795A">
      <w:numFmt w:val="bullet"/>
      <w:lvlText w:val="•"/>
      <w:lvlJc w:val="left"/>
      <w:pPr>
        <w:ind w:left="3824" w:hanging="255"/>
      </w:pPr>
      <w:rPr>
        <w:rFonts w:hint="default"/>
        <w:lang w:val="ru-RU" w:eastAsia="en-US" w:bidi="ar-SA"/>
      </w:rPr>
    </w:lvl>
    <w:lvl w:ilvl="5" w:tplc="D7F0C6EC">
      <w:numFmt w:val="bullet"/>
      <w:lvlText w:val="•"/>
      <w:lvlJc w:val="left"/>
      <w:pPr>
        <w:ind w:left="4745" w:hanging="255"/>
      </w:pPr>
      <w:rPr>
        <w:rFonts w:hint="default"/>
        <w:lang w:val="ru-RU" w:eastAsia="en-US" w:bidi="ar-SA"/>
      </w:rPr>
    </w:lvl>
    <w:lvl w:ilvl="6" w:tplc="E354913E">
      <w:numFmt w:val="bullet"/>
      <w:lvlText w:val="•"/>
      <w:lvlJc w:val="left"/>
      <w:pPr>
        <w:ind w:left="5666" w:hanging="255"/>
      </w:pPr>
      <w:rPr>
        <w:rFonts w:hint="default"/>
        <w:lang w:val="ru-RU" w:eastAsia="en-US" w:bidi="ar-SA"/>
      </w:rPr>
    </w:lvl>
    <w:lvl w:ilvl="7" w:tplc="744869FC">
      <w:numFmt w:val="bullet"/>
      <w:lvlText w:val="•"/>
      <w:lvlJc w:val="left"/>
      <w:pPr>
        <w:ind w:left="6587" w:hanging="255"/>
      </w:pPr>
      <w:rPr>
        <w:rFonts w:hint="default"/>
        <w:lang w:val="ru-RU" w:eastAsia="en-US" w:bidi="ar-SA"/>
      </w:rPr>
    </w:lvl>
    <w:lvl w:ilvl="8" w:tplc="4FF282FC">
      <w:numFmt w:val="bullet"/>
      <w:lvlText w:val="•"/>
      <w:lvlJc w:val="left"/>
      <w:pPr>
        <w:ind w:left="7508" w:hanging="255"/>
      </w:pPr>
      <w:rPr>
        <w:rFonts w:hint="default"/>
        <w:lang w:val="ru-RU" w:eastAsia="en-US" w:bidi="ar-SA"/>
      </w:rPr>
    </w:lvl>
  </w:abstractNum>
  <w:abstractNum w:abstractNumId="42" w15:restartNumberingAfterBreak="0">
    <w:nsid w:val="4BF25A88"/>
    <w:multiLevelType w:val="multilevel"/>
    <w:tmpl w:val="C3E6E3AE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4CE52A98"/>
    <w:multiLevelType w:val="hybridMultilevel"/>
    <w:tmpl w:val="7D50CDDC"/>
    <w:lvl w:ilvl="0" w:tplc="FEF83C08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0E951C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BBF2EC7C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1E0321E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36E69C06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2C20534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06261D82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775A11FA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E261A24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44" w15:restartNumberingAfterBreak="0">
    <w:nsid w:val="4EC764AB"/>
    <w:multiLevelType w:val="hybridMultilevel"/>
    <w:tmpl w:val="74987DE0"/>
    <w:lvl w:ilvl="0" w:tplc="8A08FCAC">
      <w:start w:val="1"/>
      <w:numFmt w:val="decimal"/>
      <w:lvlText w:val="%1"/>
      <w:lvlJc w:val="left"/>
      <w:pPr>
        <w:ind w:left="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FE249A6">
      <w:numFmt w:val="bullet"/>
      <w:lvlText w:val="•"/>
      <w:lvlJc w:val="left"/>
      <w:pPr>
        <w:ind w:left="658" w:hanging="202"/>
      </w:pPr>
      <w:rPr>
        <w:rFonts w:hint="default"/>
        <w:lang w:val="ru-RU" w:eastAsia="en-US" w:bidi="ar-SA"/>
      </w:rPr>
    </w:lvl>
    <w:lvl w:ilvl="2" w:tplc="BB2407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3" w:tplc="2166C5F4">
      <w:numFmt w:val="bullet"/>
      <w:lvlText w:val="•"/>
      <w:lvlJc w:val="left"/>
      <w:pPr>
        <w:ind w:left="1895" w:hanging="202"/>
      </w:pPr>
      <w:rPr>
        <w:rFonts w:hint="default"/>
        <w:lang w:val="ru-RU" w:eastAsia="en-US" w:bidi="ar-SA"/>
      </w:rPr>
    </w:lvl>
    <w:lvl w:ilvl="4" w:tplc="C0948D8E">
      <w:numFmt w:val="bullet"/>
      <w:lvlText w:val="•"/>
      <w:lvlJc w:val="left"/>
      <w:pPr>
        <w:ind w:left="2514" w:hanging="202"/>
      </w:pPr>
      <w:rPr>
        <w:rFonts w:hint="default"/>
        <w:lang w:val="ru-RU" w:eastAsia="en-US" w:bidi="ar-SA"/>
      </w:rPr>
    </w:lvl>
    <w:lvl w:ilvl="5" w:tplc="0B668356">
      <w:numFmt w:val="bullet"/>
      <w:lvlText w:val="•"/>
      <w:lvlJc w:val="left"/>
      <w:pPr>
        <w:ind w:left="3132" w:hanging="202"/>
      </w:pPr>
      <w:rPr>
        <w:rFonts w:hint="default"/>
        <w:lang w:val="ru-RU" w:eastAsia="en-US" w:bidi="ar-SA"/>
      </w:rPr>
    </w:lvl>
    <w:lvl w:ilvl="6" w:tplc="1278DDDE">
      <w:numFmt w:val="bullet"/>
      <w:lvlText w:val="•"/>
      <w:lvlJc w:val="left"/>
      <w:pPr>
        <w:ind w:left="3751" w:hanging="202"/>
      </w:pPr>
      <w:rPr>
        <w:rFonts w:hint="default"/>
        <w:lang w:val="ru-RU" w:eastAsia="en-US" w:bidi="ar-SA"/>
      </w:rPr>
    </w:lvl>
    <w:lvl w:ilvl="7" w:tplc="5120BF94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8" w:tplc="34CE2438">
      <w:numFmt w:val="bullet"/>
      <w:lvlText w:val="•"/>
      <w:lvlJc w:val="left"/>
      <w:pPr>
        <w:ind w:left="4988" w:hanging="202"/>
      </w:pPr>
      <w:rPr>
        <w:rFonts w:hint="default"/>
        <w:lang w:val="ru-RU" w:eastAsia="en-US" w:bidi="ar-SA"/>
      </w:rPr>
    </w:lvl>
  </w:abstractNum>
  <w:abstractNum w:abstractNumId="45" w15:restartNumberingAfterBreak="0">
    <w:nsid w:val="5B0C1A6A"/>
    <w:multiLevelType w:val="hybridMultilevel"/>
    <w:tmpl w:val="03F2D6DC"/>
    <w:lvl w:ilvl="0" w:tplc="5B3C965C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980F616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2" w:tplc="4EA81C56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3" w:tplc="564E4E12">
      <w:numFmt w:val="bullet"/>
      <w:lvlText w:val="•"/>
      <w:lvlJc w:val="left"/>
      <w:pPr>
        <w:ind w:left="3472" w:hanging="284"/>
      </w:pPr>
      <w:rPr>
        <w:rFonts w:hint="default"/>
        <w:lang w:val="ru-RU" w:eastAsia="en-US" w:bidi="ar-SA"/>
      </w:rPr>
    </w:lvl>
    <w:lvl w:ilvl="4" w:tplc="980A628C"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5" w:tplc="08005090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F930736A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7" w:tplc="4AE0E532">
      <w:numFmt w:val="bullet"/>
      <w:lvlText w:val="•"/>
      <w:lvlJc w:val="left"/>
      <w:pPr>
        <w:ind w:left="7156" w:hanging="284"/>
      </w:pPr>
      <w:rPr>
        <w:rFonts w:hint="default"/>
        <w:lang w:val="ru-RU" w:eastAsia="en-US" w:bidi="ar-SA"/>
      </w:rPr>
    </w:lvl>
    <w:lvl w:ilvl="8" w:tplc="737847C4"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C2954E8"/>
    <w:multiLevelType w:val="hybridMultilevel"/>
    <w:tmpl w:val="3A403D62"/>
    <w:lvl w:ilvl="0" w:tplc="5D18BFB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946D0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AD98478C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416EAB1C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034E422A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A4CA8A3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5B22BAF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FC2CF0DE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378C779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22E4C4C"/>
    <w:multiLevelType w:val="hybridMultilevel"/>
    <w:tmpl w:val="6CC2D44E"/>
    <w:lvl w:ilvl="0" w:tplc="432AFB9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089934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7F42ED4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F8184FF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52DE889A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0FFEFAF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C88BEC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69A0C0A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88C950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6292598B"/>
    <w:multiLevelType w:val="hybridMultilevel"/>
    <w:tmpl w:val="F2B812D0"/>
    <w:lvl w:ilvl="0" w:tplc="F538E50E">
      <w:numFmt w:val="bullet"/>
      <w:lvlText w:val="–"/>
      <w:lvlJc w:val="left"/>
      <w:pPr>
        <w:ind w:left="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66A6B0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2" w:tplc="1908C76C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09566C5C">
      <w:numFmt w:val="bullet"/>
      <w:lvlText w:val="•"/>
      <w:lvlJc w:val="left"/>
      <w:pPr>
        <w:ind w:left="3337" w:hanging="212"/>
      </w:pPr>
      <w:rPr>
        <w:rFonts w:hint="default"/>
        <w:lang w:val="ru-RU" w:eastAsia="en-US" w:bidi="ar-SA"/>
      </w:rPr>
    </w:lvl>
    <w:lvl w:ilvl="4" w:tplc="9282F298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5" w:tplc="4830DBB4">
      <w:numFmt w:val="bullet"/>
      <w:lvlText w:val="•"/>
      <w:lvlJc w:val="left"/>
      <w:pPr>
        <w:ind w:left="5055" w:hanging="212"/>
      </w:pPr>
      <w:rPr>
        <w:rFonts w:hint="default"/>
        <w:lang w:val="ru-RU" w:eastAsia="en-US" w:bidi="ar-SA"/>
      </w:rPr>
    </w:lvl>
    <w:lvl w:ilvl="6" w:tplc="175EEB26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7" w:tplc="D0167D9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8" w:tplc="78106E2A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</w:abstractNum>
  <w:abstractNum w:abstractNumId="49" w15:restartNumberingAfterBreak="0">
    <w:nsid w:val="635F750E"/>
    <w:multiLevelType w:val="hybridMultilevel"/>
    <w:tmpl w:val="F5623562"/>
    <w:lvl w:ilvl="0" w:tplc="6B6EBCA6">
      <w:start w:val="1"/>
      <w:numFmt w:val="decimal"/>
      <w:lvlText w:val="%1."/>
      <w:lvlJc w:val="left"/>
      <w:pPr>
        <w:ind w:left="95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6CBF40">
      <w:numFmt w:val="bullet"/>
      <w:lvlText w:val="•"/>
      <w:lvlJc w:val="left"/>
      <w:pPr>
        <w:ind w:left="1799" w:hanging="413"/>
      </w:pPr>
      <w:rPr>
        <w:rFonts w:hint="default"/>
        <w:lang w:val="ru-RU" w:eastAsia="en-US" w:bidi="ar-SA"/>
      </w:rPr>
    </w:lvl>
    <w:lvl w:ilvl="2" w:tplc="81AE8A0A">
      <w:numFmt w:val="bullet"/>
      <w:lvlText w:val="•"/>
      <w:lvlJc w:val="left"/>
      <w:pPr>
        <w:ind w:left="2638" w:hanging="413"/>
      </w:pPr>
      <w:rPr>
        <w:rFonts w:hint="default"/>
        <w:lang w:val="ru-RU" w:eastAsia="en-US" w:bidi="ar-SA"/>
      </w:rPr>
    </w:lvl>
    <w:lvl w:ilvl="3" w:tplc="11E608A0">
      <w:numFmt w:val="bullet"/>
      <w:lvlText w:val="•"/>
      <w:lvlJc w:val="left"/>
      <w:pPr>
        <w:ind w:left="3477" w:hanging="413"/>
      </w:pPr>
      <w:rPr>
        <w:rFonts w:hint="default"/>
        <w:lang w:val="ru-RU" w:eastAsia="en-US" w:bidi="ar-SA"/>
      </w:rPr>
    </w:lvl>
    <w:lvl w:ilvl="4" w:tplc="2EC0E970">
      <w:numFmt w:val="bullet"/>
      <w:lvlText w:val="•"/>
      <w:lvlJc w:val="left"/>
      <w:pPr>
        <w:ind w:left="4316" w:hanging="413"/>
      </w:pPr>
      <w:rPr>
        <w:rFonts w:hint="default"/>
        <w:lang w:val="ru-RU" w:eastAsia="en-US" w:bidi="ar-SA"/>
      </w:rPr>
    </w:lvl>
    <w:lvl w:ilvl="5" w:tplc="2F3EEB62">
      <w:numFmt w:val="bullet"/>
      <w:lvlText w:val="•"/>
      <w:lvlJc w:val="left"/>
      <w:pPr>
        <w:ind w:left="5155" w:hanging="413"/>
      </w:pPr>
      <w:rPr>
        <w:rFonts w:hint="default"/>
        <w:lang w:val="ru-RU" w:eastAsia="en-US" w:bidi="ar-SA"/>
      </w:rPr>
    </w:lvl>
    <w:lvl w:ilvl="6" w:tplc="D45A0582">
      <w:numFmt w:val="bullet"/>
      <w:lvlText w:val="•"/>
      <w:lvlJc w:val="left"/>
      <w:pPr>
        <w:ind w:left="5994" w:hanging="413"/>
      </w:pPr>
      <w:rPr>
        <w:rFonts w:hint="default"/>
        <w:lang w:val="ru-RU" w:eastAsia="en-US" w:bidi="ar-SA"/>
      </w:rPr>
    </w:lvl>
    <w:lvl w:ilvl="7" w:tplc="9C82B354">
      <w:numFmt w:val="bullet"/>
      <w:lvlText w:val="•"/>
      <w:lvlJc w:val="left"/>
      <w:pPr>
        <w:ind w:left="6833" w:hanging="413"/>
      </w:pPr>
      <w:rPr>
        <w:rFonts w:hint="default"/>
        <w:lang w:val="ru-RU" w:eastAsia="en-US" w:bidi="ar-SA"/>
      </w:rPr>
    </w:lvl>
    <w:lvl w:ilvl="8" w:tplc="1FCAE382">
      <w:numFmt w:val="bullet"/>
      <w:lvlText w:val="•"/>
      <w:lvlJc w:val="left"/>
      <w:pPr>
        <w:ind w:left="7672" w:hanging="413"/>
      </w:pPr>
      <w:rPr>
        <w:rFonts w:hint="default"/>
        <w:lang w:val="ru-RU" w:eastAsia="en-US" w:bidi="ar-SA"/>
      </w:rPr>
    </w:lvl>
  </w:abstractNum>
  <w:abstractNum w:abstractNumId="50" w15:restartNumberingAfterBreak="0">
    <w:nsid w:val="64196038"/>
    <w:multiLevelType w:val="hybridMultilevel"/>
    <w:tmpl w:val="0422E632"/>
    <w:lvl w:ilvl="0" w:tplc="98848BE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BED8E6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A4E0A204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1FFEAAE2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ADE14F8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E258097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1ECE0EEE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38907D04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15CF08C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51" w15:restartNumberingAfterBreak="0">
    <w:nsid w:val="659678DC"/>
    <w:multiLevelType w:val="hybridMultilevel"/>
    <w:tmpl w:val="A65241A8"/>
    <w:lvl w:ilvl="0" w:tplc="40DED636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A305116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2FA2CFF4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3B0241B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6AC4760E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59D228C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7942654C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6AD8678E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A58179E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52" w15:restartNumberingAfterBreak="0">
    <w:nsid w:val="669E0E06"/>
    <w:multiLevelType w:val="hybridMultilevel"/>
    <w:tmpl w:val="79CA9B48"/>
    <w:lvl w:ilvl="0" w:tplc="A3E4D7B8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F0D31C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89F058AE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6DF6F666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644AC5C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CF9E691E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0226CCC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617C5B08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CB1A3D1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EE93DA9"/>
    <w:multiLevelType w:val="hybridMultilevel"/>
    <w:tmpl w:val="824295A6"/>
    <w:lvl w:ilvl="0" w:tplc="ADAE5F92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B5E4C8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FEA0D640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DBF0067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6A6C251A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A71C8732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3208C9A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58CE3BDA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6EEA54A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54" w15:restartNumberingAfterBreak="0">
    <w:nsid w:val="6F04462A"/>
    <w:multiLevelType w:val="hybridMultilevel"/>
    <w:tmpl w:val="DD98AE54"/>
    <w:lvl w:ilvl="0" w:tplc="3FE6EB7E"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5BA29E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14405DFE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3F9CD12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43520EF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4B00AF1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1DABC4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51623EC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6D01DA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55" w15:restartNumberingAfterBreak="0">
    <w:nsid w:val="71E3520A"/>
    <w:multiLevelType w:val="hybridMultilevel"/>
    <w:tmpl w:val="19E85D4C"/>
    <w:lvl w:ilvl="0" w:tplc="8EC6BCB6">
      <w:start w:val="1"/>
      <w:numFmt w:val="decimal"/>
      <w:lvlText w:val="%1"/>
      <w:lvlJc w:val="left"/>
      <w:pPr>
        <w:ind w:left="4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9A9294">
      <w:numFmt w:val="bullet"/>
      <w:lvlText w:val="•"/>
      <w:lvlJc w:val="left"/>
      <w:pPr>
        <w:ind w:left="682" w:hanging="226"/>
      </w:pPr>
      <w:rPr>
        <w:rFonts w:hint="default"/>
        <w:lang w:val="ru-RU" w:eastAsia="en-US" w:bidi="ar-SA"/>
      </w:rPr>
    </w:lvl>
    <w:lvl w:ilvl="2" w:tplc="BD60AA0E">
      <w:numFmt w:val="bullet"/>
      <w:lvlText w:val="•"/>
      <w:lvlJc w:val="left"/>
      <w:pPr>
        <w:ind w:left="1324" w:hanging="226"/>
      </w:pPr>
      <w:rPr>
        <w:rFonts w:hint="default"/>
        <w:lang w:val="ru-RU" w:eastAsia="en-US" w:bidi="ar-SA"/>
      </w:rPr>
    </w:lvl>
    <w:lvl w:ilvl="3" w:tplc="630E8E08">
      <w:numFmt w:val="bullet"/>
      <w:lvlText w:val="•"/>
      <w:lvlJc w:val="left"/>
      <w:pPr>
        <w:ind w:left="1966" w:hanging="226"/>
      </w:pPr>
      <w:rPr>
        <w:rFonts w:hint="default"/>
        <w:lang w:val="ru-RU" w:eastAsia="en-US" w:bidi="ar-SA"/>
      </w:rPr>
    </w:lvl>
    <w:lvl w:ilvl="4" w:tplc="621AEF84">
      <w:numFmt w:val="bullet"/>
      <w:lvlText w:val="•"/>
      <w:lvlJc w:val="left"/>
      <w:pPr>
        <w:ind w:left="2608" w:hanging="226"/>
      </w:pPr>
      <w:rPr>
        <w:rFonts w:hint="default"/>
        <w:lang w:val="ru-RU" w:eastAsia="en-US" w:bidi="ar-SA"/>
      </w:rPr>
    </w:lvl>
    <w:lvl w:ilvl="5" w:tplc="46C08CC0">
      <w:numFmt w:val="bullet"/>
      <w:lvlText w:val="•"/>
      <w:lvlJc w:val="left"/>
      <w:pPr>
        <w:ind w:left="3250" w:hanging="226"/>
      </w:pPr>
      <w:rPr>
        <w:rFonts w:hint="default"/>
        <w:lang w:val="ru-RU" w:eastAsia="en-US" w:bidi="ar-SA"/>
      </w:rPr>
    </w:lvl>
    <w:lvl w:ilvl="6" w:tplc="349221F6">
      <w:numFmt w:val="bullet"/>
      <w:lvlText w:val="•"/>
      <w:lvlJc w:val="left"/>
      <w:pPr>
        <w:ind w:left="3892" w:hanging="226"/>
      </w:pPr>
      <w:rPr>
        <w:rFonts w:hint="default"/>
        <w:lang w:val="ru-RU" w:eastAsia="en-US" w:bidi="ar-SA"/>
      </w:rPr>
    </w:lvl>
    <w:lvl w:ilvl="7" w:tplc="23D03BB8">
      <w:numFmt w:val="bullet"/>
      <w:lvlText w:val="•"/>
      <w:lvlJc w:val="left"/>
      <w:pPr>
        <w:ind w:left="4534" w:hanging="226"/>
      </w:pPr>
      <w:rPr>
        <w:rFonts w:hint="default"/>
        <w:lang w:val="ru-RU" w:eastAsia="en-US" w:bidi="ar-SA"/>
      </w:rPr>
    </w:lvl>
    <w:lvl w:ilvl="8" w:tplc="68A602F2">
      <w:numFmt w:val="bullet"/>
      <w:lvlText w:val="•"/>
      <w:lvlJc w:val="left"/>
      <w:pPr>
        <w:ind w:left="5176" w:hanging="226"/>
      </w:pPr>
      <w:rPr>
        <w:rFonts w:hint="default"/>
        <w:lang w:val="ru-RU" w:eastAsia="en-US" w:bidi="ar-SA"/>
      </w:rPr>
    </w:lvl>
  </w:abstractNum>
  <w:abstractNum w:abstractNumId="56" w15:restartNumberingAfterBreak="0">
    <w:nsid w:val="749248AF"/>
    <w:multiLevelType w:val="hybridMultilevel"/>
    <w:tmpl w:val="52CCE32C"/>
    <w:lvl w:ilvl="0" w:tplc="8CAE563E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7E2D0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FD9AA99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2F4801C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2FDA45F4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FAC87B3C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DDE28D4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A6DE3112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D15EB7B8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7EB13328"/>
    <w:multiLevelType w:val="hybridMultilevel"/>
    <w:tmpl w:val="68C24BD0"/>
    <w:lvl w:ilvl="0" w:tplc="FBA48DD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A2D3F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7C270C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662AB21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E006C98C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DD842CC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F5CE8B8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B630D02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2F86B1A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9"/>
  </w:num>
  <w:num w:numId="3">
    <w:abstractNumId w:val="35"/>
  </w:num>
  <w:num w:numId="4">
    <w:abstractNumId w:val="25"/>
  </w:num>
  <w:num w:numId="5">
    <w:abstractNumId w:val="49"/>
  </w:num>
  <w:num w:numId="6">
    <w:abstractNumId w:val="48"/>
  </w:num>
  <w:num w:numId="7">
    <w:abstractNumId w:val="46"/>
  </w:num>
  <w:num w:numId="8">
    <w:abstractNumId w:val="10"/>
  </w:num>
  <w:num w:numId="9">
    <w:abstractNumId w:val="40"/>
  </w:num>
  <w:num w:numId="10">
    <w:abstractNumId w:val="34"/>
  </w:num>
  <w:num w:numId="11">
    <w:abstractNumId w:val="43"/>
  </w:num>
  <w:num w:numId="12">
    <w:abstractNumId w:val="37"/>
  </w:num>
  <w:num w:numId="13">
    <w:abstractNumId w:val="18"/>
  </w:num>
  <w:num w:numId="14">
    <w:abstractNumId w:val="15"/>
  </w:num>
  <w:num w:numId="15">
    <w:abstractNumId w:val="44"/>
  </w:num>
  <w:num w:numId="16">
    <w:abstractNumId w:val="51"/>
  </w:num>
  <w:num w:numId="17">
    <w:abstractNumId w:val="2"/>
  </w:num>
  <w:num w:numId="18">
    <w:abstractNumId w:val="20"/>
  </w:num>
  <w:num w:numId="19">
    <w:abstractNumId w:val="54"/>
  </w:num>
  <w:num w:numId="20">
    <w:abstractNumId w:val="3"/>
  </w:num>
  <w:num w:numId="21">
    <w:abstractNumId w:val="19"/>
  </w:num>
  <w:num w:numId="22">
    <w:abstractNumId w:val="9"/>
  </w:num>
  <w:num w:numId="23">
    <w:abstractNumId w:val="55"/>
  </w:num>
  <w:num w:numId="24">
    <w:abstractNumId w:val="28"/>
  </w:num>
  <w:num w:numId="25">
    <w:abstractNumId w:val="22"/>
  </w:num>
  <w:num w:numId="26">
    <w:abstractNumId w:val="53"/>
  </w:num>
  <w:num w:numId="27">
    <w:abstractNumId w:val="39"/>
  </w:num>
  <w:num w:numId="28">
    <w:abstractNumId w:val="27"/>
  </w:num>
  <w:num w:numId="29">
    <w:abstractNumId w:val="57"/>
  </w:num>
  <w:num w:numId="30">
    <w:abstractNumId w:val="47"/>
  </w:num>
  <w:num w:numId="31">
    <w:abstractNumId w:val="0"/>
  </w:num>
  <w:num w:numId="32">
    <w:abstractNumId w:val="30"/>
  </w:num>
  <w:num w:numId="33">
    <w:abstractNumId w:val="42"/>
  </w:num>
  <w:num w:numId="34">
    <w:abstractNumId w:val="13"/>
  </w:num>
  <w:num w:numId="35">
    <w:abstractNumId w:val="31"/>
  </w:num>
  <w:num w:numId="36">
    <w:abstractNumId w:val="16"/>
  </w:num>
  <w:num w:numId="37">
    <w:abstractNumId w:val="11"/>
  </w:num>
  <w:num w:numId="38">
    <w:abstractNumId w:val="6"/>
  </w:num>
  <w:num w:numId="39">
    <w:abstractNumId w:val="4"/>
  </w:num>
  <w:num w:numId="40">
    <w:abstractNumId w:val="52"/>
  </w:num>
  <w:num w:numId="41">
    <w:abstractNumId w:val="12"/>
  </w:num>
  <w:num w:numId="42">
    <w:abstractNumId w:val="21"/>
  </w:num>
  <w:num w:numId="43">
    <w:abstractNumId w:val="24"/>
  </w:num>
  <w:num w:numId="44">
    <w:abstractNumId w:val="36"/>
  </w:num>
  <w:num w:numId="45">
    <w:abstractNumId w:val="26"/>
  </w:num>
  <w:num w:numId="46">
    <w:abstractNumId w:val="56"/>
  </w:num>
  <w:num w:numId="47">
    <w:abstractNumId w:val="33"/>
  </w:num>
  <w:num w:numId="48">
    <w:abstractNumId w:val="38"/>
  </w:num>
  <w:num w:numId="49">
    <w:abstractNumId w:val="5"/>
  </w:num>
  <w:num w:numId="50">
    <w:abstractNumId w:val="50"/>
  </w:num>
  <w:num w:numId="51">
    <w:abstractNumId w:val="32"/>
  </w:num>
  <w:num w:numId="52">
    <w:abstractNumId w:val="41"/>
  </w:num>
  <w:num w:numId="53">
    <w:abstractNumId w:val="23"/>
  </w:num>
  <w:num w:numId="54">
    <w:abstractNumId w:val="45"/>
  </w:num>
  <w:num w:numId="55">
    <w:abstractNumId w:val="8"/>
  </w:num>
  <w:num w:numId="56">
    <w:abstractNumId w:val="14"/>
  </w:num>
  <w:num w:numId="57">
    <w:abstractNumId w:val="1"/>
  </w:num>
  <w:num w:numId="58">
    <w:abstractNumId w:val="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9F"/>
    <w:rsid w:val="00035A9B"/>
    <w:rsid w:val="00085EDD"/>
    <w:rsid w:val="0009561E"/>
    <w:rsid w:val="00252D1D"/>
    <w:rsid w:val="002644C0"/>
    <w:rsid w:val="002C6D9E"/>
    <w:rsid w:val="002E6812"/>
    <w:rsid w:val="0032313F"/>
    <w:rsid w:val="00373EC8"/>
    <w:rsid w:val="003F0E78"/>
    <w:rsid w:val="00404142"/>
    <w:rsid w:val="00425BF2"/>
    <w:rsid w:val="0044384F"/>
    <w:rsid w:val="00452A92"/>
    <w:rsid w:val="004742F5"/>
    <w:rsid w:val="004C6E3A"/>
    <w:rsid w:val="00560D9F"/>
    <w:rsid w:val="005A1805"/>
    <w:rsid w:val="00600D26"/>
    <w:rsid w:val="006454D5"/>
    <w:rsid w:val="006A643D"/>
    <w:rsid w:val="006C53E1"/>
    <w:rsid w:val="00767A54"/>
    <w:rsid w:val="007B4698"/>
    <w:rsid w:val="007E73E1"/>
    <w:rsid w:val="00813DFC"/>
    <w:rsid w:val="008346B3"/>
    <w:rsid w:val="008A5535"/>
    <w:rsid w:val="008B392F"/>
    <w:rsid w:val="00974D26"/>
    <w:rsid w:val="009A3A59"/>
    <w:rsid w:val="00A101BC"/>
    <w:rsid w:val="00A426AA"/>
    <w:rsid w:val="00A67104"/>
    <w:rsid w:val="00AF03BD"/>
    <w:rsid w:val="00B8475F"/>
    <w:rsid w:val="00C24C4B"/>
    <w:rsid w:val="00C3336A"/>
    <w:rsid w:val="00D34A44"/>
    <w:rsid w:val="00D81FF1"/>
    <w:rsid w:val="00E00853"/>
    <w:rsid w:val="00E62972"/>
    <w:rsid w:val="00E72205"/>
    <w:rsid w:val="00F06015"/>
    <w:rsid w:val="00FA11B5"/>
    <w:rsid w:val="00FB614E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907C8"/>
  <w15:docId w15:val="{8DDB2BFB-198D-434B-A96E-E50DE3F3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54" w:right="5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40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55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40" w:firstLine="398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554" w:right="547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40" w:firstLine="39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7">
    <w:name w:val="header"/>
    <w:basedOn w:val="a"/>
    <w:link w:val="a8"/>
    <w:uiPriority w:val="99"/>
    <w:unhideWhenUsed/>
    <w:rsid w:val="00E629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297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629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297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E73E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gma/" TargetMode="External"/><Relationship Id="rId18" Type="http://schemas.openxmlformats.org/officeDocument/2006/relationships/hyperlink" Target="http://festival.1september.ru/articles/212207/" TargetMode="External"/><Relationship Id="rId26" Type="http://schemas.openxmlformats.org/officeDocument/2006/relationships/footer" Target="footer8.xml"/><Relationship Id="rId39" Type="http://schemas.openxmlformats.org/officeDocument/2006/relationships/footer" Target="footer13.xml"/><Relationship Id="rId21" Type="http://schemas.openxmlformats.org/officeDocument/2006/relationships/hyperlink" Target="http://old.erono.ru/nomer4/Tema_No/" TargetMode="External"/><Relationship Id="rId34" Type="http://schemas.openxmlformats.org/officeDocument/2006/relationships/footer" Target="footer9.xml"/><Relationship Id="rId42" Type="http://schemas.openxmlformats.org/officeDocument/2006/relationships/footer" Target="footer16.xml"/><Relationship Id="rId47" Type="http://schemas.openxmlformats.org/officeDocument/2006/relationships/footer" Target="footer21.xml"/><Relationship Id="rId50" Type="http://schemas.openxmlformats.org/officeDocument/2006/relationships/footer" Target="footer24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gumer.info/bibliotek_Buks/Pedagog/slast/index.php" TargetMode="External"/><Relationship Id="rId29" Type="http://schemas.openxmlformats.org/officeDocument/2006/relationships/hyperlink" Target="http://www.gumer.info/bibliotek_Buks/Pedagog/slast/" TargetMode="External"/><Relationship Id="rId11" Type="http://schemas.openxmlformats.org/officeDocument/2006/relationships/footer" Target="footer4.xml"/><Relationship Id="rId24" Type="http://schemas.openxmlformats.org/officeDocument/2006/relationships/hyperlink" Target="http://festival/" TargetMode="External"/><Relationship Id="rId32" Type="http://schemas.openxmlformats.org/officeDocument/2006/relationships/hyperlink" Target="http://standart.edu.ru/catalog.aspx" TargetMode="External"/><Relationship Id="rId37" Type="http://schemas.openxmlformats.org/officeDocument/2006/relationships/footer" Target="footer11.xml"/><Relationship Id="rId40" Type="http://schemas.openxmlformats.org/officeDocument/2006/relationships/footer" Target="footer14.xml"/><Relationship Id="rId45" Type="http://schemas.openxmlformats.org/officeDocument/2006/relationships/footer" Target="footer19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19" Type="http://schemas.openxmlformats.org/officeDocument/2006/relationships/hyperlink" Target="http://www.nngasu.ru/" TargetMode="External"/><Relationship Id="rId31" Type="http://schemas.openxmlformats.org/officeDocument/2006/relationships/hyperlink" Target="http://orucezkaya.ucoz.ru/load/" TargetMode="External"/><Relationship Id="rId44" Type="http://schemas.openxmlformats.org/officeDocument/2006/relationships/footer" Target="footer18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orucezkaya.ucoz.ru/load/" TargetMode="External"/><Relationship Id="rId22" Type="http://schemas.openxmlformats.org/officeDocument/2006/relationships/footer" Target="footer6.xml"/><Relationship Id="rId27" Type="http://schemas.openxmlformats.org/officeDocument/2006/relationships/hyperlink" Target="http://www.researcher.ru/methodics/teor/teor_0002.html" TargetMode="External"/><Relationship Id="rId30" Type="http://schemas.openxmlformats.org/officeDocument/2006/relationships/hyperlink" Target="http://festival.1september.ru/articles/604871/" TargetMode="External"/><Relationship Id="rId35" Type="http://schemas.openxmlformats.org/officeDocument/2006/relationships/image" Target="media/image2.png"/><Relationship Id="rId43" Type="http://schemas.openxmlformats.org/officeDocument/2006/relationships/footer" Target="footer17.xml"/><Relationship Id="rId48" Type="http://schemas.openxmlformats.org/officeDocument/2006/relationships/footer" Target="footer22.xml"/><Relationship Id="rId8" Type="http://schemas.openxmlformats.org/officeDocument/2006/relationships/footer" Target="footer2.xml"/><Relationship Id="rId51" Type="http://schemas.openxmlformats.org/officeDocument/2006/relationships/footer" Target="footer25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://festival.1september.ru/articles/" TargetMode="External"/><Relationship Id="rId25" Type="http://schemas.openxmlformats.org/officeDocument/2006/relationships/footer" Target="footer7.xml"/><Relationship Id="rId33" Type="http://schemas.openxmlformats.org/officeDocument/2006/relationships/hyperlink" Target="http://magma-team.ru/biblioteka/biblioteka/" TargetMode="External"/><Relationship Id="rId38" Type="http://schemas.openxmlformats.org/officeDocument/2006/relationships/footer" Target="footer12.xml"/><Relationship Id="rId46" Type="http://schemas.openxmlformats.org/officeDocument/2006/relationships/footer" Target="footer20.xml"/><Relationship Id="rId20" Type="http://schemas.openxmlformats.org/officeDocument/2006/relationships/hyperlink" Target="http://www.researcher.ru/methodics/teor/teor_0002.html/" TargetMode="External"/><Relationship Id="rId41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tandart/" TargetMode="External"/><Relationship Id="rId23" Type="http://schemas.openxmlformats.org/officeDocument/2006/relationships/hyperlink" Target="http://www.nngasu.ru/" TargetMode="External"/><Relationship Id="rId28" Type="http://schemas.openxmlformats.org/officeDocument/2006/relationships/hyperlink" Target="http://old.erono.ru/nomer4/Tema_No/Statja_o_" TargetMode="External"/><Relationship Id="rId36" Type="http://schemas.openxmlformats.org/officeDocument/2006/relationships/footer" Target="footer10.xml"/><Relationship Id="rId49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24736</Words>
  <Characters>140998</Characters>
  <Application>Microsoft Office Word</Application>
  <DocSecurity>0</DocSecurity>
  <Lines>1174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Intel2</dc:creator>
  <cp:lastModifiedBy>Dir_school_feo</cp:lastModifiedBy>
  <cp:revision>2</cp:revision>
  <dcterms:created xsi:type="dcterms:W3CDTF">2026-03-13T05:46:00Z</dcterms:created>
  <dcterms:modified xsi:type="dcterms:W3CDTF">2026-03-13T05:46:00Z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Producer">
    <vt:lpwstr>doPDF Ver 10.2 Build 114</vt:lpwstr>
  </property>
  <property fmtid="{D5CDD505-2E9C-101B-9397-08002B2CF9AE}" pid="4" name="LastSaved">
    <vt:filetime>2019-08-12T00:00:00Z</vt:filetime>
  </property>
</Properties>
</file>