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2069" w14:textId="77777777" w:rsidR="003D13BD" w:rsidRDefault="00FA1F6B">
      <w:pPr>
        <w:pStyle w:val="a3"/>
        <w:ind w:left="408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6F833944" wp14:editId="1838D6C6">
            <wp:extent cx="586457" cy="6339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57" cy="63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43A0" w14:textId="77777777" w:rsidR="003D13BD" w:rsidRDefault="003D13BD">
      <w:pPr>
        <w:pStyle w:val="a3"/>
        <w:ind w:left="0"/>
        <w:jc w:val="left"/>
        <w:rPr>
          <w:sz w:val="24"/>
        </w:rPr>
      </w:pPr>
    </w:p>
    <w:p w14:paraId="5946FEC1" w14:textId="77777777" w:rsidR="003D13BD" w:rsidRDefault="003D13BD">
      <w:pPr>
        <w:pStyle w:val="a3"/>
        <w:spacing w:before="13"/>
        <w:ind w:left="0"/>
        <w:jc w:val="left"/>
        <w:rPr>
          <w:sz w:val="24"/>
        </w:rPr>
      </w:pPr>
    </w:p>
    <w:p w14:paraId="13A823B5" w14:textId="77777777" w:rsidR="003D13BD" w:rsidRDefault="00FA1F6B">
      <w:pPr>
        <w:ind w:left="277" w:right="728"/>
        <w:jc w:val="center"/>
        <w:rPr>
          <w:b/>
          <w:sz w:val="24"/>
        </w:rPr>
      </w:pPr>
      <w:r>
        <w:rPr>
          <w:b/>
          <w:spacing w:val="23"/>
          <w:sz w:val="24"/>
        </w:rPr>
        <w:t>РЕСПУБЛИКА</w:t>
      </w:r>
      <w:r>
        <w:rPr>
          <w:b/>
          <w:spacing w:val="49"/>
          <w:sz w:val="24"/>
        </w:rPr>
        <w:t xml:space="preserve"> </w:t>
      </w:r>
      <w:r>
        <w:rPr>
          <w:b/>
          <w:spacing w:val="14"/>
          <w:sz w:val="24"/>
        </w:rPr>
        <w:t>КРЫМ</w:t>
      </w:r>
    </w:p>
    <w:p w14:paraId="346E9851" w14:textId="77777777" w:rsidR="003D13BD" w:rsidRDefault="00FA1F6B">
      <w:pPr>
        <w:spacing w:before="122"/>
        <w:ind w:right="444"/>
        <w:jc w:val="center"/>
        <w:rPr>
          <w:b/>
          <w:sz w:val="28"/>
        </w:rPr>
      </w:pPr>
      <w:r>
        <w:rPr>
          <w:b/>
          <w:spacing w:val="23"/>
          <w:sz w:val="28"/>
        </w:rPr>
        <w:t>МИНИСТЕРСТВО</w:t>
      </w:r>
      <w:r>
        <w:rPr>
          <w:b/>
          <w:spacing w:val="54"/>
          <w:sz w:val="28"/>
        </w:rPr>
        <w:t xml:space="preserve"> </w:t>
      </w:r>
      <w:r>
        <w:rPr>
          <w:b/>
          <w:spacing w:val="22"/>
          <w:sz w:val="28"/>
        </w:rPr>
        <w:t>ОБРАЗОВАНИЯ,</w:t>
      </w:r>
      <w:r>
        <w:rPr>
          <w:b/>
          <w:spacing w:val="54"/>
          <w:sz w:val="28"/>
        </w:rPr>
        <w:t xml:space="preserve"> </w:t>
      </w:r>
      <w:r>
        <w:rPr>
          <w:b/>
          <w:spacing w:val="19"/>
          <w:sz w:val="28"/>
        </w:rPr>
        <w:t>НАУКИ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5"/>
          <w:sz w:val="28"/>
        </w:rPr>
        <w:t xml:space="preserve"> </w:t>
      </w:r>
      <w:r>
        <w:rPr>
          <w:b/>
          <w:spacing w:val="19"/>
          <w:sz w:val="28"/>
        </w:rPr>
        <w:t>МОЛОДЕЖИ</w:t>
      </w:r>
    </w:p>
    <w:p w14:paraId="11D632CC" w14:textId="77777777" w:rsidR="003D13BD" w:rsidRDefault="00FA1F6B">
      <w:pPr>
        <w:spacing w:before="183"/>
        <w:ind w:left="277" w:right="728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spacing w:val="-36"/>
          <w:sz w:val="24"/>
        </w:rPr>
        <w:t xml:space="preserve"> </w:t>
      </w:r>
      <w:r>
        <w:rPr>
          <w:b/>
          <w:spacing w:val="23"/>
          <w:sz w:val="24"/>
        </w:rPr>
        <w:t>МИНОБРАЗОВАНИЯ</w:t>
      </w:r>
      <w:r>
        <w:rPr>
          <w:b/>
          <w:spacing w:val="57"/>
          <w:sz w:val="24"/>
        </w:rPr>
        <w:t xml:space="preserve"> </w:t>
      </w:r>
      <w:r>
        <w:rPr>
          <w:b/>
          <w:spacing w:val="18"/>
          <w:sz w:val="24"/>
        </w:rPr>
        <w:t>КРЫМА)</w:t>
      </w:r>
    </w:p>
    <w:p w14:paraId="616767A4" w14:textId="77777777" w:rsidR="003D13BD" w:rsidRDefault="003D13BD">
      <w:pPr>
        <w:pStyle w:val="a3"/>
        <w:spacing w:before="46"/>
        <w:ind w:left="0"/>
        <w:jc w:val="left"/>
        <w:rPr>
          <w:b/>
          <w:sz w:val="24"/>
        </w:rPr>
      </w:pPr>
    </w:p>
    <w:p w14:paraId="56FFECDF" w14:textId="77777777" w:rsidR="003D13BD" w:rsidRDefault="00FA1F6B">
      <w:pPr>
        <w:pStyle w:val="a4"/>
      </w:pPr>
      <w:r>
        <w:t>П</w:t>
      </w:r>
      <w:r>
        <w:rPr>
          <w:spacing w:val="40"/>
        </w:rPr>
        <w:t xml:space="preserve"> </w:t>
      </w:r>
      <w:r>
        <w:t>Р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rPr>
          <w:spacing w:val="-10"/>
        </w:rPr>
        <w:t>З</w:t>
      </w:r>
    </w:p>
    <w:p w14:paraId="332F0F3D" w14:textId="77777777" w:rsidR="003D13BD" w:rsidRDefault="00FA1F6B">
      <w:pPr>
        <w:tabs>
          <w:tab w:val="left" w:pos="1232"/>
          <w:tab w:val="left" w:pos="1712"/>
          <w:tab w:val="left" w:pos="7220"/>
        </w:tabs>
        <w:spacing w:before="318"/>
        <w:ind w:left="215"/>
        <w:rPr>
          <w:sz w:val="24"/>
        </w:rPr>
      </w:pPr>
      <w:r>
        <w:rPr>
          <w:spacing w:val="-2"/>
          <w:sz w:val="24"/>
        </w:rPr>
        <w:t>«_</w:t>
      </w:r>
      <w:r>
        <w:rPr>
          <w:spacing w:val="-2"/>
          <w:sz w:val="24"/>
          <w:u w:val="single"/>
        </w:rPr>
        <w:t>18_»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04</w:t>
      </w:r>
      <w:r>
        <w:rPr>
          <w:sz w:val="24"/>
          <w:u w:val="single"/>
        </w:rPr>
        <w:tab/>
      </w:r>
      <w:r>
        <w:rPr>
          <w:sz w:val="24"/>
        </w:rPr>
        <w:t xml:space="preserve"> 2023 г.</w:t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pacing w:val="60"/>
          <w:sz w:val="24"/>
          <w:u w:val="thick"/>
        </w:rPr>
        <w:t xml:space="preserve">  </w:t>
      </w:r>
      <w:r>
        <w:rPr>
          <w:spacing w:val="-4"/>
          <w:sz w:val="24"/>
          <w:u w:val="thick"/>
        </w:rPr>
        <w:t>720</w:t>
      </w:r>
      <w:r>
        <w:rPr>
          <w:spacing w:val="-4"/>
          <w:sz w:val="24"/>
        </w:rPr>
        <w:t>_</w:t>
      </w:r>
    </w:p>
    <w:p w14:paraId="2F68640A" w14:textId="77777777" w:rsidR="003D13BD" w:rsidRDefault="00FA1F6B">
      <w:pPr>
        <w:ind w:left="20" w:right="728"/>
        <w:jc w:val="center"/>
        <w:rPr>
          <w:sz w:val="24"/>
        </w:rPr>
      </w:pPr>
      <w:r>
        <w:rPr>
          <w:sz w:val="24"/>
        </w:rPr>
        <w:t>г.</w:t>
      </w:r>
      <w:r>
        <w:rPr>
          <w:spacing w:val="58"/>
          <w:sz w:val="24"/>
        </w:rPr>
        <w:t xml:space="preserve"> </w:t>
      </w:r>
      <w:r>
        <w:rPr>
          <w:spacing w:val="-2"/>
          <w:sz w:val="24"/>
        </w:rPr>
        <w:t>Симферополь</w:t>
      </w:r>
    </w:p>
    <w:p w14:paraId="52D2950B" w14:textId="77777777" w:rsidR="003D13BD" w:rsidRDefault="003D13BD">
      <w:pPr>
        <w:pStyle w:val="a3"/>
        <w:spacing w:before="97"/>
        <w:ind w:left="0"/>
        <w:jc w:val="left"/>
        <w:rPr>
          <w:sz w:val="24"/>
        </w:rPr>
      </w:pPr>
    </w:p>
    <w:p w14:paraId="73ACB6C9" w14:textId="77777777" w:rsidR="003D13BD" w:rsidRDefault="00FA1F6B">
      <w:pPr>
        <w:spacing w:line="322" w:lineRule="exact"/>
        <w:ind w:left="284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установлении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типовых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требований</w:t>
      </w:r>
    </w:p>
    <w:p w14:paraId="43ED3D86" w14:textId="77777777" w:rsidR="003D13BD" w:rsidRDefault="00FA1F6B">
      <w:pPr>
        <w:ind w:left="284" w:right="2921"/>
        <w:rPr>
          <w:b/>
          <w:sz w:val="28"/>
        </w:rPr>
      </w:pPr>
      <w:r>
        <w:rPr>
          <w:b/>
          <w:sz w:val="28"/>
        </w:rPr>
        <w:t>к одежде обучающихся в государственных образовательных организациях Республики Крым и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организациях, расположенных на территории Республики Крым,</w:t>
      </w:r>
    </w:p>
    <w:p w14:paraId="7F5E04EF" w14:textId="77777777" w:rsidR="003D13BD" w:rsidRDefault="00FA1F6B">
      <w:pPr>
        <w:ind w:left="284" w:right="1383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образовательным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программам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общего, основного общего и среднего общего образования</w:t>
      </w:r>
    </w:p>
    <w:p w14:paraId="54F03B0F" w14:textId="77777777" w:rsidR="003D13BD" w:rsidRDefault="00FA1F6B">
      <w:pPr>
        <w:pStyle w:val="a3"/>
        <w:spacing w:before="317"/>
        <w:ind w:right="135" w:firstLine="707"/>
      </w:pPr>
      <w:r>
        <w:t>В</w:t>
      </w:r>
      <w:r>
        <w:rPr>
          <w:spacing w:val="68"/>
        </w:rPr>
        <w:t xml:space="preserve">  </w:t>
      </w:r>
      <w:r>
        <w:t>соответствии</w:t>
      </w:r>
      <w:r>
        <w:rPr>
          <w:spacing w:val="68"/>
        </w:rPr>
        <w:t xml:space="preserve">  </w:t>
      </w:r>
      <w:r>
        <w:t>с</w:t>
      </w:r>
      <w:r>
        <w:rPr>
          <w:spacing w:val="67"/>
        </w:rPr>
        <w:t xml:space="preserve">  </w:t>
      </w:r>
      <w:r>
        <w:t>частью</w:t>
      </w:r>
      <w:r>
        <w:rPr>
          <w:spacing w:val="67"/>
        </w:rPr>
        <w:t xml:space="preserve">  </w:t>
      </w:r>
      <w:r>
        <w:t>2</w:t>
      </w:r>
      <w:r>
        <w:rPr>
          <w:spacing w:val="68"/>
        </w:rPr>
        <w:t xml:space="preserve">  </w:t>
      </w:r>
      <w:r>
        <w:t>статьи</w:t>
      </w:r>
      <w:r>
        <w:rPr>
          <w:spacing w:val="67"/>
        </w:rPr>
        <w:t xml:space="preserve">  </w:t>
      </w:r>
      <w:r>
        <w:t>38</w:t>
      </w:r>
      <w:r>
        <w:rPr>
          <w:spacing w:val="67"/>
        </w:rPr>
        <w:t xml:space="preserve">  </w:t>
      </w:r>
      <w:r>
        <w:t>Федерального</w:t>
      </w:r>
      <w:r>
        <w:rPr>
          <w:spacing w:val="68"/>
        </w:rPr>
        <w:t xml:space="preserve">  </w:t>
      </w:r>
      <w:r>
        <w:t>закона от 29 декабря 2012 г. № 273-ФЗ «Об образовании в Российской Федерации», ст. 6 Закона Республики Крым от 06.07.2015 № 131-ЗРК/2015 «Об образовании в Республике Крым», Положением о Министерстве</w:t>
      </w:r>
      <w:r>
        <w:rPr>
          <w:spacing w:val="80"/>
        </w:rPr>
        <w:t xml:space="preserve"> </w:t>
      </w:r>
      <w:r>
        <w:t>образования, науки и молодежи Республики Крым, утвержденным постановлением Совета министров Республики Крым от 22.04.2014 № 77,</w:t>
      </w:r>
    </w:p>
    <w:p w14:paraId="1F16A091" w14:textId="77777777" w:rsidR="003D13BD" w:rsidRDefault="003D13BD">
      <w:pPr>
        <w:pStyle w:val="a3"/>
        <w:spacing w:before="6"/>
        <w:ind w:left="0"/>
        <w:jc w:val="left"/>
      </w:pPr>
    </w:p>
    <w:p w14:paraId="421AA6A7" w14:textId="77777777" w:rsidR="003D13BD" w:rsidRDefault="00FA1F6B">
      <w:pPr>
        <w:spacing w:before="1"/>
        <w:ind w:left="284"/>
        <w:rPr>
          <w:b/>
          <w:sz w:val="28"/>
        </w:rPr>
      </w:pPr>
      <w:r>
        <w:rPr>
          <w:b/>
          <w:spacing w:val="-2"/>
          <w:sz w:val="28"/>
        </w:rPr>
        <w:t>ПРИКАЗЫВАЮ:</w:t>
      </w:r>
    </w:p>
    <w:p w14:paraId="1378358E" w14:textId="77777777" w:rsidR="003D13BD" w:rsidRDefault="00FA1F6B">
      <w:pPr>
        <w:pStyle w:val="a5"/>
        <w:numPr>
          <w:ilvl w:val="0"/>
          <w:numId w:val="3"/>
        </w:numPr>
        <w:tabs>
          <w:tab w:val="left" w:pos="1699"/>
        </w:tabs>
        <w:spacing w:before="316"/>
        <w:ind w:right="135" w:firstLine="710"/>
        <w:jc w:val="both"/>
        <w:rPr>
          <w:sz w:val="28"/>
        </w:rPr>
      </w:pPr>
      <w:r>
        <w:rPr>
          <w:sz w:val="28"/>
        </w:rPr>
        <w:t>Утвердить типовые требования к одежде обучающихся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 и среднего общего образования (прилагаются).</w:t>
      </w:r>
    </w:p>
    <w:p w14:paraId="05AB36BF" w14:textId="77777777" w:rsidR="003D13BD" w:rsidRDefault="00FA1F6B">
      <w:pPr>
        <w:pStyle w:val="a5"/>
        <w:numPr>
          <w:ilvl w:val="0"/>
          <w:numId w:val="3"/>
        </w:numPr>
        <w:tabs>
          <w:tab w:val="left" w:pos="1699"/>
        </w:tabs>
        <w:ind w:right="134" w:firstLine="708"/>
        <w:jc w:val="both"/>
        <w:rPr>
          <w:sz w:val="28"/>
        </w:rPr>
      </w:pPr>
      <w:r>
        <w:rPr>
          <w:sz w:val="28"/>
        </w:rPr>
        <w:t>Управлению общего образования (</w:t>
      </w:r>
      <w:proofErr w:type="spellStart"/>
      <w:r>
        <w:rPr>
          <w:sz w:val="28"/>
        </w:rPr>
        <w:t>Маханова</w:t>
      </w:r>
      <w:proofErr w:type="spellEnd"/>
      <w:r>
        <w:rPr>
          <w:sz w:val="28"/>
        </w:rPr>
        <w:t xml:space="preserve"> А.В.) и управлению по защите прав несовершеннолетних (Зуева И.В.) совместно с органами местного самоуправления муниципальных образований Республики Крым обеспечить разъяснительную работу среди руководителей государственных образовательных организаций Республики Крым и 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</w:t>
      </w:r>
      <w:r>
        <w:rPr>
          <w:spacing w:val="51"/>
          <w:sz w:val="28"/>
        </w:rPr>
        <w:t xml:space="preserve">  </w:t>
      </w:r>
      <w:r>
        <w:rPr>
          <w:sz w:val="28"/>
        </w:rPr>
        <w:t>и</w:t>
      </w:r>
      <w:r>
        <w:rPr>
          <w:spacing w:val="53"/>
          <w:sz w:val="28"/>
        </w:rPr>
        <w:t xml:space="preserve">  </w:t>
      </w:r>
      <w:r>
        <w:rPr>
          <w:sz w:val="28"/>
        </w:rPr>
        <w:t>среднего</w:t>
      </w:r>
      <w:r>
        <w:rPr>
          <w:spacing w:val="53"/>
          <w:sz w:val="28"/>
        </w:rPr>
        <w:t xml:space="preserve">  </w:t>
      </w:r>
      <w:r>
        <w:rPr>
          <w:sz w:val="28"/>
        </w:rPr>
        <w:t>общего</w:t>
      </w:r>
      <w:r>
        <w:rPr>
          <w:spacing w:val="52"/>
          <w:sz w:val="28"/>
        </w:rPr>
        <w:t xml:space="preserve">  </w:t>
      </w:r>
      <w:r>
        <w:rPr>
          <w:sz w:val="28"/>
        </w:rPr>
        <w:t>образования,</w:t>
      </w:r>
      <w:r>
        <w:rPr>
          <w:spacing w:val="49"/>
          <w:sz w:val="28"/>
        </w:rPr>
        <w:t xml:space="preserve">  </w:t>
      </w:r>
      <w:r>
        <w:rPr>
          <w:sz w:val="28"/>
        </w:rPr>
        <w:t>родителей,</w:t>
      </w:r>
      <w:r>
        <w:rPr>
          <w:spacing w:val="5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50"/>
          <w:sz w:val="28"/>
        </w:rPr>
        <w:t xml:space="preserve">  </w:t>
      </w:r>
      <w:r>
        <w:rPr>
          <w:spacing w:val="-10"/>
          <w:sz w:val="28"/>
        </w:rPr>
        <w:t>и</w:t>
      </w:r>
    </w:p>
    <w:p w14:paraId="145FECAB" w14:textId="77777777" w:rsidR="003D13BD" w:rsidRDefault="003D13BD">
      <w:pPr>
        <w:pStyle w:val="a5"/>
        <w:rPr>
          <w:sz w:val="28"/>
        </w:rPr>
        <w:sectPr w:rsidR="003D13BD">
          <w:type w:val="continuous"/>
          <w:pgSz w:w="11910" w:h="16840"/>
          <w:pgMar w:top="840" w:right="708" w:bottom="280" w:left="1417" w:header="720" w:footer="720" w:gutter="0"/>
          <w:cols w:space="720"/>
        </w:sectPr>
      </w:pPr>
    </w:p>
    <w:p w14:paraId="3F072733" w14:textId="77777777" w:rsidR="003D13BD" w:rsidRDefault="00FA1F6B">
      <w:pPr>
        <w:pStyle w:val="a3"/>
        <w:spacing w:before="66"/>
        <w:ind w:right="134"/>
      </w:pPr>
      <w:r>
        <w:lastRenderedPageBreak/>
        <w:t xml:space="preserve">педагогической общественности по вопросу введения требований к одежде </w:t>
      </w:r>
      <w:r>
        <w:rPr>
          <w:spacing w:val="-2"/>
        </w:rPr>
        <w:t>обучающихся.</w:t>
      </w:r>
    </w:p>
    <w:p w14:paraId="1077A985" w14:textId="77777777" w:rsidR="003D13BD" w:rsidRDefault="00FA1F6B">
      <w:pPr>
        <w:pStyle w:val="a5"/>
        <w:numPr>
          <w:ilvl w:val="0"/>
          <w:numId w:val="3"/>
        </w:numPr>
        <w:tabs>
          <w:tab w:val="left" w:pos="1699"/>
        </w:tabs>
        <w:ind w:right="133" w:firstLine="708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18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8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молодежи</w:t>
      </w:r>
      <w:r>
        <w:rPr>
          <w:spacing w:val="-17"/>
          <w:sz w:val="28"/>
        </w:rPr>
        <w:t xml:space="preserve"> </w:t>
      </w:r>
      <w:r>
        <w:rPr>
          <w:sz w:val="28"/>
        </w:rPr>
        <w:t>Республики Крым от 06.07.2014 № 117 «Об установлении единых требований к одежде обучающихся в общеобразовательных организациях Республики Крым» считать утратившим силу.</w:t>
      </w:r>
    </w:p>
    <w:p w14:paraId="59AF0C8F" w14:textId="77777777" w:rsidR="003D13BD" w:rsidRDefault="00FA1F6B">
      <w:pPr>
        <w:pStyle w:val="a5"/>
        <w:numPr>
          <w:ilvl w:val="0"/>
          <w:numId w:val="3"/>
        </w:numPr>
        <w:tabs>
          <w:tab w:val="left" w:pos="1699"/>
        </w:tabs>
        <w:ind w:right="140" w:firstLine="708"/>
        <w:jc w:val="both"/>
        <w:rPr>
          <w:sz w:val="28"/>
        </w:rPr>
      </w:pPr>
      <w:r>
        <w:rPr>
          <w:sz w:val="28"/>
        </w:rPr>
        <w:t>Контроль за выполнением приказа возложить на заместителя министра Беспалову С.Э.</w:t>
      </w:r>
    </w:p>
    <w:p w14:paraId="2B81C176" w14:textId="77777777" w:rsidR="003D13BD" w:rsidRDefault="003D13BD">
      <w:pPr>
        <w:pStyle w:val="a3"/>
        <w:ind w:left="0"/>
        <w:jc w:val="left"/>
      </w:pPr>
    </w:p>
    <w:p w14:paraId="2BE79AD8" w14:textId="77777777" w:rsidR="003D13BD" w:rsidRDefault="003D13BD">
      <w:pPr>
        <w:pStyle w:val="a3"/>
        <w:spacing w:before="11"/>
        <w:ind w:left="0"/>
        <w:jc w:val="left"/>
      </w:pPr>
    </w:p>
    <w:p w14:paraId="6F2C152D" w14:textId="77777777" w:rsidR="003D13BD" w:rsidRDefault="00FA1F6B">
      <w:pPr>
        <w:tabs>
          <w:tab w:val="left" w:pos="7473"/>
        </w:tabs>
        <w:ind w:left="284"/>
        <w:jc w:val="both"/>
        <w:rPr>
          <w:b/>
          <w:sz w:val="28"/>
        </w:rPr>
      </w:pPr>
      <w:r>
        <w:rPr>
          <w:b/>
          <w:spacing w:val="-2"/>
          <w:sz w:val="28"/>
        </w:rPr>
        <w:t>Министр</w:t>
      </w:r>
      <w:r>
        <w:rPr>
          <w:b/>
          <w:sz w:val="28"/>
        </w:rPr>
        <w:tab/>
        <w:t>В.В.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Лаврик</w:t>
      </w:r>
    </w:p>
    <w:p w14:paraId="09354ED8" w14:textId="77777777" w:rsidR="003D13BD" w:rsidRDefault="003D13BD">
      <w:pPr>
        <w:jc w:val="both"/>
        <w:rPr>
          <w:b/>
          <w:sz w:val="28"/>
        </w:rPr>
        <w:sectPr w:rsidR="003D13BD">
          <w:pgSz w:w="11910" w:h="16840"/>
          <w:pgMar w:top="760" w:right="708" w:bottom="280" w:left="1417" w:header="720" w:footer="720" w:gutter="0"/>
          <w:cols w:space="720"/>
        </w:sectPr>
      </w:pPr>
    </w:p>
    <w:p w14:paraId="5D1E72BC" w14:textId="77777777" w:rsidR="003D13BD" w:rsidRDefault="00FA1F6B">
      <w:pPr>
        <w:pStyle w:val="a3"/>
        <w:spacing w:before="66"/>
        <w:ind w:left="5387" w:right="198"/>
        <w:jc w:val="left"/>
      </w:pPr>
      <w:r>
        <w:rPr>
          <w:color w:val="444444"/>
        </w:rPr>
        <w:lastRenderedPageBreak/>
        <w:t>Приложение к приказу Министерства</w:t>
      </w:r>
      <w:r>
        <w:rPr>
          <w:color w:val="444444"/>
          <w:spacing w:val="-18"/>
        </w:rPr>
        <w:t xml:space="preserve"> </w:t>
      </w:r>
      <w:r>
        <w:rPr>
          <w:color w:val="444444"/>
        </w:rPr>
        <w:t>образования,</w:t>
      </w:r>
      <w:r>
        <w:rPr>
          <w:color w:val="444444"/>
          <w:spacing w:val="-17"/>
        </w:rPr>
        <w:t xml:space="preserve"> </w:t>
      </w:r>
      <w:r>
        <w:rPr>
          <w:color w:val="444444"/>
        </w:rPr>
        <w:t>науки и молодежи Республики Крым</w:t>
      </w:r>
    </w:p>
    <w:p w14:paraId="74246DF6" w14:textId="77777777" w:rsidR="003D13BD" w:rsidRDefault="00FA1F6B">
      <w:pPr>
        <w:pStyle w:val="a3"/>
        <w:tabs>
          <w:tab w:val="left" w:pos="7051"/>
          <w:tab w:val="left" w:pos="8994"/>
        </w:tabs>
        <w:spacing w:line="321" w:lineRule="exact"/>
        <w:ind w:left="5387"/>
        <w:jc w:val="left"/>
      </w:pPr>
      <w:r>
        <w:rPr>
          <w:color w:val="444444"/>
          <w:spacing w:val="-5"/>
        </w:rPr>
        <w:t>от</w:t>
      </w:r>
      <w:r>
        <w:rPr>
          <w:color w:val="444444"/>
          <w:u w:val="single" w:color="434343"/>
        </w:rPr>
        <w:tab/>
      </w:r>
      <w:r>
        <w:rPr>
          <w:color w:val="444444"/>
        </w:rPr>
        <w:t>2023</w:t>
      </w:r>
      <w:r>
        <w:rPr>
          <w:color w:val="444444"/>
          <w:spacing w:val="-6"/>
        </w:rPr>
        <w:t xml:space="preserve"> </w:t>
      </w:r>
      <w:r>
        <w:rPr>
          <w:color w:val="444444"/>
          <w:spacing w:val="-10"/>
        </w:rPr>
        <w:t>№</w:t>
      </w:r>
      <w:r>
        <w:rPr>
          <w:color w:val="444444"/>
          <w:u w:val="single" w:color="434343"/>
        </w:rPr>
        <w:tab/>
      </w:r>
    </w:p>
    <w:p w14:paraId="349B6423" w14:textId="77777777" w:rsidR="003D13BD" w:rsidRDefault="003D13BD">
      <w:pPr>
        <w:pStyle w:val="a3"/>
        <w:ind w:left="0"/>
        <w:jc w:val="left"/>
      </w:pPr>
    </w:p>
    <w:p w14:paraId="485D709A" w14:textId="77777777" w:rsidR="003D13BD" w:rsidRDefault="003D13BD">
      <w:pPr>
        <w:pStyle w:val="a3"/>
        <w:spacing w:before="6"/>
        <w:ind w:left="0"/>
        <w:jc w:val="left"/>
      </w:pPr>
    </w:p>
    <w:p w14:paraId="43B58E46" w14:textId="77777777" w:rsidR="003D13BD" w:rsidRDefault="00FA1F6B">
      <w:pPr>
        <w:ind w:left="538" w:right="397" w:firstLine="2"/>
        <w:jc w:val="center"/>
        <w:rPr>
          <w:b/>
          <w:sz w:val="28"/>
        </w:rPr>
      </w:pPr>
      <w:r>
        <w:rPr>
          <w:b/>
          <w:sz w:val="28"/>
        </w:rPr>
        <w:t>Типовые требования к одежде обучающихся в государственных образовательных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организациях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Крым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 и среднего общего образования.</w:t>
      </w:r>
    </w:p>
    <w:p w14:paraId="271FF477" w14:textId="77777777" w:rsidR="003D13BD" w:rsidRDefault="00FA1F6B">
      <w:pPr>
        <w:pStyle w:val="a5"/>
        <w:numPr>
          <w:ilvl w:val="1"/>
          <w:numId w:val="3"/>
        </w:numPr>
        <w:tabs>
          <w:tab w:val="left" w:pos="3910"/>
        </w:tabs>
        <w:spacing w:before="320" w:line="321" w:lineRule="exact"/>
        <w:ind w:left="3910" w:right="0" w:hanging="24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положения</w:t>
      </w:r>
    </w:p>
    <w:p w14:paraId="0FF23554" w14:textId="77777777" w:rsidR="003D13BD" w:rsidRDefault="00FA1F6B">
      <w:pPr>
        <w:pStyle w:val="a5"/>
        <w:numPr>
          <w:ilvl w:val="1"/>
          <w:numId w:val="2"/>
        </w:numPr>
        <w:tabs>
          <w:tab w:val="left" w:pos="1698"/>
        </w:tabs>
        <w:ind w:firstLine="708"/>
        <w:jc w:val="both"/>
        <w:rPr>
          <w:sz w:val="28"/>
        </w:rPr>
      </w:pPr>
      <w:r>
        <w:rPr>
          <w:sz w:val="28"/>
        </w:rPr>
        <w:t>Типовые требования к одежде обучающихся в государственных образовательных организациях Республики Крым и муниципальных образовательных организациях, расположенных на территории Республики Крым, по образовательным программам начального общего, основного общего и среднего общего образования (далее – типовые требования к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одежде обучающихся, общеобразовательные организации) направлены на эффективную организацию образовательного процесса, создание деловой атмосферы, необходимой на учебных занятиях в общеобразовательных </w:t>
      </w:r>
      <w:r>
        <w:rPr>
          <w:spacing w:val="-2"/>
          <w:sz w:val="28"/>
        </w:rPr>
        <w:t>организациях.</w:t>
      </w:r>
    </w:p>
    <w:p w14:paraId="59F47E8D" w14:textId="77777777" w:rsidR="003D13BD" w:rsidRDefault="00FA1F6B">
      <w:pPr>
        <w:pStyle w:val="a5"/>
        <w:numPr>
          <w:ilvl w:val="1"/>
          <w:numId w:val="2"/>
        </w:numPr>
        <w:tabs>
          <w:tab w:val="left" w:pos="1700"/>
          <w:tab w:val="left" w:pos="3000"/>
          <w:tab w:val="left" w:pos="4592"/>
          <w:tab w:val="left" w:pos="4965"/>
          <w:tab w:val="left" w:pos="6074"/>
          <w:tab w:val="left" w:pos="7970"/>
          <w:tab w:val="left" w:pos="8723"/>
        </w:tabs>
        <w:ind w:right="137" w:firstLine="708"/>
        <w:rPr>
          <w:sz w:val="28"/>
        </w:rPr>
      </w:pPr>
      <w:r>
        <w:rPr>
          <w:spacing w:val="-2"/>
          <w:sz w:val="28"/>
        </w:rPr>
        <w:t>Типовые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одежде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4"/>
          <w:sz w:val="28"/>
        </w:rPr>
        <w:t>1-11</w:t>
      </w:r>
      <w:r>
        <w:rPr>
          <w:sz w:val="28"/>
        </w:rPr>
        <w:tab/>
      </w:r>
      <w:r>
        <w:rPr>
          <w:spacing w:val="-2"/>
          <w:sz w:val="28"/>
        </w:rPr>
        <w:t xml:space="preserve">классов </w:t>
      </w:r>
      <w:r>
        <w:rPr>
          <w:sz w:val="28"/>
        </w:rPr>
        <w:t>вводятся с целью:</w:t>
      </w:r>
    </w:p>
    <w:p w14:paraId="13A7D96B" w14:textId="77777777" w:rsidR="003D13BD" w:rsidRDefault="00FA1F6B">
      <w:pPr>
        <w:pStyle w:val="a5"/>
        <w:numPr>
          <w:ilvl w:val="2"/>
          <w:numId w:val="2"/>
        </w:numPr>
        <w:tabs>
          <w:tab w:val="left" w:pos="1698"/>
        </w:tabs>
        <w:ind w:firstLine="708"/>
        <w:rPr>
          <w:sz w:val="28"/>
        </w:rPr>
      </w:pPr>
      <w:r>
        <w:rPr>
          <w:sz w:val="28"/>
        </w:rPr>
        <w:t>Обеспечения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удобной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эстетичной</w:t>
      </w:r>
      <w:r>
        <w:rPr>
          <w:spacing w:val="80"/>
          <w:sz w:val="28"/>
        </w:rPr>
        <w:t xml:space="preserve"> </w:t>
      </w:r>
      <w:r>
        <w:rPr>
          <w:sz w:val="28"/>
        </w:rPr>
        <w:t>одеждой</w:t>
      </w:r>
      <w:r>
        <w:rPr>
          <w:spacing w:val="80"/>
          <w:sz w:val="28"/>
        </w:rPr>
        <w:t xml:space="preserve"> </w:t>
      </w:r>
      <w:r>
        <w:rPr>
          <w:sz w:val="28"/>
        </w:rPr>
        <w:t>в повседневной школьной жизни.</w:t>
      </w:r>
    </w:p>
    <w:p w14:paraId="294C8A75" w14:textId="77777777" w:rsidR="003D13BD" w:rsidRDefault="00FA1F6B">
      <w:pPr>
        <w:pStyle w:val="a5"/>
        <w:numPr>
          <w:ilvl w:val="2"/>
          <w:numId w:val="2"/>
        </w:numPr>
        <w:tabs>
          <w:tab w:val="left" w:pos="1698"/>
          <w:tab w:val="left" w:pos="3506"/>
          <w:tab w:val="left" w:pos="5131"/>
          <w:tab w:val="left" w:pos="7092"/>
          <w:tab w:val="left" w:pos="9491"/>
        </w:tabs>
        <w:ind w:right="137" w:firstLine="708"/>
        <w:rPr>
          <w:sz w:val="28"/>
        </w:rPr>
      </w:pPr>
      <w:r>
        <w:rPr>
          <w:spacing w:val="-2"/>
          <w:sz w:val="28"/>
        </w:rPr>
        <w:t>Устранения</w:t>
      </w:r>
      <w:r>
        <w:rPr>
          <w:sz w:val="28"/>
        </w:rPr>
        <w:tab/>
      </w:r>
      <w:r>
        <w:rPr>
          <w:spacing w:val="-2"/>
          <w:sz w:val="28"/>
        </w:rPr>
        <w:t>признаков</w:t>
      </w:r>
      <w:r>
        <w:rPr>
          <w:sz w:val="28"/>
        </w:rPr>
        <w:tab/>
      </w:r>
      <w:r>
        <w:rPr>
          <w:spacing w:val="-2"/>
          <w:sz w:val="28"/>
        </w:rPr>
        <w:t>социального,</w:t>
      </w:r>
      <w:r>
        <w:rPr>
          <w:sz w:val="28"/>
        </w:rPr>
        <w:tab/>
      </w:r>
      <w:r>
        <w:rPr>
          <w:spacing w:val="-2"/>
          <w:sz w:val="28"/>
        </w:rPr>
        <w:t>имущественного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религиозного различия между обучающимися.</w:t>
      </w:r>
    </w:p>
    <w:p w14:paraId="786860E6" w14:textId="77777777" w:rsidR="003D13BD" w:rsidRDefault="00FA1F6B">
      <w:pPr>
        <w:pStyle w:val="a5"/>
        <w:numPr>
          <w:ilvl w:val="2"/>
          <w:numId w:val="2"/>
        </w:numPr>
        <w:tabs>
          <w:tab w:val="left" w:pos="1698"/>
          <w:tab w:val="left" w:pos="4517"/>
          <w:tab w:val="left" w:pos="7078"/>
          <w:tab w:val="left" w:pos="7982"/>
        </w:tabs>
        <w:ind w:firstLine="708"/>
        <w:rPr>
          <w:sz w:val="28"/>
        </w:rPr>
      </w:pPr>
      <w:r>
        <w:rPr>
          <w:spacing w:val="-2"/>
          <w:sz w:val="28"/>
        </w:rPr>
        <w:t>Предупреждения</w:t>
      </w:r>
      <w:r>
        <w:rPr>
          <w:sz w:val="28"/>
        </w:rPr>
        <w:tab/>
      </w:r>
      <w:r>
        <w:rPr>
          <w:spacing w:val="-2"/>
          <w:sz w:val="28"/>
        </w:rPr>
        <w:t>возникновения</w:t>
      </w:r>
      <w:r>
        <w:rPr>
          <w:sz w:val="28"/>
        </w:rPr>
        <w:tab/>
      </w: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 xml:space="preserve">обучающихся </w:t>
      </w:r>
      <w:r>
        <w:rPr>
          <w:sz w:val="28"/>
        </w:rPr>
        <w:t>психологического дискомфорта перед сверстниками.</w:t>
      </w:r>
    </w:p>
    <w:p w14:paraId="575A52D0" w14:textId="77777777" w:rsidR="003D13BD" w:rsidRDefault="00FA1F6B">
      <w:pPr>
        <w:pStyle w:val="a5"/>
        <w:numPr>
          <w:ilvl w:val="2"/>
          <w:numId w:val="2"/>
        </w:numPr>
        <w:tabs>
          <w:tab w:val="left" w:pos="1698"/>
        </w:tabs>
        <w:ind w:firstLine="708"/>
        <w:jc w:val="both"/>
        <w:rPr>
          <w:sz w:val="28"/>
        </w:rPr>
      </w:pPr>
      <w:r>
        <w:rPr>
          <w:sz w:val="28"/>
        </w:rPr>
        <w:t>Укрепления общего имиджа образовательной организации, реализующей программы начального общего, основного общего и среднего общего образования, формирования школьной идентичности.</w:t>
      </w:r>
    </w:p>
    <w:p w14:paraId="3F27C7C2" w14:textId="77777777" w:rsidR="003D13BD" w:rsidRDefault="00FA1F6B">
      <w:pPr>
        <w:pStyle w:val="a5"/>
        <w:numPr>
          <w:ilvl w:val="1"/>
          <w:numId w:val="2"/>
        </w:numPr>
        <w:tabs>
          <w:tab w:val="left" w:pos="1698"/>
        </w:tabs>
        <w:ind w:firstLine="708"/>
        <w:jc w:val="both"/>
        <w:rPr>
          <w:sz w:val="28"/>
        </w:rPr>
      </w:pPr>
      <w:r>
        <w:rPr>
          <w:sz w:val="28"/>
        </w:rPr>
        <w:t>Требования к одежде обучающихся и обязательность ее ношения устанавливается локальным нормативным актом общеобразовательной организации на основании (с учетом) решения коллегиальных органов управления, предусмотренных уставом организации.</w:t>
      </w:r>
    </w:p>
    <w:p w14:paraId="74274147" w14:textId="77777777" w:rsidR="003D13BD" w:rsidRDefault="00FA1F6B">
      <w:pPr>
        <w:pStyle w:val="a3"/>
        <w:ind w:right="135" w:firstLine="708"/>
      </w:pPr>
      <w:r>
        <w:t>Общий вид одежды обучающихся, ее цвет, фасон, знаки отличия и правила её ношения определяются локальным нормативным актом общеобразовательной организации, принимаемым с учетом мнения совета обучающихся, совета родителей, а также представительного органа работников этой организации и (или) обучающихся в ней (при его наличии).</w:t>
      </w:r>
    </w:p>
    <w:p w14:paraId="21003EE6" w14:textId="77777777" w:rsidR="003D13BD" w:rsidRDefault="00FA1F6B">
      <w:pPr>
        <w:pStyle w:val="a5"/>
        <w:numPr>
          <w:ilvl w:val="1"/>
          <w:numId w:val="2"/>
        </w:numPr>
        <w:tabs>
          <w:tab w:val="left" w:pos="1768"/>
        </w:tabs>
        <w:ind w:firstLine="708"/>
        <w:jc w:val="both"/>
        <w:rPr>
          <w:sz w:val="28"/>
        </w:rPr>
      </w:pPr>
      <w:r>
        <w:rPr>
          <w:sz w:val="28"/>
        </w:rPr>
        <w:t>Процедура принятия решения о введении требований к одежде обучающихся и обязательность ее ношения должна предусматривать возможность учета мнения всех участников образовательного процесса.</w:t>
      </w:r>
    </w:p>
    <w:p w14:paraId="2179CC02" w14:textId="77777777" w:rsidR="003D13BD" w:rsidRDefault="003D13BD">
      <w:pPr>
        <w:pStyle w:val="a5"/>
        <w:rPr>
          <w:sz w:val="28"/>
        </w:rPr>
        <w:sectPr w:rsidR="003D13BD">
          <w:pgSz w:w="11910" w:h="16840"/>
          <w:pgMar w:top="760" w:right="708" w:bottom="280" w:left="1417" w:header="720" w:footer="720" w:gutter="0"/>
          <w:cols w:space="720"/>
        </w:sectPr>
      </w:pPr>
    </w:p>
    <w:p w14:paraId="58942305" w14:textId="77777777" w:rsidR="003D13BD" w:rsidRDefault="00FA1F6B">
      <w:pPr>
        <w:pStyle w:val="a5"/>
        <w:numPr>
          <w:ilvl w:val="1"/>
          <w:numId w:val="2"/>
        </w:numPr>
        <w:tabs>
          <w:tab w:val="left" w:pos="1698"/>
        </w:tabs>
        <w:spacing w:before="66"/>
        <w:ind w:right="137" w:firstLine="708"/>
        <w:jc w:val="both"/>
        <w:rPr>
          <w:sz w:val="28"/>
        </w:rPr>
      </w:pPr>
      <w:r>
        <w:rPr>
          <w:sz w:val="28"/>
        </w:rPr>
        <w:lastRenderedPageBreak/>
        <w:t>Решение о введении требований к одежде обучающихся принимается не менее чем за три месяца до начала учебного года с учетом материальных затрат малообеспеченных и многодетных семей.</w:t>
      </w:r>
    </w:p>
    <w:p w14:paraId="46105CCB" w14:textId="77777777" w:rsidR="003D13BD" w:rsidRDefault="003D13BD">
      <w:pPr>
        <w:pStyle w:val="a3"/>
        <w:ind w:left="0"/>
        <w:jc w:val="left"/>
      </w:pPr>
    </w:p>
    <w:p w14:paraId="7CC4B9C0" w14:textId="77777777" w:rsidR="003D13BD" w:rsidRDefault="003D13BD">
      <w:pPr>
        <w:pStyle w:val="a3"/>
        <w:spacing w:before="3"/>
        <w:ind w:left="0"/>
        <w:jc w:val="left"/>
      </w:pPr>
    </w:p>
    <w:p w14:paraId="2216EB12" w14:textId="77777777" w:rsidR="003D13BD" w:rsidRDefault="00FA1F6B">
      <w:pPr>
        <w:pStyle w:val="a5"/>
        <w:numPr>
          <w:ilvl w:val="1"/>
          <w:numId w:val="3"/>
        </w:numPr>
        <w:tabs>
          <w:tab w:val="left" w:pos="3241"/>
        </w:tabs>
        <w:ind w:left="3241" w:right="0" w:hanging="358"/>
        <w:jc w:val="left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одежде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обучающихся</w:t>
      </w:r>
    </w:p>
    <w:p w14:paraId="6444CFCD" w14:textId="77777777" w:rsidR="003D13BD" w:rsidRDefault="00FA1F6B">
      <w:pPr>
        <w:pStyle w:val="a5"/>
        <w:numPr>
          <w:ilvl w:val="1"/>
          <w:numId w:val="1"/>
        </w:numPr>
        <w:tabs>
          <w:tab w:val="left" w:pos="1698"/>
        </w:tabs>
        <w:spacing w:before="319"/>
        <w:ind w:right="135" w:firstLine="710"/>
        <w:jc w:val="both"/>
        <w:rPr>
          <w:sz w:val="28"/>
        </w:rPr>
      </w:pPr>
      <w:r>
        <w:rPr>
          <w:sz w:val="28"/>
        </w:rPr>
        <w:t>Одежда обучающихся должна соответствовать техническому регламенту Таможенного союза «О безопасности продукции, предназначенной для детей и подростков» (ТР ТС 007/2011) (Решение Комиссии Таможенного союза от 23.09.2011 № 797).</w:t>
      </w:r>
    </w:p>
    <w:p w14:paraId="3EE4E981" w14:textId="77777777" w:rsidR="003D13BD" w:rsidRDefault="00FA1F6B">
      <w:pPr>
        <w:pStyle w:val="a5"/>
        <w:numPr>
          <w:ilvl w:val="1"/>
          <w:numId w:val="1"/>
        </w:numPr>
        <w:tabs>
          <w:tab w:val="left" w:pos="1698"/>
        </w:tabs>
        <w:ind w:firstLine="710"/>
        <w:jc w:val="both"/>
        <w:rPr>
          <w:sz w:val="28"/>
        </w:rPr>
      </w:pPr>
      <w:r>
        <w:rPr>
          <w:sz w:val="28"/>
        </w:rPr>
        <w:t>Общеобразовательные организации вправе устанавливать следующие виды одежды обучающихся: повседневная одежда, парадная одежда, спортивная одежда.</w:t>
      </w:r>
    </w:p>
    <w:p w14:paraId="6EDEC144" w14:textId="77777777" w:rsidR="003D13BD" w:rsidRDefault="00FA1F6B">
      <w:pPr>
        <w:pStyle w:val="a3"/>
        <w:ind w:right="137" w:firstLine="707"/>
      </w:pPr>
      <w:r>
        <w:t>Парадная одежда используется обучающимися в дни проведения праздников и торжественных линеек.</w:t>
      </w:r>
    </w:p>
    <w:p w14:paraId="72A951E0" w14:textId="77777777" w:rsidR="003D13BD" w:rsidRDefault="00FA1F6B">
      <w:pPr>
        <w:pStyle w:val="a3"/>
        <w:ind w:right="137" w:firstLine="707"/>
      </w:pPr>
      <w:r>
        <w:t xml:space="preserve">Для мальчиков и юношей парадная одежда состоит из повседневной школьной одежды, дополненной светлой сорочкой или праздничным </w:t>
      </w:r>
      <w:r>
        <w:rPr>
          <w:spacing w:val="-2"/>
        </w:rPr>
        <w:t>аксессуаром.</w:t>
      </w:r>
    </w:p>
    <w:p w14:paraId="64B6E819" w14:textId="77777777" w:rsidR="003D13BD" w:rsidRDefault="00FA1F6B">
      <w:pPr>
        <w:pStyle w:val="a3"/>
        <w:ind w:right="135" w:firstLine="707"/>
      </w:pPr>
      <w:r>
        <w:t xml:space="preserve">Для девочек и девушек парадная одежда состоит из повседневной школьной одежды, дополненной светлой блузкой или праздничным </w:t>
      </w:r>
      <w:r>
        <w:rPr>
          <w:spacing w:val="-2"/>
        </w:rPr>
        <w:t>аксессуаром.</w:t>
      </w:r>
    </w:p>
    <w:p w14:paraId="57F2EC4F" w14:textId="77777777" w:rsidR="003D13BD" w:rsidRDefault="00FA1F6B">
      <w:pPr>
        <w:pStyle w:val="a3"/>
        <w:ind w:right="138" w:firstLine="708"/>
      </w:pPr>
      <w:r>
        <w:t>Спортивная одежда используется обучающимися на занятиях физической культурой и спортом.</w:t>
      </w:r>
    </w:p>
    <w:p w14:paraId="1D607BC0" w14:textId="77777777" w:rsidR="003D13BD" w:rsidRDefault="00FA1F6B">
      <w:pPr>
        <w:pStyle w:val="a3"/>
        <w:ind w:right="136" w:firstLine="707"/>
      </w:pPr>
      <w:r>
        <w:t>Одежда обучающихся может иметь отличительные знаки общеобразовательной организации (класса, параллели классов): эмблемы, нашивки, значки, галстуки и так далее.</w:t>
      </w:r>
    </w:p>
    <w:p w14:paraId="1978418E" w14:textId="77777777" w:rsidR="003D13BD" w:rsidRDefault="00FA1F6B">
      <w:pPr>
        <w:pStyle w:val="a5"/>
        <w:numPr>
          <w:ilvl w:val="1"/>
          <w:numId w:val="1"/>
        </w:numPr>
        <w:tabs>
          <w:tab w:val="left" w:pos="1698"/>
        </w:tabs>
        <w:ind w:right="135" w:firstLine="710"/>
        <w:jc w:val="both"/>
        <w:rPr>
          <w:sz w:val="28"/>
        </w:rPr>
      </w:pPr>
      <w:r>
        <w:rPr>
          <w:sz w:val="28"/>
        </w:rPr>
        <w:t xml:space="preserve">Одежда обучающихся должна соответствовать погоде и месту проведения учебных занятий, температурному режиму в помещении, быть безопасной и не оказывать неблагоприятного воздействия на здоровье </w:t>
      </w:r>
      <w:r>
        <w:rPr>
          <w:spacing w:val="-2"/>
          <w:sz w:val="28"/>
        </w:rPr>
        <w:t>обучающихся.</w:t>
      </w:r>
    </w:p>
    <w:p w14:paraId="35779F08" w14:textId="77777777" w:rsidR="003D13BD" w:rsidRDefault="00FA1F6B">
      <w:pPr>
        <w:pStyle w:val="a5"/>
        <w:numPr>
          <w:ilvl w:val="1"/>
          <w:numId w:val="1"/>
        </w:numPr>
        <w:tabs>
          <w:tab w:val="left" w:pos="1698"/>
        </w:tabs>
        <w:ind w:right="135" w:firstLine="710"/>
        <w:jc w:val="both"/>
        <w:rPr>
          <w:sz w:val="28"/>
        </w:rPr>
      </w:pPr>
      <w:r>
        <w:rPr>
          <w:sz w:val="28"/>
        </w:rPr>
        <w:t>Внешний вид и одежда обучающихся общеобразовательных организаций должны соответствовать общепринятым в обществе нормам делового стиля и носить светский характер.</w:t>
      </w:r>
    </w:p>
    <w:p w14:paraId="491CC375" w14:textId="77777777" w:rsidR="003D13BD" w:rsidRDefault="00FA1F6B">
      <w:pPr>
        <w:pStyle w:val="a5"/>
        <w:numPr>
          <w:ilvl w:val="1"/>
          <w:numId w:val="1"/>
        </w:numPr>
        <w:tabs>
          <w:tab w:val="left" w:pos="1698"/>
          <w:tab w:val="left" w:pos="2766"/>
          <w:tab w:val="left" w:pos="5281"/>
          <w:tab w:val="left" w:pos="7073"/>
          <w:tab w:val="left" w:pos="9506"/>
        </w:tabs>
        <w:ind w:firstLine="710"/>
        <w:jc w:val="both"/>
        <w:rPr>
          <w:sz w:val="28"/>
        </w:rPr>
      </w:pP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рекомендуется</w:t>
      </w:r>
      <w:r>
        <w:rPr>
          <w:sz w:val="28"/>
        </w:rPr>
        <w:tab/>
      </w:r>
      <w:r>
        <w:rPr>
          <w:spacing w:val="-2"/>
          <w:sz w:val="28"/>
        </w:rPr>
        <w:t>ношение</w:t>
      </w:r>
      <w:r>
        <w:rPr>
          <w:sz w:val="28"/>
        </w:rPr>
        <w:tab/>
      </w:r>
      <w:r>
        <w:rPr>
          <w:spacing w:val="-2"/>
          <w:sz w:val="28"/>
        </w:rPr>
        <w:t>обучающимся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общеобразовательной организации одежды, обуви и аксессуаров с травмирующей фурнитурой, символикой асоциальных неформальных молодежных объединений, государственной символикой других государств,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а также пропагандирующих психоактивные вещества и противоправное </w:t>
      </w:r>
      <w:r>
        <w:rPr>
          <w:spacing w:val="-2"/>
          <w:sz w:val="28"/>
        </w:rPr>
        <w:t>поведение.</w:t>
      </w:r>
    </w:p>
    <w:sectPr w:rsidR="003D13BD">
      <w:pgSz w:w="11910" w:h="16840"/>
      <w:pgMar w:top="7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87E78"/>
    <w:multiLevelType w:val="multilevel"/>
    <w:tmpl w:val="D416F97C"/>
    <w:lvl w:ilvl="0">
      <w:start w:val="2"/>
      <w:numFmt w:val="decimal"/>
      <w:lvlText w:val="%1"/>
      <w:lvlJc w:val="left"/>
      <w:pPr>
        <w:ind w:left="284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5F691691"/>
    <w:multiLevelType w:val="hybridMultilevel"/>
    <w:tmpl w:val="E1C008EE"/>
    <w:lvl w:ilvl="0" w:tplc="CD1E6C08">
      <w:start w:val="1"/>
      <w:numFmt w:val="decimal"/>
      <w:lvlText w:val="%1."/>
      <w:lvlJc w:val="left"/>
      <w:pPr>
        <w:ind w:left="284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FEEF92">
      <w:start w:val="1"/>
      <w:numFmt w:val="upperRoman"/>
      <w:lvlText w:val="%2."/>
      <w:lvlJc w:val="left"/>
      <w:pPr>
        <w:ind w:left="3911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EB884DE">
      <w:numFmt w:val="bullet"/>
      <w:lvlText w:val="•"/>
      <w:lvlJc w:val="left"/>
      <w:pPr>
        <w:ind w:left="4571" w:hanging="250"/>
      </w:pPr>
      <w:rPr>
        <w:rFonts w:hint="default"/>
        <w:lang w:val="ru-RU" w:eastAsia="en-US" w:bidi="ar-SA"/>
      </w:rPr>
    </w:lvl>
    <w:lvl w:ilvl="3" w:tplc="9A7861CE">
      <w:numFmt w:val="bullet"/>
      <w:lvlText w:val="•"/>
      <w:lvlJc w:val="left"/>
      <w:pPr>
        <w:ind w:left="5222" w:hanging="250"/>
      </w:pPr>
      <w:rPr>
        <w:rFonts w:hint="default"/>
        <w:lang w:val="ru-RU" w:eastAsia="en-US" w:bidi="ar-SA"/>
      </w:rPr>
    </w:lvl>
    <w:lvl w:ilvl="4" w:tplc="ABC29BB4">
      <w:numFmt w:val="bullet"/>
      <w:lvlText w:val="•"/>
      <w:lvlJc w:val="left"/>
      <w:pPr>
        <w:ind w:left="5873" w:hanging="250"/>
      </w:pPr>
      <w:rPr>
        <w:rFonts w:hint="default"/>
        <w:lang w:val="ru-RU" w:eastAsia="en-US" w:bidi="ar-SA"/>
      </w:rPr>
    </w:lvl>
    <w:lvl w:ilvl="5" w:tplc="CED0A810">
      <w:numFmt w:val="bullet"/>
      <w:lvlText w:val="•"/>
      <w:lvlJc w:val="left"/>
      <w:pPr>
        <w:ind w:left="6525" w:hanging="250"/>
      </w:pPr>
      <w:rPr>
        <w:rFonts w:hint="default"/>
        <w:lang w:val="ru-RU" w:eastAsia="en-US" w:bidi="ar-SA"/>
      </w:rPr>
    </w:lvl>
    <w:lvl w:ilvl="6" w:tplc="03ECE8DA">
      <w:numFmt w:val="bullet"/>
      <w:lvlText w:val="•"/>
      <w:lvlJc w:val="left"/>
      <w:pPr>
        <w:ind w:left="7176" w:hanging="250"/>
      </w:pPr>
      <w:rPr>
        <w:rFonts w:hint="default"/>
        <w:lang w:val="ru-RU" w:eastAsia="en-US" w:bidi="ar-SA"/>
      </w:rPr>
    </w:lvl>
    <w:lvl w:ilvl="7" w:tplc="8FCE6FF6">
      <w:numFmt w:val="bullet"/>
      <w:lvlText w:val="•"/>
      <w:lvlJc w:val="left"/>
      <w:pPr>
        <w:ind w:left="7827" w:hanging="250"/>
      </w:pPr>
      <w:rPr>
        <w:rFonts w:hint="default"/>
        <w:lang w:val="ru-RU" w:eastAsia="en-US" w:bidi="ar-SA"/>
      </w:rPr>
    </w:lvl>
    <w:lvl w:ilvl="8" w:tplc="C2C801A4">
      <w:numFmt w:val="bullet"/>
      <w:lvlText w:val="•"/>
      <w:lvlJc w:val="left"/>
      <w:pPr>
        <w:ind w:left="8478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6E5F0999"/>
    <w:multiLevelType w:val="multilevel"/>
    <w:tmpl w:val="903E3DC8"/>
    <w:lvl w:ilvl="0">
      <w:start w:val="1"/>
      <w:numFmt w:val="decimal"/>
      <w:lvlText w:val="%1"/>
      <w:lvlJc w:val="left"/>
      <w:pPr>
        <w:ind w:left="284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84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3BD"/>
    <w:rsid w:val="003D13BD"/>
    <w:rsid w:val="00F72234"/>
    <w:rsid w:val="00FA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8A9FC"/>
  <w15:docId w15:val="{5ABB9D84-A144-4DC3-B284-AAF6CD34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right="72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284" w:right="136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1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F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˜@8:07 720 &gt;B 18.04.2023</vt:lpstr>
    </vt:vector>
  </TitlesOfParts>
  <Company>HP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˜@8:07 720 &gt;B 18.04.2023</dc:title>
  <dc:creator>Host_user</dc:creator>
  <cp:lastModifiedBy>Dir_school_feo</cp:lastModifiedBy>
  <cp:revision>2</cp:revision>
  <dcterms:created xsi:type="dcterms:W3CDTF">2025-04-18T06:27:00Z</dcterms:created>
  <dcterms:modified xsi:type="dcterms:W3CDTF">2025-04-18T06:27:00Z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Microsoft: Print To PDF</vt:lpwstr>
  </property>
</Properties>
</file>