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AFA5B" w14:textId="77777777" w:rsidR="000B3279" w:rsidRPr="000B3279" w:rsidRDefault="000B3279" w:rsidP="000B3279">
      <w:pPr>
        <w:widowControl w:val="0"/>
        <w:autoSpaceDE w:val="0"/>
        <w:autoSpaceDN w:val="0"/>
        <w:adjustRightInd w:val="0"/>
        <w:spacing w:after="0"/>
        <w:ind w:firstLine="70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B3279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14:paraId="3C1355DE" w14:textId="77777777" w:rsidR="000B3279" w:rsidRPr="000B3279" w:rsidRDefault="000B3279" w:rsidP="000B3279">
      <w:pPr>
        <w:widowControl w:val="0"/>
        <w:autoSpaceDE w:val="0"/>
        <w:autoSpaceDN w:val="0"/>
        <w:adjustRightInd w:val="0"/>
        <w:spacing w:after="0"/>
        <w:ind w:firstLine="70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B3279">
        <w:rPr>
          <w:rFonts w:ascii="Times New Roman" w:eastAsia="Calibri" w:hAnsi="Times New Roman" w:cs="Times New Roman"/>
          <w:b/>
          <w:bCs/>
          <w:sz w:val="28"/>
          <w:szCs w:val="28"/>
        </w:rPr>
        <w:t>«Школа № 17 г. Феодосии Республики Крым»</w:t>
      </w:r>
    </w:p>
    <w:p w14:paraId="4CD1F333" w14:textId="77777777" w:rsidR="000B3279" w:rsidRPr="000B3279" w:rsidRDefault="000B3279" w:rsidP="000B3279">
      <w:pPr>
        <w:widowControl w:val="0"/>
        <w:autoSpaceDE w:val="0"/>
        <w:autoSpaceDN w:val="0"/>
        <w:adjustRightInd w:val="0"/>
        <w:spacing w:after="0"/>
        <w:ind w:firstLine="70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260" w:type="dxa"/>
        <w:tblInd w:w="108" w:type="dxa"/>
        <w:tblLook w:val="00A0" w:firstRow="1" w:lastRow="0" w:firstColumn="1" w:lastColumn="0" w:noHBand="0" w:noVBand="0"/>
      </w:tblPr>
      <w:tblGrid>
        <w:gridCol w:w="5220"/>
        <w:gridCol w:w="5040"/>
      </w:tblGrid>
      <w:tr w:rsidR="000B3279" w:rsidRPr="000B3279" w14:paraId="1598A533" w14:textId="77777777" w:rsidTr="009A12EA">
        <w:trPr>
          <w:trHeight w:val="1808"/>
        </w:trPr>
        <w:tc>
          <w:tcPr>
            <w:tcW w:w="5220" w:type="dxa"/>
          </w:tcPr>
          <w:p w14:paraId="2D6BC54B" w14:textId="77777777" w:rsidR="000B3279" w:rsidRPr="000B3279" w:rsidRDefault="000B3279" w:rsidP="000B3279">
            <w:pPr>
              <w:tabs>
                <w:tab w:val="left" w:pos="2670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0B3279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СОГЛАСОВАНО</w:t>
            </w:r>
            <w:r w:rsidRPr="000B3279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ab/>
            </w:r>
          </w:p>
          <w:p w14:paraId="1A7C98F4" w14:textId="77777777" w:rsidR="000B3279" w:rsidRPr="000B3279" w:rsidRDefault="000B3279" w:rsidP="000B3279">
            <w:pPr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0B3279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на заседании </w:t>
            </w:r>
          </w:p>
          <w:p w14:paraId="39047FCA" w14:textId="77777777" w:rsidR="000B3279" w:rsidRPr="000B3279" w:rsidRDefault="000B3279" w:rsidP="000B3279">
            <w:pPr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0B3279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педагогического совета</w:t>
            </w:r>
          </w:p>
          <w:p w14:paraId="7CA7363B" w14:textId="77777777" w:rsidR="000B3279" w:rsidRPr="000B3279" w:rsidRDefault="000B3279" w:rsidP="000B3279">
            <w:pPr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0B3279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МБОУ школа № 17</w:t>
            </w:r>
          </w:p>
          <w:p w14:paraId="35D86B12" w14:textId="77777777" w:rsidR="000B3279" w:rsidRPr="000B3279" w:rsidRDefault="000B3279" w:rsidP="000B3279">
            <w:pPr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0B3279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Протокол №01 от «30» августа 2024г.</w:t>
            </w:r>
          </w:p>
        </w:tc>
        <w:tc>
          <w:tcPr>
            <w:tcW w:w="5040" w:type="dxa"/>
          </w:tcPr>
          <w:p w14:paraId="4A907245" w14:textId="77777777" w:rsidR="000B3279" w:rsidRPr="000B3279" w:rsidRDefault="000B3279" w:rsidP="000B3279">
            <w:pPr>
              <w:shd w:val="clear" w:color="auto" w:fill="FFFFFF"/>
              <w:spacing w:after="0"/>
              <w:ind w:left="47" w:right="34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3279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УТВЕРЖДЕНО</w:t>
            </w:r>
          </w:p>
          <w:p w14:paraId="227CAE04" w14:textId="77777777" w:rsidR="000B3279" w:rsidRPr="000B3279" w:rsidRDefault="000B3279" w:rsidP="000B3279">
            <w:pPr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0B32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  <w:r w:rsidRPr="000B3279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МБОУ школа № 17</w:t>
            </w:r>
          </w:p>
          <w:p w14:paraId="242C86FA" w14:textId="77777777" w:rsidR="000B3279" w:rsidRPr="000B3279" w:rsidRDefault="000B3279" w:rsidP="000B3279">
            <w:pPr>
              <w:shd w:val="clear" w:color="auto" w:fill="FFFFFF"/>
              <w:spacing w:after="0"/>
              <w:ind w:left="4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3279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___________ А.В. Наконечный</w:t>
            </w:r>
          </w:p>
          <w:p w14:paraId="5B42EF26" w14:textId="77777777" w:rsidR="000B3279" w:rsidRPr="000B3279" w:rsidRDefault="000B3279" w:rsidP="000B3279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B32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Приказ от 02.09.2024 г.  № 372</w:t>
            </w:r>
          </w:p>
          <w:p w14:paraId="31DD65D7" w14:textId="77777777" w:rsidR="000B3279" w:rsidRPr="000B3279" w:rsidRDefault="000B3279" w:rsidP="000B3279">
            <w:pPr>
              <w:spacing w:after="0"/>
              <w:rPr>
                <w:rFonts w:ascii="Times New Roman" w:eastAsia="Calibri" w:hAnsi="Times New Roman" w:cs="Times New Roman"/>
                <w:color w:val="FF0000"/>
                <w:spacing w:val="-2"/>
                <w:sz w:val="28"/>
                <w:szCs w:val="28"/>
              </w:rPr>
            </w:pPr>
          </w:p>
        </w:tc>
      </w:tr>
    </w:tbl>
    <w:p w14:paraId="1C0662EE" w14:textId="77777777" w:rsidR="000B3279" w:rsidRPr="000B3279" w:rsidRDefault="000B3279" w:rsidP="000B32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0E104A" w14:textId="77777777" w:rsidR="000B3279" w:rsidRPr="000B3279" w:rsidRDefault="000B3279" w:rsidP="000B327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93B9D5" w14:textId="77777777" w:rsidR="000B3279" w:rsidRPr="000B3279" w:rsidRDefault="000B3279" w:rsidP="000B3279">
      <w:pPr>
        <w:widowControl w:val="0"/>
        <w:autoSpaceDE w:val="0"/>
        <w:autoSpaceDN w:val="0"/>
        <w:spacing w:after="0" w:line="240" w:lineRule="auto"/>
        <w:ind w:left="400" w:right="2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3279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  <w:r w:rsidRPr="000B327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B3279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0B327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работе с изданиями, принятыми в дар библиотекой</w:t>
      </w:r>
    </w:p>
    <w:p w14:paraId="784CD6C6" w14:textId="77777777" w:rsidR="000B3279" w:rsidRPr="000B3279" w:rsidRDefault="000B3279" w:rsidP="000B3279">
      <w:pPr>
        <w:widowControl w:val="0"/>
        <w:autoSpaceDE w:val="0"/>
        <w:autoSpaceDN w:val="0"/>
        <w:spacing w:after="0" w:line="299" w:lineRule="exact"/>
        <w:ind w:left="400" w:right="2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3279">
        <w:rPr>
          <w:rFonts w:ascii="Times New Roman" w:eastAsia="Times New Roman" w:hAnsi="Times New Roman" w:cs="Times New Roman"/>
          <w:b/>
          <w:sz w:val="28"/>
          <w:szCs w:val="28"/>
        </w:rPr>
        <w:t>МБОУ</w:t>
      </w:r>
      <w:r w:rsidRPr="000B327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B3279">
        <w:rPr>
          <w:rFonts w:ascii="Times New Roman" w:eastAsia="Times New Roman" w:hAnsi="Times New Roman" w:cs="Times New Roman"/>
          <w:b/>
          <w:sz w:val="28"/>
          <w:szCs w:val="28"/>
        </w:rPr>
        <w:t>школа №17</w:t>
      </w:r>
    </w:p>
    <w:p w14:paraId="36D86531" w14:textId="77777777" w:rsidR="00247037" w:rsidRDefault="00247037"/>
    <w:p w14:paraId="26AECB90" w14:textId="77777777" w:rsidR="000B3279" w:rsidRPr="000B3279" w:rsidRDefault="000B3279" w:rsidP="000B3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0B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1AC42716" w14:textId="77777777" w:rsidR="000B3279" w:rsidRPr="000B3279" w:rsidRDefault="000B3279" w:rsidP="000B32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разработано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1994"/>
        </w:smartTagPr>
        <w:r w:rsidRPr="000B32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29.12.1994</w:t>
        </w:r>
      </w:smartTag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№78-ФЗ «О библиотечном деле» (с изменениями),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Минкультуры России от </w:t>
      </w:r>
      <w:smartTag w:uri="urn:schemas-microsoft-com:office:smarttags" w:element="date">
        <w:smartTagPr>
          <w:attr w:name="ls" w:val="trans"/>
          <w:attr w:name="Month" w:val="10"/>
          <w:attr w:name="Day" w:val="08"/>
          <w:attr w:name="Year" w:val="2012"/>
        </w:smartTagPr>
        <w:r w:rsidRPr="000B32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08.10.2012</w:t>
        </w:r>
      </w:smartTag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№1077 «Об утверждении Порядка учета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входящих в состав библиотечного фонда» (с изменениями от </w:t>
      </w:r>
      <w:smartTag w:uri="urn:schemas-microsoft-com:office:smarttags" w:element="date">
        <w:smartTagPr>
          <w:attr w:name="ls" w:val="trans"/>
          <w:attr w:name="Month" w:val="2"/>
          <w:attr w:name="Day" w:val="2"/>
          <w:attr w:name="Year" w:val="2017"/>
        </w:smartTagPr>
        <w:r w:rsidRPr="000B32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февраля 2017</w:t>
        </w:r>
        <w:r w:rsidRPr="00634A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0B32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года</w:t>
        </w:r>
      </w:smartTag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Приказа Министерства финансов РФ от </w:t>
      </w:r>
      <w:smartTag w:uri="urn:schemas-microsoft-com:office:smarttags" w:element="date">
        <w:smartTagPr>
          <w:attr w:name="ls" w:val="trans"/>
          <w:attr w:name="Month" w:val="12"/>
          <w:attr w:name="Day" w:val="01"/>
          <w:attr w:name="Year" w:val="2010"/>
        </w:smartTagPr>
        <w:r w:rsidRPr="000B32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01.12.2010</w:t>
        </w:r>
      </w:smartTag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№157н «Об утверждении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плана счетов бухгалтерского учета для органов государственной власти, органов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самоуправления,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управления государственными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внебюджетными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фондами,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академий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наук,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(муниципальных)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и 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нструкции по их применению» (с изменениями и дополнениями</w:t>
      </w:r>
      <w:r w:rsidRPr="00961B5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21C2D50" w14:textId="77777777" w:rsidR="000B3279" w:rsidRPr="000B3279" w:rsidRDefault="000B3279" w:rsidP="000B32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положение определяет общие правила работы по приему, учету,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хранению и исключению подаренных документов, поступивших в фонд МБОУ 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№ 17.</w:t>
      </w:r>
    </w:p>
    <w:p w14:paraId="3E034A5A" w14:textId="77777777" w:rsidR="000B3279" w:rsidRPr="000B3279" w:rsidRDefault="000B3279" w:rsidP="000B32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Дар является одним из источников пополнения фондов библиотеки. В качестве дара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выступать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печатное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издание,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позволяющее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сократить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запросам</w:t>
      </w: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ользователей.</w:t>
      </w:r>
    </w:p>
    <w:p w14:paraId="1F4834F1" w14:textId="77777777" w:rsidR="000B3279" w:rsidRPr="000B3279" w:rsidRDefault="004E73CD" w:rsidP="004E7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0B3279"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Дарение</w:t>
      </w:r>
      <w:r w:rsidR="000B3279"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279"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</w:t>
      </w:r>
      <w:r w:rsidR="000B3279"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279"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безвозмездную</w:t>
      </w:r>
      <w:r w:rsidR="000B3279"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279"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(бесплатную)</w:t>
      </w:r>
      <w:r w:rsidR="000B3279"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279"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передачу</w:t>
      </w:r>
      <w:r w:rsidR="000B3279"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279"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0B3279"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279"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библиотеке </w:t>
      </w:r>
      <w:r w:rsidR="000B3279"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0B3279"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астным лицом (группой лиц), учреждением или организацией периодически,</w:t>
      </w:r>
      <w:r w:rsidR="000B3279"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279"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эпизодически, либо однократно.</w:t>
      </w:r>
    </w:p>
    <w:p w14:paraId="3023B7A6" w14:textId="77777777" w:rsidR="000B3279" w:rsidRPr="000B3279" w:rsidRDefault="000B3279" w:rsidP="004E7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Прием документов, поступающих в библиотеку от юридического, физического лица</w:t>
      </w:r>
      <w:r w:rsidR="004E73CD"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дара (пожертвования) с указанием его назначения для пополнения </w:t>
      </w:r>
      <w:r w:rsidR="004E73CD"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иблиотечного</w:t>
      </w:r>
      <w:r w:rsidR="004E73CD"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 оформляется договором пожертвования в соответствии с Гражданским кодексом</w:t>
      </w:r>
      <w:r w:rsidR="004E73CD"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p w14:paraId="65493AB0" w14:textId="77777777" w:rsidR="009A12EA" w:rsidRDefault="009A12EA" w:rsidP="004E7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5D548B" w14:textId="77777777" w:rsidR="000B3279" w:rsidRPr="000B3279" w:rsidRDefault="000B3279" w:rsidP="004E7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A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B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</w:t>
      </w:r>
      <w:r w:rsidR="009A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бщие критерии отбора материалов</w:t>
      </w:r>
    </w:p>
    <w:p w14:paraId="288133D6" w14:textId="77777777" w:rsidR="000B3279" w:rsidRPr="000B3279" w:rsidRDefault="000B3279" w:rsidP="004E73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Библиотека принимает и признает в качестве дара материалы, используя те же</w:t>
      </w:r>
      <w:r w:rsidR="004E73CD"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отбора, как и для материалов, приобретаемых за деньги.</w:t>
      </w:r>
    </w:p>
    <w:p w14:paraId="7FAE5C53" w14:textId="77777777" w:rsidR="000B3279" w:rsidRPr="000B3279" w:rsidRDefault="000B3279" w:rsidP="004E73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Прием и отбор документов, переданных в фонд школьной библиотеке дарителями,</w:t>
      </w:r>
      <w:r w:rsidR="004E73CD"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комиссия по приемке, передаче, вводу в эксплуатацию и списанию объектов</w:t>
      </w:r>
      <w:r w:rsidR="004E73CD"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средств. Определяя целесообразность введения в фонд подаренных изданий,</w:t>
      </w:r>
      <w:r w:rsidR="004E73CD"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имеет право не включать полученные от дарителя материалы в фонд библиотеки.</w:t>
      </w:r>
    </w:p>
    <w:p w14:paraId="5F18D635" w14:textId="77777777" w:rsidR="000B3279" w:rsidRPr="000B3279" w:rsidRDefault="000B3279" w:rsidP="004E73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Библиотека имеет право распоряжаться дарами по своему усмотрению, в том числе</w:t>
      </w:r>
      <w:r w:rsidR="004E73CD" w:rsidRPr="0063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 часть подаренных изданий в другие учреждения.</w:t>
      </w:r>
    </w:p>
    <w:p w14:paraId="56DEAB69" w14:textId="77777777" w:rsidR="000B3279" w:rsidRPr="000B3279" w:rsidRDefault="000B3279" w:rsidP="004E73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 обязательном порядке библиотекой принимаются:</w:t>
      </w:r>
    </w:p>
    <w:p w14:paraId="3762B429" w14:textId="77777777" w:rsidR="000B3279" w:rsidRPr="000B3279" w:rsidRDefault="000B3279" w:rsidP="004E73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ценные коллекции документов;</w:t>
      </w:r>
    </w:p>
    <w:p w14:paraId="60A65AA4" w14:textId="77777777" w:rsidR="000B3279" w:rsidRPr="000B3279" w:rsidRDefault="000B3279" w:rsidP="000B3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издания, связанные с историей местности (краеведческая литература);</w:t>
      </w:r>
    </w:p>
    <w:p w14:paraId="68F025EF" w14:textId="77777777" w:rsidR="000B3279" w:rsidRPr="000B3279" w:rsidRDefault="000B3279" w:rsidP="000B3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редкие издания, архивные документы (в том числе дореволюционные).</w:t>
      </w:r>
    </w:p>
    <w:p w14:paraId="5FEC324A" w14:textId="77777777" w:rsidR="000B3279" w:rsidRPr="000B3279" w:rsidRDefault="000B3279" w:rsidP="000B3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Библиотека принимает в дар следующие типы документов в традиционном виде:</w:t>
      </w:r>
    </w:p>
    <w:p w14:paraId="03523361" w14:textId="77777777" w:rsidR="000B3279" w:rsidRPr="000B3279" w:rsidRDefault="000B3279" w:rsidP="000B3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художественные альбомы:</w:t>
      </w:r>
    </w:p>
    <w:p w14:paraId="0389B256" w14:textId="77777777" w:rsidR="000B3279" w:rsidRPr="000B3279" w:rsidRDefault="000B3279" w:rsidP="000B3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научно-популярные издания (последних 5 лет издания);</w:t>
      </w:r>
    </w:p>
    <w:p w14:paraId="548B3328" w14:textId="77777777" w:rsidR="000B3279" w:rsidRPr="000B3279" w:rsidRDefault="000B3279" w:rsidP="000B3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учебные и учебно-методические издания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(пособия)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(последних 5 лет издания);</w:t>
      </w:r>
    </w:p>
    <w:p w14:paraId="7B3672EA" w14:textId="77777777" w:rsidR="000B3279" w:rsidRPr="000B3279" w:rsidRDefault="000B3279" w:rsidP="000B3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отечественная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зарубежная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классика,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представленная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фонде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библиотеки;</w:t>
      </w:r>
    </w:p>
    <w:p w14:paraId="72E3736A" w14:textId="77777777" w:rsidR="000B3279" w:rsidRPr="000B3279" w:rsidRDefault="000B3279" w:rsidP="004E73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современная отечественная и зарубежная художественная литература (последних 5 лет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издания);</w:t>
      </w:r>
    </w:p>
    <w:p w14:paraId="1ACFA5D1" w14:textId="77777777" w:rsidR="000B3279" w:rsidRPr="000B3279" w:rsidRDefault="000B3279" w:rsidP="000B3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журналы, соответствующие профилю библиотеки.</w:t>
      </w:r>
    </w:p>
    <w:p w14:paraId="2B190397" w14:textId="77777777" w:rsidR="000B3279" w:rsidRPr="000B3279" w:rsidRDefault="000B3279" w:rsidP="004E7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Издания с автографами известных деятелей науки, культуры и искусства 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ринимаются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наличия данных изданий в фонде школьной библиотеки.</w:t>
      </w:r>
    </w:p>
    <w:p w14:paraId="79AB8853" w14:textId="77777777" w:rsidR="000B3279" w:rsidRPr="000B3279" w:rsidRDefault="000B3279" w:rsidP="004E7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Библиотекой не принимаются в качестве дара издания о религиозных течениях и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сектах,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прошедших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регистрацию,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ропагандирующие 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асилие, межнациональную и религиозную нетерпимость, жестокость,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 авторов, позиционирующих антигуманные идеи.</w:t>
      </w:r>
    </w:p>
    <w:p w14:paraId="4499DB80" w14:textId="77777777" w:rsidR="000B3279" w:rsidRPr="000B3279" w:rsidRDefault="000B3279" w:rsidP="004E7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Все подаренные документы в обязательном порядке подлежат сверке с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«Федеральным списком экстремистских материалов» на сайте Минюста России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(https://minjust.ru).</w:t>
      </w:r>
    </w:p>
    <w:p w14:paraId="5D86A75F" w14:textId="77777777" w:rsidR="000B3279" w:rsidRDefault="000B3279" w:rsidP="004E73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Издания, передаваемые в дар, должны быть в хорошем состоянии.</w:t>
      </w:r>
    </w:p>
    <w:p w14:paraId="11CFDA9B" w14:textId="77777777" w:rsidR="009A12EA" w:rsidRPr="000B3279" w:rsidRDefault="009A12EA" w:rsidP="004E73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21FC8" w14:textId="77777777" w:rsidR="000B3279" w:rsidRPr="000B3279" w:rsidRDefault="000B3279" w:rsidP="004E7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A12EA" w:rsidRPr="009A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B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Учет, хранение и исключение документов, полученных в виде дара</w:t>
      </w:r>
    </w:p>
    <w:p w14:paraId="628A33B1" w14:textId="77777777" w:rsidR="000B3279" w:rsidRPr="000B3279" w:rsidRDefault="000B3279" w:rsidP="004E7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Учет и регистрация документов, поступающих в виде дара, осуществляется в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договором пожертвования в соответствии с Гражданским кодексом Российской Федерации (ст.574, </w:t>
      </w:r>
      <w:proofErr w:type="gramStart"/>
      <w:r w:rsidR="002B6116">
        <w:rPr>
          <w:rFonts w:ascii="Times New Roman" w:eastAsia="Times New Roman" w:hAnsi="Times New Roman" w:cs="Times New Roman"/>
          <w:sz w:val="28"/>
          <w:szCs w:val="28"/>
          <w:lang w:eastAsia="ru-RU"/>
        </w:rPr>
        <w:t>582)</w:t>
      </w:r>
      <w:r w:rsidR="002B6116" w:rsidRPr="002B6116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proofErr w:type="gramEnd"/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EDE6D6" w14:textId="77777777" w:rsidR="000B3279" w:rsidRPr="000B3279" w:rsidRDefault="000B3279" w:rsidP="004E7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ходе оформления составляется акт прием</w:t>
      </w:r>
      <w:r w:rsidR="00F7120A">
        <w:rPr>
          <w:rFonts w:ascii="Times New Roman" w:eastAsia="Times New Roman" w:hAnsi="Times New Roman" w:cs="Times New Roman"/>
          <w:sz w:val="28"/>
          <w:szCs w:val="28"/>
          <w:lang w:eastAsia="ru-RU"/>
        </w:rPr>
        <w:t>а-передачи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F712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BDA244" w14:textId="77777777" w:rsidR="000B3279" w:rsidRPr="000B3279" w:rsidRDefault="000B3279" w:rsidP="004E7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Педагогом-библиотекарем 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(заведующим библиотекой)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запись в первой части книги суммарного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о приеме документов по акту №__.</w:t>
      </w:r>
    </w:p>
    <w:p w14:paraId="5D06F4BA" w14:textId="77777777" w:rsidR="000B3279" w:rsidRPr="000B3279" w:rsidRDefault="000B3279" w:rsidP="003B3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Издания, принятые в дар, регистрируются в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«Книге учета подарочных изданий».</w:t>
      </w:r>
    </w:p>
    <w:p w14:paraId="6EE75E3B" w14:textId="77777777" w:rsidR="000B3279" w:rsidRPr="000B3279" w:rsidRDefault="000B3279" w:rsidP="00F71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 Поступление в фонд изданий временного характера - брошюры (издания, объемом</w:t>
      </w:r>
      <w:r w:rsidR="00F7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48 листов), журналы, методические разработки, программы, учебные материалы -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 отдельным актом. Такие издания записи в «Книгу учета подарочных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изданий» не подлежат. Листовки (объем до 4с.), календари, плакаты, газеты, а также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издания на электронных носителях в дар не принимаются.</w:t>
      </w:r>
    </w:p>
    <w:p w14:paraId="3D16F565" w14:textId="77777777" w:rsidR="000B3279" w:rsidRPr="000B3279" w:rsidRDefault="000B3279" w:rsidP="004E7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Оформление детских красочных книг в твердых переплетах объемом меньше 48 стр.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считаются брошюрами по причине высокой цены издания и регистрируются в «Книге</w:t>
      </w:r>
    </w:p>
    <w:p w14:paraId="34D0F630" w14:textId="77777777" w:rsidR="000B3279" w:rsidRPr="000B3279" w:rsidRDefault="000B3279" w:rsidP="000B3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подарочных изданий».</w:t>
      </w:r>
    </w:p>
    <w:p w14:paraId="4F8168C0" w14:textId="77777777" w:rsidR="000B3279" w:rsidRPr="000B3279" w:rsidRDefault="000B3279" w:rsidP="004E73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 оформлении изданий временного характера:</w:t>
      </w:r>
    </w:p>
    <w:p w14:paraId="329C7B5F" w14:textId="77777777" w:rsidR="000B3279" w:rsidRPr="000B3279" w:rsidRDefault="000B3279" w:rsidP="004E73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составляется акт о приеме документов в библиотеку по форме Приложения №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14:paraId="3835BB63" w14:textId="77777777" w:rsidR="000B3279" w:rsidRPr="000B3279" w:rsidRDefault="000B3279" w:rsidP="000B3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первой части книги суммарного учета записывается без стоимости.</w:t>
      </w:r>
    </w:p>
    <w:p w14:paraId="00629092" w14:textId="77777777" w:rsidR="000B3279" w:rsidRPr="000B3279" w:rsidRDefault="000B3279" w:rsidP="004E73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3.8.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сопроводительных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оценить подаренные издания и поставить их на учет для длительного или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временного хранения. Краеведческие издания обязательно подлежат учету как документы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длительного хранения.</w:t>
      </w:r>
    </w:p>
    <w:p w14:paraId="6050EF14" w14:textId="77777777" w:rsidR="000B3279" w:rsidRPr="000B3279" w:rsidRDefault="000B3279" w:rsidP="004E73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3.9.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Издания, принятые в дар, ставятся на учет по акту дарения. Составляется Протокол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постоянно действующей комиссии по поступлению и выбытию активов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2-х экземплярах, один из которых хранится в библиотеке, второй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в </w:t>
      </w:r>
      <w:r w:rsid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централизованную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бухгалтерию.</w:t>
      </w:r>
    </w:p>
    <w:p w14:paraId="1BF0BB65" w14:textId="77777777" w:rsidR="009A12EA" w:rsidRDefault="009A12EA" w:rsidP="004E7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51CD7B" w14:textId="77777777" w:rsidR="000B3279" w:rsidRPr="000B3279" w:rsidRDefault="000B3279" w:rsidP="004E7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9A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B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Определение стоимости документов, принятых в дар</w:t>
      </w:r>
    </w:p>
    <w:p w14:paraId="4644E5F0" w14:textId="77777777" w:rsidR="000B3279" w:rsidRPr="000B3279" w:rsidRDefault="000B3279" w:rsidP="009A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Стоимость документов, принятых в дар определяется в соответствии с товарным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чеком или с учетом цен подобных документов на книжном рынке.</w:t>
      </w:r>
    </w:p>
    <w:p w14:paraId="5C360493" w14:textId="77777777" w:rsidR="000B3279" w:rsidRPr="000B3279" w:rsidRDefault="000B3279" w:rsidP="009A12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изданий прошлых лет,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 в дар или взамен утерянных,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с применением </w:t>
      </w:r>
      <w:proofErr w:type="spellStart"/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переоценочных</w:t>
      </w:r>
      <w:proofErr w:type="spellEnd"/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коэффициентов, установленных в РФ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F5A53D2" w14:textId="77777777" w:rsidR="000B3279" w:rsidRPr="000B3279" w:rsidRDefault="000B3279" w:rsidP="009A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Документом,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подтверждающим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изданий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дара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(пожертвования), 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служит Договор дара (пожертвования) или любой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сопроводительный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надписи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автографы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издании,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сделанные дарителем.</w:t>
      </w:r>
    </w:p>
    <w:p w14:paraId="674E5FA7" w14:textId="77777777" w:rsidR="000B3279" w:rsidRPr="000B3279" w:rsidRDefault="000B3279" w:rsidP="009A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Подтверждением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безвозмездной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библиотеке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служить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сопроводительных документов и пометок, если издание получено по почте. В этом случае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 документом может быть признана лицевая часть почтовой упаковки с данными о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дарителе.</w:t>
      </w:r>
    </w:p>
    <w:p w14:paraId="44B864A2" w14:textId="77777777" w:rsidR="00F7120A" w:rsidRDefault="00F7120A" w:rsidP="004E7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F961F5" w14:textId="77777777" w:rsidR="000B3279" w:rsidRPr="000B3279" w:rsidRDefault="000B3279" w:rsidP="004E7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71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B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Осуществление контроля</w:t>
      </w:r>
    </w:p>
    <w:p w14:paraId="2A2FDC4E" w14:textId="77777777" w:rsidR="000B3279" w:rsidRPr="009A12EA" w:rsidRDefault="000B3279" w:rsidP="009A1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Контроль за порядком оформления документов изданий, принятых в дар,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педагог-библиотекарь</w:t>
      </w:r>
      <w:r w:rsidR="004E73CD" w:rsidRPr="009A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(заведующий библиотекой)</w:t>
      </w:r>
      <w:r w:rsidRPr="000B327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директора по АХР.</w:t>
      </w:r>
    </w:p>
    <w:p w14:paraId="0923702F" w14:textId="77777777" w:rsidR="00205700" w:rsidRPr="009A12EA" w:rsidRDefault="00205700" w:rsidP="00205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3785E" w14:textId="77777777" w:rsidR="00205700" w:rsidRDefault="00205700" w:rsidP="00205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7D77F4" w14:textId="77777777" w:rsidR="00205700" w:rsidRDefault="00205700" w:rsidP="00205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FA242" w14:textId="77777777" w:rsidR="00205700" w:rsidRPr="00132D1C" w:rsidRDefault="00205700" w:rsidP="00205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3"/>
          <w:szCs w:val="23"/>
        </w:rPr>
      </w:pPr>
      <w:r w:rsidRPr="00132D1C">
        <w:rPr>
          <w:rFonts w:ascii="Times New Roman" w:hAnsi="Times New Roman" w:cs="Times New Roman"/>
          <w:bCs/>
          <w:sz w:val="23"/>
          <w:szCs w:val="23"/>
        </w:rPr>
        <w:lastRenderedPageBreak/>
        <w:t>Приложение №1</w:t>
      </w:r>
    </w:p>
    <w:p w14:paraId="5CB096EA" w14:textId="77777777" w:rsidR="00205700" w:rsidRPr="00132D1C" w:rsidRDefault="00205700" w:rsidP="00205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D1C">
        <w:rPr>
          <w:rFonts w:ascii="Times New Roman" w:hAnsi="Times New Roman" w:cs="Times New Roman"/>
          <w:b/>
          <w:bCs/>
          <w:sz w:val="28"/>
          <w:szCs w:val="28"/>
        </w:rPr>
        <w:t>Акт о приеме документов в библиотеку</w:t>
      </w:r>
    </w:p>
    <w:p w14:paraId="7D9A8025" w14:textId="77777777" w:rsidR="00132D1C" w:rsidRDefault="00132D1C" w:rsidP="00205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2B331649" w14:textId="77777777" w:rsidR="00205700" w:rsidRDefault="00205700" w:rsidP="00205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Акт №_____</w:t>
      </w:r>
    </w:p>
    <w:p w14:paraId="61EAB852" w14:textId="77777777" w:rsidR="00205700" w:rsidRDefault="00205700" w:rsidP="00205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"____ "_____________ 20_г.</w:t>
      </w:r>
    </w:p>
    <w:p w14:paraId="04AE1EC6" w14:textId="77777777" w:rsidR="00132D1C" w:rsidRDefault="00132D1C" w:rsidP="00205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14:paraId="26DF4482" w14:textId="77777777" w:rsidR="00205700" w:rsidRDefault="00205700" w:rsidP="00205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Мы,_____________________ _______________________________</w:t>
      </w:r>
      <w:r w:rsidR="00132D1C">
        <w:rPr>
          <w:rFonts w:ascii="Times New Roman" w:hAnsi="Times New Roman" w:cs="Times New Roman"/>
          <w:sz w:val="25"/>
          <w:szCs w:val="25"/>
        </w:rPr>
        <w:t>_______</w:t>
      </w:r>
      <w:r>
        <w:rPr>
          <w:rFonts w:ascii="Times New Roman" w:hAnsi="Times New Roman" w:cs="Times New Roman"/>
          <w:sz w:val="25"/>
          <w:szCs w:val="25"/>
        </w:rPr>
        <w:t>_____________</w:t>
      </w:r>
    </w:p>
    <w:p w14:paraId="5E53FA01" w14:textId="77777777" w:rsidR="00205700" w:rsidRPr="00205700" w:rsidRDefault="00205700" w:rsidP="00205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5"/>
          <w:szCs w:val="15"/>
        </w:rPr>
      </w:pPr>
      <w:r w:rsidRPr="00205700">
        <w:rPr>
          <w:rFonts w:ascii="Times New Roman" w:hAnsi="Times New Roman" w:cs="Times New Roman"/>
          <w:bCs/>
          <w:sz w:val="15"/>
          <w:szCs w:val="15"/>
        </w:rPr>
        <w:t>(Ф И О и должности лиц, участвующих в составлении акта)</w:t>
      </w:r>
    </w:p>
    <w:p w14:paraId="56AADCD7" w14:textId="77777777" w:rsidR="00205700" w:rsidRDefault="00205700" w:rsidP="00205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_________________________________________________________________________________________________________________________ составили акт о приеме в библиотеку</w:t>
      </w:r>
    </w:p>
    <w:p w14:paraId="73E71432" w14:textId="77777777" w:rsidR="00205700" w:rsidRDefault="00205700" w:rsidP="00205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_____________________________________________________________________________</w:t>
      </w:r>
    </w:p>
    <w:p w14:paraId="02FEB82E" w14:textId="77777777" w:rsidR="00205700" w:rsidRPr="00205700" w:rsidRDefault="00205700" w:rsidP="00205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5"/>
          <w:szCs w:val="15"/>
        </w:rPr>
      </w:pPr>
      <w:r w:rsidRPr="00205700">
        <w:rPr>
          <w:rFonts w:ascii="Times New Roman" w:hAnsi="Times New Roman" w:cs="Times New Roman"/>
          <w:bCs/>
          <w:sz w:val="15"/>
          <w:szCs w:val="15"/>
        </w:rPr>
        <w:t>(вид документа и от кого получено)</w:t>
      </w:r>
    </w:p>
    <w:p w14:paraId="00EC737D" w14:textId="77777777" w:rsidR="00205700" w:rsidRDefault="00205700" w:rsidP="00205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количестве ________________________экземпляров на общую сумму _______________</w:t>
      </w:r>
    </w:p>
    <w:p w14:paraId="0A172D6D" w14:textId="77777777" w:rsidR="00205700" w:rsidRPr="00205700" w:rsidRDefault="00205700" w:rsidP="00205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6365CC0" w14:textId="77777777" w:rsidR="00205700" w:rsidRDefault="00205700" w:rsidP="00205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5"/>
          <w:szCs w:val="15"/>
        </w:rPr>
      </w:pPr>
      <w:r>
        <w:rPr>
          <w:rFonts w:ascii="Times New Roman" w:hAnsi="Times New Roman" w:cs="Times New Roman"/>
          <w:b/>
          <w:bCs/>
          <w:sz w:val="15"/>
          <w:szCs w:val="15"/>
        </w:rPr>
        <w:t>____________________________________________________________________________________________________________</w:t>
      </w:r>
    </w:p>
    <w:p w14:paraId="5E90F444" w14:textId="77777777" w:rsidR="00205700" w:rsidRPr="00205700" w:rsidRDefault="00205700" w:rsidP="00205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5"/>
          <w:szCs w:val="15"/>
        </w:rPr>
      </w:pPr>
      <w:r w:rsidRPr="00205700">
        <w:rPr>
          <w:rFonts w:ascii="Times New Roman" w:hAnsi="Times New Roman" w:cs="Times New Roman"/>
          <w:bCs/>
          <w:sz w:val="15"/>
          <w:szCs w:val="15"/>
        </w:rPr>
        <w:t>(сумма прописью)</w:t>
      </w:r>
    </w:p>
    <w:p w14:paraId="79F7C1CC" w14:textId="77777777" w:rsidR="00205700" w:rsidRDefault="00205700" w:rsidP="00205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Список книг (или других документов) прилагается.</w:t>
      </w:r>
    </w:p>
    <w:p w14:paraId="30D29AEF" w14:textId="77777777" w:rsidR="00205700" w:rsidRDefault="00205700" w:rsidP="002057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z w:val="9"/>
          <w:szCs w:val="9"/>
        </w:rPr>
        <w:t>/</w:t>
      </w:r>
    </w:p>
    <w:p w14:paraId="1A8E84FD" w14:textId="77777777" w:rsidR="00205700" w:rsidRDefault="00205700" w:rsidP="00205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Председатель комиссии: __________________ _________________ _________________</w:t>
      </w:r>
    </w:p>
    <w:p w14:paraId="6890A04B" w14:textId="77777777" w:rsidR="00205700" w:rsidRPr="00205700" w:rsidRDefault="00205700" w:rsidP="00205700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Cs/>
          <w:sz w:val="15"/>
          <w:szCs w:val="15"/>
        </w:rPr>
      </w:pPr>
      <w:r w:rsidRPr="00205700">
        <w:rPr>
          <w:rFonts w:ascii="Times New Roman" w:hAnsi="Times New Roman" w:cs="Times New Roman"/>
          <w:bCs/>
          <w:sz w:val="15"/>
          <w:szCs w:val="15"/>
        </w:rPr>
        <w:t xml:space="preserve">        (должность)</w:t>
      </w:r>
      <w:r w:rsidRPr="00205700">
        <w:rPr>
          <w:rFonts w:ascii="Times New Roman" w:hAnsi="Times New Roman" w:cs="Times New Roman"/>
          <w:bCs/>
          <w:sz w:val="15"/>
          <w:szCs w:val="15"/>
        </w:rPr>
        <w:tab/>
      </w:r>
      <w:r w:rsidRPr="00205700">
        <w:rPr>
          <w:rFonts w:ascii="Times New Roman" w:hAnsi="Times New Roman" w:cs="Times New Roman"/>
          <w:bCs/>
          <w:sz w:val="15"/>
          <w:szCs w:val="15"/>
        </w:rPr>
        <w:tab/>
        <w:t xml:space="preserve">               (Ф.И О.) </w:t>
      </w:r>
      <w:r w:rsidRPr="00205700">
        <w:rPr>
          <w:rFonts w:ascii="Times New Roman" w:hAnsi="Times New Roman" w:cs="Times New Roman"/>
          <w:bCs/>
          <w:sz w:val="15"/>
          <w:szCs w:val="15"/>
        </w:rPr>
        <w:tab/>
      </w:r>
      <w:r w:rsidRPr="00205700">
        <w:rPr>
          <w:rFonts w:ascii="Times New Roman" w:hAnsi="Times New Roman" w:cs="Times New Roman"/>
          <w:bCs/>
          <w:sz w:val="15"/>
          <w:szCs w:val="15"/>
        </w:rPr>
        <w:tab/>
      </w:r>
      <w:r w:rsidRPr="00205700">
        <w:rPr>
          <w:rFonts w:ascii="Times New Roman" w:hAnsi="Times New Roman" w:cs="Times New Roman"/>
          <w:bCs/>
          <w:sz w:val="15"/>
          <w:szCs w:val="15"/>
        </w:rPr>
        <w:tab/>
        <w:t xml:space="preserve">     (подпись)</w:t>
      </w:r>
    </w:p>
    <w:p w14:paraId="0F625AE7" w14:textId="77777777" w:rsidR="00205700" w:rsidRDefault="00205700" w:rsidP="00205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Члены комиссии: __________________ _________________ _________________</w:t>
      </w:r>
    </w:p>
    <w:p w14:paraId="4B461AD9" w14:textId="77777777" w:rsidR="00205700" w:rsidRPr="00205700" w:rsidRDefault="00205700" w:rsidP="00205700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Cs/>
          <w:sz w:val="15"/>
          <w:szCs w:val="15"/>
        </w:rPr>
      </w:pPr>
      <w:r w:rsidRPr="00205700">
        <w:rPr>
          <w:rFonts w:ascii="Times New Roman" w:hAnsi="Times New Roman" w:cs="Times New Roman"/>
          <w:bCs/>
          <w:sz w:val="15"/>
          <w:szCs w:val="15"/>
        </w:rPr>
        <w:t xml:space="preserve">        (должность)</w:t>
      </w:r>
      <w:r w:rsidRPr="00205700">
        <w:rPr>
          <w:rFonts w:ascii="Times New Roman" w:hAnsi="Times New Roman" w:cs="Times New Roman"/>
          <w:bCs/>
          <w:sz w:val="15"/>
          <w:szCs w:val="15"/>
        </w:rPr>
        <w:tab/>
      </w:r>
      <w:r w:rsidRPr="00205700">
        <w:rPr>
          <w:rFonts w:ascii="Times New Roman" w:hAnsi="Times New Roman" w:cs="Times New Roman"/>
          <w:bCs/>
          <w:sz w:val="15"/>
          <w:szCs w:val="15"/>
        </w:rPr>
        <w:tab/>
        <w:t xml:space="preserve">               (Ф.И О.) </w:t>
      </w:r>
      <w:r w:rsidRPr="00205700">
        <w:rPr>
          <w:rFonts w:ascii="Times New Roman" w:hAnsi="Times New Roman" w:cs="Times New Roman"/>
          <w:bCs/>
          <w:sz w:val="15"/>
          <w:szCs w:val="15"/>
        </w:rPr>
        <w:tab/>
      </w:r>
      <w:r w:rsidRPr="00205700">
        <w:rPr>
          <w:rFonts w:ascii="Times New Roman" w:hAnsi="Times New Roman" w:cs="Times New Roman"/>
          <w:bCs/>
          <w:sz w:val="15"/>
          <w:szCs w:val="15"/>
        </w:rPr>
        <w:tab/>
      </w:r>
      <w:r w:rsidRPr="00205700">
        <w:rPr>
          <w:rFonts w:ascii="Times New Roman" w:hAnsi="Times New Roman" w:cs="Times New Roman"/>
          <w:bCs/>
          <w:sz w:val="15"/>
          <w:szCs w:val="15"/>
        </w:rPr>
        <w:tab/>
        <w:t xml:space="preserve">     (подпись)</w:t>
      </w:r>
    </w:p>
    <w:p w14:paraId="5B80C2E2" w14:textId="77777777" w:rsidR="00205700" w:rsidRDefault="00205700" w:rsidP="00205700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__________________ _________________ _________________</w:t>
      </w:r>
    </w:p>
    <w:p w14:paraId="75C13FF3" w14:textId="77777777" w:rsidR="00205700" w:rsidRPr="00205700" w:rsidRDefault="00205700" w:rsidP="00205700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Cs/>
          <w:sz w:val="15"/>
          <w:szCs w:val="15"/>
        </w:rPr>
      </w:pPr>
      <w:r w:rsidRPr="00205700">
        <w:rPr>
          <w:rFonts w:ascii="Times New Roman" w:hAnsi="Times New Roman" w:cs="Times New Roman"/>
          <w:bCs/>
          <w:sz w:val="15"/>
          <w:szCs w:val="15"/>
        </w:rPr>
        <w:t xml:space="preserve">        (должность)</w:t>
      </w:r>
      <w:r w:rsidRPr="00205700">
        <w:rPr>
          <w:rFonts w:ascii="Times New Roman" w:hAnsi="Times New Roman" w:cs="Times New Roman"/>
          <w:bCs/>
          <w:sz w:val="15"/>
          <w:szCs w:val="15"/>
        </w:rPr>
        <w:tab/>
      </w:r>
      <w:r w:rsidRPr="00205700">
        <w:rPr>
          <w:rFonts w:ascii="Times New Roman" w:hAnsi="Times New Roman" w:cs="Times New Roman"/>
          <w:bCs/>
          <w:sz w:val="15"/>
          <w:szCs w:val="15"/>
        </w:rPr>
        <w:tab/>
        <w:t xml:space="preserve">               (Ф.И О.) </w:t>
      </w:r>
      <w:r w:rsidRPr="00205700">
        <w:rPr>
          <w:rFonts w:ascii="Times New Roman" w:hAnsi="Times New Roman" w:cs="Times New Roman"/>
          <w:bCs/>
          <w:sz w:val="15"/>
          <w:szCs w:val="15"/>
        </w:rPr>
        <w:tab/>
      </w:r>
      <w:r w:rsidRPr="00205700">
        <w:rPr>
          <w:rFonts w:ascii="Times New Roman" w:hAnsi="Times New Roman" w:cs="Times New Roman"/>
          <w:bCs/>
          <w:sz w:val="15"/>
          <w:szCs w:val="15"/>
        </w:rPr>
        <w:tab/>
      </w:r>
      <w:r w:rsidRPr="00205700">
        <w:rPr>
          <w:rFonts w:ascii="Times New Roman" w:hAnsi="Times New Roman" w:cs="Times New Roman"/>
          <w:bCs/>
          <w:sz w:val="15"/>
          <w:szCs w:val="15"/>
        </w:rPr>
        <w:tab/>
        <w:t xml:space="preserve">     (подпись)</w:t>
      </w:r>
    </w:p>
    <w:p w14:paraId="11BF440B" w14:textId="77777777" w:rsidR="00205700" w:rsidRDefault="00205700" w:rsidP="0020570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__________________ _________________ _________________</w:t>
      </w:r>
    </w:p>
    <w:p w14:paraId="71A209B9" w14:textId="77777777" w:rsidR="00205700" w:rsidRPr="00205700" w:rsidRDefault="00205700" w:rsidP="00205700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Cs/>
          <w:sz w:val="15"/>
          <w:szCs w:val="15"/>
        </w:rPr>
      </w:pPr>
      <w:r w:rsidRPr="00205700">
        <w:rPr>
          <w:rFonts w:ascii="Times New Roman" w:hAnsi="Times New Roman" w:cs="Times New Roman"/>
          <w:bCs/>
          <w:sz w:val="15"/>
          <w:szCs w:val="15"/>
        </w:rPr>
        <w:t xml:space="preserve">        (должность)</w:t>
      </w:r>
      <w:r w:rsidRPr="00205700">
        <w:rPr>
          <w:rFonts w:ascii="Times New Roman" w:hAnsi="Times New Roman" w:cs="Times New Roman"/>
          <w:bCs/>
          <w:sz w:val="15"/>
          <w:szCs w:val="15"/>
        </w:rPr>
        <w:tab/>
      </w:r>
      <w:r w:rsidRPr="00205700">
        <w:rPr>
          <w:rFonts w:ascii="Times New Roman" w:hAnsi="Times New Roman" w:cs="Times New Roman"/>
          <w:bCs/>
          <w:sz w:val="15"/>
          <w:szCs w:val="15"/>
        </w:rPr>
        <w:tab/>
        <w:t xml:space="preserve">               (Ф.И О.) </w:t>
      </w:r>
      <w:r w:rsidRPr="00205700">
        <w:rPr>
          <w:rFonts w:ascii="Times New Roman" w:hAnsi="Times New Roman" w:cs="Times New Roman"/>
          <w:bCs/>
          <w:sz w:val="15"/>
          <w:szCs w:val="15"/>
        </w:rPr>
        <w:tab/>
      </w:r>
      <w:r w:rsidRPr="00205700">
        <w:rPr>
          <w:rFonts w:ascii="Times New Roman" w:hAnsi="Times New Roman" w:cs="Times New Roman"/>
          <w:bCs/>
          <w:sz w:val="15"/>
          <w:szCs w:val="15"/>
        </w:rPr>
        <w:tab/>
      </w:r>
      <w:r w:rsidRPr="00205700">
        <w:rPr>
          <w:rFonts w:ascii="Times New Roman" w:hAnsi="Times New Roman" w:cs="Times New Roman"/>
          <w:bCs/>
          <w:sz w:val="15"/>
          <w:szCs w:val="15"/>
        </w:rPr>
        <w:tab/>
        <w:t xml:space="preserve">     (подпись)</w:t>
      </w:r>
    </w:p>
    <w:p w14:paraId="705BF318" w14:textId="77777777" w:rsidR="00205700" w:rsidRDefault="00205700" w:rsidP="00205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1289C759" w14:textId="77777777" w:rsidR="00205700" w:rsidRDefault="00205700" w:rsidP="00205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Лица сдавшего книги или другие документы: _________________ ______________</w:t>
      </w:r>
      <w:r>
        <w:rPr>
          <w:rFonts w:ascii="Times New Roman" w:hAnsi="Times New Roman" w:cs="Times New Roman"/>
          <w:bCs/>
          <w:sz w:val="15"/>
          <w:szCs w:val="15"/>
        </w:rPr>
        <w:tab/>
      </w:r>
      <w:r>
        <w:rPr>
          <w:rFonts w:ascii="Times New Roman" w:hAnsi="Times New Roman" w:cs="Times New Roman"/>
          <w:bCs/>
          <w:sz w:val="15"/>
          <w:szCs w:val="15"/>
        </w:rPr>
        <w:tab/>
      </w:r>
      <w:r>
        <w:rPr>
          <w:rFonts w:ascii="Times New Roman" w:hAnsi="Times New Roman" w:cs="Times New Roman"/>
          <w:bCs/>
          <w:sz w:val="15"/>
          <w:szCs w:val="15"/>
        </w:rPr>
        <w:tab/>
      </w:r>
      <w:r>
        <w:rPr>
          <w:rFonts w:ascii="Times New Roman" w:hAnsi="Times New Roman" w:cs="Times New Roman"/>
          <w:bCs/>
          <w:sz w:val="15"/>
          <w:szCs w:val="15"/>
        </w:rPr>
        <w:tab/>
      </w:r>
      <w:r>
        <w:rPr>
          <w:rFonts w:ascii="Times New Roman" w:hAnsi="Times New Roman" w:cs="Times New Roman"/>
          <w:bCs/>
          <w:sz w:val="15"/>
          <w:szCs w:val="15"/>
        </w:rPr>
        <w:tab/>
      </w:r>
      <w:r w:rsidRPr="00205700">
        <w:rPr>
          <w:rFonts w:ascii="Times New Roman" w:hAnsi="Times New Roman" w:cs="Times New Roman"/>
          <w:bCs/>
          <w:sz w:val="15"/>
          <w:szCs w:val="15"/>
        </w:rPr>
        <w:tab/>
      </w:r>
      <w:r w:rsidRPr="00205700">
        <w:rPr>
          <w:rFonts w:ascii="Times New Roman" w:hAnsi="Times New Roman" w:cs="Times New Roman"/>
          <w:bCs/>
          <w:sz w:val="15"/>
          <w:szCs w:val="15"/>
        </w:rPr>
        <w:tab/>
        <w:t xml:space="preserve">        </w:t>
      </w:r>
      <w:r>
        <w:rPr>
          <w:rFonts w:ascii="Times New Roman" w:hAnsi="Times New Roman" w:cs="Times New Roman"/>
          <w:bCs/>
          <w:sz w:val="15"/>
          <w:szCs w:val="15"/>
        </w:rPr>
        <w:t xml:space="preserve">                                        </w:t>
      </w:r>
      <w:r w:rsidRPr="00205700">
        <w:rPr>
          <w:rFonts w:ascii="Times New Roman" w:hAnsi="Times New Roman" w:cs="Times New Roman"/>
          <w:bCs/>
          <w:sz w:val="15"/>
          <w:szCs w:val="15"/>
        </w:rPr>
        <w:t xml:space="preserve">       (Ф.И О.) </w:t>
      </w:r>
      <w:r w:rsidRPr="00205700">
        <w:rPr>
          <w:rFonts w:ascii="Times New Roman" w:hAnsi="Times New Roman" w:cs="Times New Roman"/>
          <w:bCs/>
          <w:sz w:val="15"/>
          <w:szCs w:val="15"/>
        </w:rPr>
        <w:tab/>
      </w:r>
      <w:r>
        <w:rPr>
          <w:rFonts w:ascii="Times New Roman" w:hAnsi="Times New Roman" w:cs="Times New Roman"/>
          <w:bCs/>
          <w:sz w:val="15"/>
          <w:szCs w:val="15"/>
        </w:rPr>
        <w:t xml:space="preserve">               </w:t>
      </w:r>
      <w:r w:rsidRPr="00205700">
        <w:rPr>
          <w:rFonts w:ascii="Times New Roman" w:hAnsi="Times New Roman" w:cs="Times New Roman"/>
          <w:bCs/>
          <w:sz w:val="15"/>
          <w:szCs w:val="15"/>
        </w:rPr>
        <w:t xml:space="preserve">   (подпись</w:t>
      </w:r>
      <w:r>
        <w:rPr>
          <w:rFonts w:ascii="Times New Roman" w:hAnsi="Times New Roman" w:cs="Times New Roman"/>
          <w:bCs/>
          <w:sz w:val="15"/>
          <w:szCs w:val="15"/>
        </w:rPr>
        <w:t>)</w:t>
      </w:r>
    </w:p>
    <w:p w14:paraId="4AB15CE6" w14:textId="77777777" w:rsidR="00205700" w:rsidRDefault="00205700" w:rsidP="00205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1145CCE8" w14:textId="77777777" w:rsidR="00205700" w:rsidRDefault="00205700" w:rsidP="00205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3DD2A298" w14:textId="77777777" w:rsidR="00BC2650" w:rsidRDefault="00BC2650" w:rsidP="00205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54B4718A" w14:textId="77777777" w:rsidR="00132D1C" w:rsidRDefault="00132D1C" w:rsidP="00205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2974B08C" w14:textId="77777777" w:rsidR="00132D1C" w:rsidRDefault="00132D1C" w:rsidP="00205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7CA5B689" w14:textId="77777777" w:rsidR="00132D1C" w:rsidRDefault="00132D1C" w:rsidP="00205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7C589123" w14:textId="77777777" w:rsidR="00BC2650" w:rsidRDefault="00BC2650" w:rsidP="00205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6CC4F727" w14:textId="77777777" w:rsidR="00205700" w:rsidRDefault="00205700" w:rsidP="00205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Список книг или других документов к акту №_____________</w:t>
      </w:r>
    </w:p>
    <w:p w14:paraId="5B4A94B8" w14:textId="77777777" w:rsidR="00BC2650" w:rsidRDefault="00BC2650" w:rsidP="00205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5"/>
        <w:gridCol w:w="2655"/>
        <w:gridCol w:w="1564"/>
        <w:gridCol w:w="1564"/>
        <w:gridCol w:w="1570"/>
        <w:gridCol w:w="1580"/>
      </w:tblGrid>
      <w:tr w:rsidR="00BC2650" w14:paraId="5FC451C0" w14:textId="77777777" w:rsidTr="009A12EA">
        <w:tc>
          <w:tcPr>
            <w:tcW w:w="694" w:type="dxa"/>
            <w:vMerge w:val="restart"/>
          </w:tcPr>
          <w:p w14:paraId="573832EE" w14:textId="77777777" w:rsidR="00BC2650" w:rsidRDefault="00BC2650" w:rsidP="00205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№№</w:t>
            </w:r>
          </w:p>
        </w:tc>
        <w:tc>
          <w:tcPr>
            <w:tcW w:w="2718" w:type="dxa"/>
            <w:vMerge w:val="restart"/>
          </w:tcPr>
          <w:p w14:paraId="2206B75E" w14:textId="77777777" w:rsidR="00BC2650" w:rsidRDefault="00BC2650" w:rsidP="00BC2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Автор, заглавие книги</w:t>
            </w:r>
          </w:p>
          <w:p w14:paraId="76B561FE" w14:textId="77777777" w:rsidR="00BC2650" w:rsidRDefault="00BC2650" w:rsidP="00BC2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или вид документа</w:t>
            </w:r>
          </w:p>
        </w:tc>
        <w:tc>
          <w:tcPr>
            <w:tcW w:w="3220" w:type="dxa"/>
            <w:gridSpan w:val="2"/>
          </w:tcPr>
          <w:p w14:paraId="277D4D1A" w14:textId="77777777" w:rsidR="00BC2650" w:rsidRDefault="00BC2650" w:rsidP="00BC26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Цена</w:t>
            </w:r>
          </w:p>
        </w:tc>
        <w:tc>
          <w:tcPr>
            <w:tcW w:w="1611" w:type="dxa"/>
            <w:vMerge w:val="restart"/>
          </w:tcPr>
          <w:p w14:paraId="0D03B3CB" w14:textId="77777777" w:rsidR="00BC2650" w:rsidRDefault="00BC2650" w:rsidP="00205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Кол-во экз.</w:t>
            </w:r>
          </w:p>
        </w:tc>
        <w:tc>
          <w:tcPr>
            <w:tcW w:w="1611" w:type="dxa"/>
            <w:vMerge w:val="restart"/>
          </w:tcPr>
          <w:p w14:paraId="621521F3" w14:textId="77777777" w:rsidR="00BC2650" w:rsidRDefault="00BC2650" w:rsidP="00205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Сумма</w:t>
            </w:r>
          </w:p>
        </w:tc>
      </w:tr>
      <w:tr w:rsidR="00BC2650" w14:paraId="280025B0" w14:textId="77777777" w:rsidTr="00BC2650">
        <w:tc>
          <w:tcPr>
            <w:tcW w:w="694" w:type="dxa"/>
            <w:vMerge/>
          </w:tcPr>
          <w:p w14:paraId="098110DD" w14:textId="77777777" w:rsidR="00BC2650" w:rsidRDefault="00BC2650" w:rsidP="00205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718" w:type="dxa"/>
            <w:vMerge/>
          </w:tcPr>
          <w:p w14:paraId="3770A728" w14:textId="77777777" w:rsidR="00BC2650" w:rsidRDefault="00BC2650" w:rsidP="00205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10" w:type="dxa"/>
          </w:tcPr>
          <w:p w14:paraId="77C97E32" w14:textId="77777777" w:rsidR="00BC2650" w:rsidRDefault="00BC2650" w:rsidP="00BC26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руб</w:t>
            </w:r>
            <w:proofErr w:type="spellEnd"/>
          </w:p>
        </w:tc>
        <w:tc>
          <w:tcPr>
            <w:tcW w:w="1610" w:type="dxa"/>
          </w:tcPr>
          <w:p w14:paraId="07FB4E1C" w14:textId="77777777" w:rsidR="00BC2650" w:rsidRDefault="00BC2650" w:rsidP="00BC26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коп</w:t>
            </w:r>
          </w:p>
        </w:tc>
        <w:tc>
          <w:tcPr>
            <w:tcW w:w="1611" w:type="dxa"/>
            <w:vMerge/>
          </w:tcPr>
          <w:p w14:paraId="4EF04B15" w14:textId="77777777" w:rsidR="00BC2650" w:rsidRDefault="00BC2650" w:rsidP="00205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11" w:type="dxa"/>
            <w:vMerge/>
          </w:tcPr>
          <w:p w14:paraId="737D4655" w14:textId="77777777" w:rsidR="00BC2650" w:rsidRDefault="00BC2650" w:rsidP="00205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C2650" w14:paraId="756B4ED1" w14:textId="77777777" w:rsidTr="00BC2650">
        <w:tc>
          <w:tcPr>
            <w:tcW w:w="694" w:type="dxa"/>
          </w:tcPr>
          <w:p w14:paraId="28B29FB0" w14:textId="77777777" w:rsidR="00BC2650" w:rsidRDefault="00BC2650" w:rsidP="00205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718" w:type="dxa"/>
          </w:tcPr>
          <w:p w14:paraId="67A4F91A" w14:textId="77777777" w:rsidR="00BC2650" w:rsidRDefault="00BC2650" w:rsidP="00205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10" w:type="dxa"/>
          </w:tcPr>
          <w:p w14:paraId="3EF5564D" w14:textId="77777777" w:rsidR="00BC2650" w:rsidRDefault="00BC2650" w:rsidP="00205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10" w:type="dxa"/>
          </w:tcPr>
          <w:p w14:paraId="64FCAB7A" w14:textId="77777777" w:rsidR="00BC2650" w:rsidRDefault="00BC2650" w:rsidP="00205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11" w:type="dxa"/>
          </w:tcPr>
          <w:p w14:paraId="4C4B498D" w14:textId="77777777" w:rsidR="00BC2650" w:rsidRDefault="00BC2650" w:rsidP="00205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11" w:type="dxa"/>
          </w:tcPr>
          <w:p w14:paraId="7F518514" w14:textId="77777777" w:rsidR="00BC2650" w:rsidRDefault="00BC2650" w:rsidP="00205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30BBA030" w14:textId="77777777" w:rsidR="00BC2650" w:rsidRDefault="00BC2650" w:rsidP="00205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28FD1972" w14:textId="77777777" w:rsidR="000B3279" w:rsidRDefault="00BC2650" w:rsidP="00BC2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2650">
        <w:rPr>
          <w:rFonts w:ascii="Times New Roman" w:hAnsi="Times New Roman" w:cs="Times New Roman"/>
          <w:sz w:val="25"/>
          <w:szCs w:val="25"/>
        </w:rPr>
        <w:t>*</w:t>
      </w:r>
      <w:r w:rsidR="00205700">
        <w:rPr>
          <w:rFonts w:ascii="Times New Roman" w:hAnsi="Times New Roman" w:cs="Times New Roman"/>
          <w:sz w:val="25"/>
          <w:szCs w:val="25"/>
        </w:rPr>
        <w:t>При небольшом количестве принимаемых книг (других документов) перечень включается в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205700">
        <w:rPr>
          <w:rFonts w:ascii="Times New Roman" w:hAnsi="Times New Roman" w:cs="Times New Roman"/>
          <w:sz w:val="25"/>
          <w:szCs w:val="25"/>
        </w:rPr>
        <w:t>текст самого акта.</w:t>
      </w:r>
    </w:p>
    <w:p w14:paraId="10C5F33F" w14:textId="77777777" w:rsidR="00132D1C" w:rsidRDefault="00132D1C" w:rsidP="00BC2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151180A5" w14:textId="77777777" w:rsidR="00132D1C" w:rsidRDefault="00132D1C" w:rsidP="00BC2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5B80FBBA" w14:textId="77777777" w:rsidR="00132D1C" w:rsidRDefault="00132D1C" w:rsidP="00BC2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7E45FAD7" w14:textId="77777777" w:rsidR="00132D1C" w:rsidRDefault="00132D1C" w:rsidP="00BC2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5DB4F600" w14:textId="77777777" w:rsidR="00132D1C" w:rsidRDefault="00132D1C" w:rsidP="00BC2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024E4D6C" w14:textId="77777777" w:rsidR="00132D1C" w:rsidRDefault="00132D1C" w:rsidP="00BC2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10FCDF89" w14:textId="77777777" w:rsidR="00132D1C" w:rsidRDefault="00132D1C" w:rsidP="00BC2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50184032" w14:textId="77777777" w:rsidR="00132D1C" w:rsidRDefault="00132D1C" w:rsidP="00BC2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4D639C33" w14:textId="77777777" w:rsidR="00F7120A" w:rsidRDefault="00F7120A" w:rsidP="00BC2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016C28CC" w14:textId="77777777" w:rsidR="00132D1C" w:rsidRDefault="00132D1C" w:rsidP="00BC2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2D65CC8A" w14:textId="77777777" w:rsidR="00132D1C" w:rsidRDefault="00132D1C" w:rsidP="00BC2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356486FA" w14:textId="77777777" w:rsidR="00132D1C" w:rsidRPr="00132D1C" w:rsidRDefault="00132D1C" w:rsidP="00132D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3"/>
          <w:szCs w:val="23"/>
        </w:rPr>
      </w:pPr>
      <w:r w:rsidRPr="00132D1C">
        <w:rPr>
          <w:rFonts w:ascii="Times New Roman" w:hAnsi="Times New Roman" w:cs="Times New Roman"/>
          <w:bCs/>
          <w:sz w:val="23"/>
          <w:szCs w:val="23"/>
        </w:rPr>
        <w:lastRenderedPageBreak/>
        <w:t>Приложение №2</w:t>
      </w:r>
    </w:p>
    <w:p w14:paraId="6C9AF6AD" w14:textId="77777777" w:rsidR="00132D1C" w:rsidRPr="00132D1C" w:rsidRDefault="00132D1C" w:rsidP="00132D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D1C">
        <w:rPr>
          <w:rFonts w:ascii="Times New Roman" w:hAnsi="Times New Roman" w:cs="Times New Roman"/>
          <w:b/>
          <w:bCs/>
          <w:sz w:val="28"/>
          <w:szCs w:val="28"/>
        </w:rPr>
        <w:t>Акт о поступлении периодических изданий в библиотеку</w:t>
      </w:r>
    </w:p>
    <w:p w14:paraId="0FF648E1" w14:textId="77777777" w:rsidR="00132D1C" w:rsidRDefault="00132D1C" w:rsidP="00132D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Акт №______</w:t>
      </w:r>
    </w:p>
    <w:p w14:paraId="7656A74B" w14:textId="77777777" w:rsidR="00132D1C" w:rsidRDefault="00132D1C" w:rsidP="00132D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755CD3FD" w14:textId="77777777" w:rsidR="00132D1C" w:rsidRDefault="00132D1C" w:rsidP="00132D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"___ "____________ 20___ г.</w:t>
      </w:r>
    </w:p>
    <w:p w14:paraId="053D98E9" w14:textId="77777777" w:rsidR="00132D1C" w:rsidRDefault="00132D1C" w:rsidP="00132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Мы,_____________________ ___________________________________ _______________</w:t>
      </w:r>
    </w:p>
    <w:p w14:paraId="271FC9D5" w14:textId="77777777" w:rsidR="00132D1C" w:rsidRDefault="00132D1C" w:rsidP="00132D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5"/>
          <w:szCs w:val="15"/>
        </w:rPr>
      </w:pPr>
      <w:r w:rsidRPr="00132D1C">
        <w:rPr>
          <w:rFonts w:ascii="Times New Roman" w:hAnsi="Times New Roman" w:cs="Times New Roman"/>
          <w:bCs/>
          <w:sz w:val="15"/>
          <w:szCs w:val="15"/>
        </w:rPr>
        <w:t>(ФИО и должности лиц, участвующих в составлении акта)</w:t>
      </w:r>
    </w:p>
    <w:p w14:paraId="098ECA26" w14:textId="77777777" w:rsidR="00132D1C" w:rsidRDefault="00132D1C" w:rsidP="00132D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5"/>
          <w:szCs w:val="15"/>
        </w:rPr>
      </w:pPr>
    </w:p>
    <w:p w14:paraId="45EDB825" w14:textId="77777777" w:rsidR="00132D1C" w:rsidRPr="00132D1C" w:rsidRDefault="00132D1C" w:rsidP="00132D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5"/>
          <w:szCs w:val="15"/>
        </w:rPr>
      </w:pPr>
      <w:r>
        <w:rPr>
          <w:rFonts w:ascii="Times New Roman" w:hAnsi="Times New Roman" w:cs="Times New Roman"/>
          <w:bCs/>
          <w:sz w:val="15"/>
          <w:szCs w:val="15"/>
        </w:rPr>
        <w:t>________________________________________________________________________________________________________________________________</w:t>
      </w:r>
    </w:p>
    <w:p w14:paraId="4BBE40F4" w14:textId="77777777" w:rsidR="00132D1C" w:rsidRDefault="00132D1C" w:rsidP="00132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5CCE9E7D" w14:textId="77777777" w:rsidR="00132D1C" w:rsidRDefault="00132D1C" w:rsidP="00132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______________________________________ составили акт о том, что за 20____ г. в</w:t>
      </w:r>
    </w:p>
    <w:p w14:paraId="7DA3170B" w14:textId="77777777" w:rsidR="00132D1C" w:rsidRDefault="00132D1C" w:rsidP="00132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библиотеку поступило_________ экземпляров ____________________________________.</w:t>
      </w:r>
    </w:p>
    <w:p w14:paraId="74B807F0" w14:textId="77777777" w:rsidR="00132D1C" w:rsidRPr="00132D1C" w:rsidRDefault="00132D1C" w:rsidP="00132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Pr="00132D1C">
        <w:rPr>
          <w:rFonts w:ascii="Times New Roman" w:hAnsi="Times New Roman" w:cs="Times New Roman"/>
          <w:sz w:val="16"/>
          <w:szCs w:val="16"/>
        </w:rPr>
        <w:t>(журналов, пособий и т.д.)</w:t>
      </w:r>
    </w:p>
    <w:p w14:paraId="531587A2" w14:textId="77777777" w:rsidR="00132D1C" w:rsidRDefault="00132D1C" w:rsidP="00132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5"/>
          <w:szCs w:val="15"/>
        </w:rPr>
      </w:pPr>
    </w:p>
    <w:p w14:paraId="7C013F05" w14:textId="77777777" w:rsidR="00132D1C" w:rsidRDefault="00132D1C" w:rsidP="00132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5"/>
          <w:szCs w:val="15"/>
        </w:rPr>
      </w:pPr>
      <w:r>
        <w:rPr>
          <w:rFonts w:ascii="Times New Roman" w:hAnsi="Times New Roman" w:cs="Times New Roman"/>
          <w:b/>
          <w:bCs/>
          <w:sz w:val="15"/>
          <w:szCs w:val="15"/>
        </w:rPr>
        <w:t>___________________________________  _______________________________  ______________________________________</w:t>
      </w:r>
    </w:p>
    <w:p w14:paraId="56DB959B" w14:textId="77777777" w:rsidR="00132D1C" w:rsidRDefault="00132D1C" w:rsidP="00132D1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15"/>
          <w:szCs w:val="15"/>
        </w:rPr>
      </w:pPr>
      <w:r>
        <w:rPr>
          <w:rFonts w:ascii="Times New Roman" w:hAnsi="Times New Roman" w:cs="Times New Roman"/>
          <w:b/>
          <w:bCs/>
          <w:sz w:val="15"/>
          <w:szCs w:val="15"/>
        </w:rPr>
        <w:t xml:space="preserve">(должность) </w:t>
      </w:r>
      <w:r>
        <w:rPr>
          <w:rFonts w:ascii="Times New Roman" w:hAnsi="Times New Roman" w:cs="Times New Roman"/>
          <w:b/>
          <w:bCs/>
          <w:sz w:val="15"/>
          <w:szCs w:val="15"/>
        </w:rPr>
        <w:tab/>
      </w:r>
      <w:r>
        <w:rPr>
          <w:rFonts w:ascii="Times New Roman" w:hAnsi="Times New Roman" w:cs="Times New Roman"/>
          <w:b/>
          <w:bCs/>
          <w:sz w:val="15"/>
          <w:szCs w:val="15"/>
        </w:rPr>
        <w:tab/>
      </w:r>
      <w:r>
        <w:rPr>
          <w:rFonts w:ascii="Times New Roman" w:hAnsi="Times New Roman" w:cs="Times New Roman"/>
          <w:b/>
          <w:bCs/>
          <w:sz w:val="15"/>
          <w:szCs w:val="15"/>
        </w:rPr>
        <w:tab/>
        <w:t xml:space="preserve">(ФИО) </w:t>
      </w:r>
      <w:r>
        <w:rPr>
          <w:rFonts w:ascii="Times New Roman" w:hAnsi="Times New Roman" w:cs="Times New Roman"/>
          <w:b/>
          <w:bCs/>
          <w:sz w:val="15"/>
          <w:szCs w:val="15"/>
        </w:rPr>
        <w:tab/>
      </w:r>
      <w:r>
        <w:rPr>
          <w:rFonts w:ascii="Times New Roman" w:hAnsi="Times New Roman" w:cs="Times New Roman"/>
          <w:b/>
          <w:bCs/>
          <w:sz w:val="15"/>
          <w:szCs w:val="15"/>
        </w:rPr>
        <w:tab/>
      </w:r>
      <w:r>
        <w:rPr>
          <w:rFonts w:ascii="Times New Roman" w:hAnsi="Times New Roman" w:cs="Times New Roman"/>
          <w:b/>
          <w:bCs/>
          <w:sz w:val="15"/>
          <w:szCs w:val="15"/>
        </w:rPr>
        <w:tab/>
      </w:r>
      <w:r>
        <w:rPr>
          <w:rFonts w:ascii="Times New Roman" w:hAnsi="Times New Roman" w:cs="Times New Roman"/>
          <w:b/>
          <w:bCs/>
          <w:sz w:val="15"/>
          <w:szCs w:val="15"/>
        </w:rPr>
        <w:tab/>
        <w:t>(подпись)</w:t>
      </w:r>
    </w:p>
    <w:p w14:paraId="41073FA3" w14:textId="77777777" w:rsidR="00132D1C" w:rsidRDefault="00132D1C" w:rsidP="00132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5"/>
          <w:szCs w:val="15"/>
        </w:rPr>
      </w:pPr>
    </w:p>
    <w:p w14:paraId="4E21325F" w14:textId="77777777" w:rsidR="00132D1C" w:rsidRDefault="00132D1C" w:rsidP="00132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5"/>
          <w:szCs w:val="15"/>
        </w:rPr>
      </w:pPr>
      <w:r>
        <w:rPr>
          <w:rFonts w:ascii="Times New Roman" w:hAnsi="Times New Roman" w:cs="Times New Roman"/>
          <w:b/>
          <w:bCs/>
          <w:sz w:val="15"/>
          <w:szCs w:val="15"/>
        </w:rPr>
        <w:t>___________________________________  _______________________________  ______________________________________</w:t>
      </w:r>
    </w:p>
    <w:p w14:paraId="6A963E66" w14:textId="77777777" w:rsidR="00132D1C" w:rsidRDefault="00132D1C" w:rsidP="00132D1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15"/>
          <w:szCs w:val="15"/>
        </w:rPr>
      </w:pPr>
      <w:r>
        <w:rPr>
          <w:rFonts w:ascii="Times New Roman" w:hAnsi="Times New Roman" w:cs="Times New Roman"/>
          <w:b/>
          <w:bCs/>
          <w:sz w:val="15"/>
          <w:szCs w:val="15"/>
        </w:rPr>
        <w:t xml:space="preserve">(должность) </w:t>
      </w:r>
      <w:r>
        <w:rPr>
          <w:rFonts w:ascii="Times New Roman" w:hAnsi="Times New Roman" w:cs="Times New Roman"/>
          <w:b/>
          <w:bCs/>
          <w:sz w:val="15"/>
          <w:szCs w:val="15"/>
        </w:rPr>
        <w:tab/>
      </w:r>
      <w:r>
        <w:rPr>
          <w:rFonts w:ascii="Times New Roman" w:hAnsi="Times New Roman" w:cs="Times New Roman"/>
          <w:b/>
          <w:bCs/>
          <w:sz w:val="15"/>
          <w:szCs w:val="15"/>
        </w:rPr>
        <w:tab/>
      </w:r>
      <w:r>
        <w:rPr>
          <w:rFonts w:ascii="Times New Roman" w:hAnsi="Times New Roman" w:cs="Times New Roman"/>
          <w:b/>
          <w:bCs/>
          <w:sz w:val="15"/>
          <w:szCs w:val="15"/>
        </w:rPr>
        <w:tab/>
        <w:t xml:space="preserve">(ФИО) </w:t>
      </w:r>
      <w:r>
        <w:rPr>
          <w:rFonts w:ascii="Times New Roman" w:hAnsi="Times New Roman" w:cs="Times New Roman"/>
          <w:b/>
          <w:bCs/>
          <w:sz w:val="15"/>
          <w:szCs w:val="15"/>
        </w:rPr>
        <w:tab/>
      </w:r>
      <w:r>
        <w:rPr>
          <w:rFonts w:ascii="Times New Roman" w:hAnsi="Times New Roman" w:cs="Times New Roman"/>
          <w:b/>
          <w:bCs/>
          <w:sz w:val="15"/>
          <w:szCs w:val="15"/>
        </w:rPr>
        <w:tab/>
      </w:r>
      <w:r>
        <w:rPr>
          <w:rFonts w:ascii="Times New Roman" w:hAnsi="Times New Roman" w:cs="Times New Roman"/>
          <w:b/>
          <w:bCs/>
          <w:sz w:val="15"/>
          <w:szCs w:val="15"/>
        </w:rPr>
        <w:tab/>
      </w:r>
      <w:r>
        <w:rPr>
          <w:rFonts w:ascii="Times New Roman" w:hAnsi="Times New Roman" w:cs="Times New Roman"/>
          <w:b/>
          <w:bCs/>
          <w:sz w:val="15"/>
          <w:szCs w:val="15"/>
        </w:rPr>
        <w:tab/>
        <w:t>(подпись)</w:t>
      </w:r>
    </w:p>
    <w:p w14:paraId="20E4D1BB" w14:textId="77777777" w:rsidR="00132D1C" w:rsidRDefault="00132D1C" w:rsidP="00132D1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15"/>
          <w:szCs w:val="15"/>
        </w:rPr>
      </w:pPr>
    </w:p>
    <w:p w14:paraId="054EC462" w14:textId="77777777" w:rsidR="00132D1C" w:rsidRDefault="00132D1C" w:rsidP="00132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5"/>
          <w:szCs w:val="15"/>
        </w:rPr>
      </w:pPr>
    </w:p>
    <w:p w14:paraId="39D0A816" w14:textId="77777777" w:rsidR="00132D1C" w:rsidRDefault="00132D1C" w:rsidP="00132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Лица сдавшего книги или другие документы:</w:t>
      </w:r>
    </w:p>
    <w:p w14:paraId="14CD2E95" w14:textId="77777777" w:rsidR="00132D1C" w:rsidRDefault="00132D1C" w:rsidP="00132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5"/>
          <w:szCs w:val="15"/>
        </w:rPr>
      </w:pPr>
    </w:p>
    <w:p w14:paraId="1E80D4C3" w14:textId="77777777" w:rsidR="00132D1C" w:rsidRDefault="00132D1C" w:rsidP="00132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5"/>
          <w:szCs w:val="15"/>
        </w:rPr>
      </w:pPr>
      <w:r>
        <w:rPr>
          <w:rFonts w:ascii="Times New Roman" w:hAnsi="Times New Roman" w:cs="Times New Roman"/>
          <w:b/>
          <w:bCs/>
          <w:sz w:val="15"/>
          <w:szCs w:val="15"/>
        </w:rPr>
        <w:t>_______________________________ _______________________________</w:t>
      </w:r>
    </w:p>
    <w:p w14:paraId="4F6EED05" w14:textId="77777777" w:rsidR="00132D1C" w:rsidRDefault="00132D1C" w:rsidP="00132D1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15"/>
          <w:szCs w:val="15"/>
        </w:rPr>
      </w:pPr>
      <w:r>
        <w:rPr>
          <w:rFonts w:ascii="Times New Roman" w:hAnsi="Times New Roman" w:cs="Times New Roman"/>
          <w:b/>
          <w:bCs/>
          <w:sz w:val="15"/>
          <w:szCs w:val="15"/>
        </w:rPr>
        <w:t xml:space="preserve">(ФИО) </w:t>
      </w:r>
      <w:r>
        <w:rPr>
          <w:rFonts w:ascii="Times New Roman" w:hAnsi="Times New Roman" w:cs="Times New Roman"/>
          <w:b/>
          <w:bCs/>
          <w:sz w:val="15"/>
          <w:szCs w:val="15"/>
        </w:rPr>
        <w:tab/>
      </w:r>
      <w:r>
        <w:rPr>
          <w:rFonts w:ascii="Times New Roman" w:hAnsi="Times New Roman" w:cs="Times New Roman"/>
          <w:b/>
          <w:bCs/>
          <w:sz w:val="15"/>
          <w:szCs w:val="15"/>
        </w:rPr>
        <w:tab/>
      </w:r>
      <w:r>
        <w:rPr>
          <w:rFonts w:ascii="Times New Roman" w:hAnsi="Times New Roman" w:cs="Times New Roman"/>
          <w:b/>
          <w:bCs/>
          <w:sz w:val="15"/>
          <w:szCs w:val="15"/>
        </w:rPr>
        <w:tab/>
        <w:t>(подпись)</w:t>
      </w:r>
    </w:p>
    <w:p w14:paraId="6D87AAC9" w14:textId="77777777" w:rsidR="00132D1C" w:rsidRDefault="00132D1C" w:rsidP="00132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5"/>
          <w:szCs w:val="15"/>
        </w:rPr>
      </w:pPr>
    </w:p>
    <w:p w14:paraId="08AFD649" w14:textId="77777777" w:rsidR="00132D1C" w:rsidRDefault="00132D1C" w:rsidP="00132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5"/>
          <w:szCs w:val="15"/>
        </w:rPr>
      </w:pPr>
      <w:r>
        <w:rPr>
          <w:rFonts w:ascii="Times New Roman" w:hAnsi="Times New Roman" w:cs="Times New Roman"/>
          <w:b/>
          <w:bCs/>
          <w:sz w:val="15"/>
          <w:szCs w:val="15"/>
        </w:rPr>
        <w:t>_______________________________ _______________________________</w:t>
      </w:r>
    </w:p>
    <w:p w14:paraId="5CBC6C55" w14:textId="77777777" w:rsidR="00132D1C" w:rsidRDefault="00132D1C" w:rsidP="00132D1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15"/>
          <w:szCs w:val="15"/>
        </w:rPr>
      </w:pPr>
      <w:r>
        <w:rPr>
          <w:rFonts w:ascii="Times New Roman" w:hAnsi="Times New Roman" w:cs="Times New Roman"/>
          <w:b/>
          <w:bCs/>
          <w:sz w:val="15"/>
          <w:szCs w:val="15"/>
        </w:rPr>
        <w:t>(ФИО)</w:t>
      </w:r>
      <w:r>
        <w:rPr>
          <w:rFonts w:ascii="Times New Roman" w:hAnsi="Times New Roman" w:cs="Times New Roman"/>
          <w:b/>
          <w:bCs/>
          <w:sz w:val="15"/>
          <w:szCs w:val="15"/>
        </w:rPr>
        <w:tab/>
      </w:r>
      <w:r>
        <w:rPr>
          <w:rFonts w:ascii="Times New Roman" w:hAnsi="Times New Roman" w:cs="Times New Roman"/>
          <w:b/>
          <w:bCs/>
          <w:sz w:val="15"/>
          <w:szCs w:val="15"/>
        </w:rPr>
        <w:tab/>
      </w:r>
      <w:r>
        <w:rPr>
          <w:rFonts w:ascii="Times New Roman" w:hAnsi="Times New Roman" w:cs="Times New Roman"/>
          <w:b/>
          <w:bCs/>
          <w:sz w:val="15"/>
          <w:szCs w:val="15"/>
        </w:rPr>
        <w:tab/>
        <w:t xml:space="preserve"> (подпись)</w:t>
      </w:r>
    </w:p>
    <w:p w14:paraId="4394F376" w14:textId="77777777" w:rsidR="00132D1C" w:rsidRDefault="00132D1C" w:rsidP="00132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444CD600" w14:textId="77777777" w:rsidR="00132D1C" w:rsidRDefault="00132D1C" w:rsidP="00132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* Акт заполняется педагогом-библиотекарем (заведующим библиотекой).</w:t>
      </w:r>
    </w:p>
    <w:p w14:paraId="52BA9990" w14:textId="77777777" w:rsidR="00132D1C" w:rsidRDefault="00132D1C" w:rsidP="00BC2650">
      <w:pPr>
        <w:autoSpaceDE w:val="0"/>
        <w:autoSpaceDN w:val="0"/>
        <w:adjustRightInd w:val="0"/>
        <w:spacing w:after="0" w:line="240" w:lineRule="auto"/>
      </w:pPr>
    </w:p>
    <w:p w14:paraId="5BA201CD" w14:textId="77777777" w:rsidR="009A12EA" w:rsidRDefault="009A12EA" w:rsidP="00BC2650">
      <w:pPr>
        <w:autoSpaceDE w:val="0"/>
        <w:autoSpaceDN w:val="0"/>
        <w:adjustRightInd w:val="0"/>
        <w:spacing w:after="0" w:line="240" w:lineRule="auto"/>
      </w:pPr>
    </w:p>
    <w:p w14:paraId="712C032A" w14:textId="77777777" w:rsidR="009A12EA" w:rsidRDefault="009A12EA" w:rsidP="00BC2650">
      <w:pPr>
        <w:autoSpaceDE w:val="0"/>
        <w:autoSpaceDN w:val="0"/>
        <w:adjustRightInd w:val="0"/>
        <w:spacing w:after="0" w:line="240" w:lineRule="auto"/>
      </w:pPr>
    </w:p>
    <w:p w14:paraId="40825F77" w14:textId="77777777" w:rsidR="009A12EA" w:rsidRDefault="009A12EA" w:rsidP="00BC2650">
      <w:pPr>
        <w:autoSpaceDE w:val="0"/>
        <w:autoSpaceDN w:val="0"/>
        <w:adjustRightInd w:val="0"/>
        <w:spacing w:after="0" w:line="240" w:lineRule="auto"/>
      </w:pPr>
    </w:p>
    <w:p w14:paraId="64951FC9" w14:textId="77777777" w:rsidR="009A12EA" w:rsidRDefault="009A12EA" w:rsidP="00BC2650">
      <w:pPr>
        <w:autoSpaceDE w:val="0"/>
        <w:autoSpaceDN w:val="0"/>
        <w:adjustRightInd w:val="0"/>
        <w:spacing w:after="0" w:line="240" w:lineRule="auto"/>
      </w:pPr>
    </w:p>
    <w:p w14:paraId="47F14DC4" w14:textId="77777777" w:rsidR="009A12EA" w:rsidRDefault="009A12EA" w:rsidP="00BC2650">
      <w:pPr>
        <w:autoSpaceDE w:val="0"/>
        <w:autoSpaceDN w:val="0"/>
        <w:adjustRightInd w:val="0"/>
        <w:spacing w:after="0" w:line="240" w:lineRule="auto"/>
      </w:pPr>
    </w:p>
    <w:p w14:paraId="0F4139B0" w14:textId="77777777" w:rsidR="009A12EA" w:rsidRDefault="009A12EA" w:rsidP="00BC2650">
      <w:pPr>
        <w:autoSpaceDE w:val="0"/>
        <w:autoSpaceDN w:val="0"/>
        <w:adjustRightInd w:val="0"/>
        <w:spacing w:after="0" w:line="240" w:lineRule="auto"/>
      </w:pPr>
    </w:p>
    <w:p w14:paraId="544ED47A" w14:textId="77777777" w:rsidR="009A12EA" w:rsidRDefault="009A12EA" w:rsidP="00BC2650">
      <w:pPr>
        <w:autoSpaceDE w:val="0"/>
        <w:autoSpaceDN w:val="0"/>
        <w:adjustRightInd w:val="0"/>
        <w:spacing w:after="0" w:line="240" w:lineRule="auto"/>
      </w:pPr>
    </w:p>
    <w:p w14:paraId="6F3A275B" w14:textId="77777777" w:rsidR="009A12EA" w:rsidRDefault="009A12EA" w:rsidP="00BC2650">
      <w:pPr>
        <w:autoSpaceDE w:val="0"/>
        <w:autoSpaceDN w:val="0"/>
        <w:adjustRightInd w:val="0"/>
        <w:spacing w:after="0" w:line="240" w:lineRule="auto"/>
      </w:pPr>
    </w:p>
    <w:p w14:paraId="2504C280" w14:textId="77777777" w:rsidR="009A12EA" w:rsidRDefault="009A12EA" w:rsidP="00BC2650">
      <w:pPr>
        <w:autoSpaceDE w:val="0"/>
        <w:autoSpaceDN w:val="0"/>
        <w:adjustRightInd w:val="0"/>
        <w:spacing w:after="0" w:line="240" w:lineRule="auto"/>
      </w:pPr>
    </w:p>
    <w:p w14:paraId="42A66677" w14:textId="77777777" w:rsidR="009A12EA" w:rsidRDefault="009A12EA" w:rsidP="00BC2650">
      <w:pPr>
        <w:autoSpaceDE w:val="0"/>
        <w:autoSpaceDN w:val="0"/>
        <w:adjustRightInd w:val="0"/>
        <w:spacing w:after="0" w:line="240" w:lineRule="auto"/>
      </w:pPr>
    </w:p>
    <w:p w14:paraId="04B5C564" w14:textId="77777777" w:rsidR="009A12EA" w:rsidRDefault="009A12EA" w:rsidP="00BC2650">
      <w:pPr>
        <w:autoSpaceDE w:val="0"/>
        <w:autoSpaceDN w:val="0"/>
        <w:adjustRightInd w:val="0"/>
        <w:spacing w:after="0" w:line="240" w:lineRule="auto"/>
      </w:pPr>
    </w:p>
    <w:p w14:paraId="4C623EDB" w14:textId="77777777" w:rsidR="009A12EA" w:rsidRDefault="009A12EA" w:rsidP="00BC2650">
      <w:pPr>
        <w:autoSpaceDE w:val="0"/>
        <w:autoSpaceDN w:val="0"/>
        <w:adjustRightInd w:val="0"/>
        <w:spacing w:after="0" w:line="240" w:lineRule="auto"/>
      </w:pPr>
    </w:p>
    <w:p w14:paraId="701233DE" w14:textId="77777777" w:rsidR="009A12EA" w:rsidRDefault="009A12EA" w:rsidP="00BC2650">
      <w:pPr>
        <w:autoSpaceDE w:val="0"/>
        <w:autoSpaceDN w:val="0"/>
        <w:adjustRightInd w:val="0"/>
        <w:spacing w:after="0" w:line="240" w:lineRule="auto"/>
      </w:pPr>
    </w:p>
    <w:p w14:paraId="055CC376" w14:textId="77777777" w:rsidR="009A12EA" w:rsidRDefault="009A12EA" w:rsidP="00BC2650">
      <w:pPr>
        <w:autoSpaceDE w:val="0"/>
        <w:autoSpaceDN w:val="0"/>
        <w:adjustRightInd w:val="0"/>
        <w:spacing w:after="0" w:line="240" w:lineRule="auto"/>
      </w:pPr>
    </w:p>
    <w:p w14:paraId="52C34A6D" w14:textId="77777777" w:rsidR="009A12EA" w:rsidRDefault="009A12EA" w:rsidP="00BC2650">
      <w:pPr>
        <w:autoSpaceDE w:val="0"/>
        <w:autoSpaceDN w:val="0"/>
        <w:adjustRightInd w:val="0"/>
        <w:spacing w:after="0" w:line="240" w:lineRule="auto"/>
      </w:pPr>
    </w:p>
    <w:p w14:paraId="290B1928" w14:textId="77777777" w:rsidR="009A12EA" w:rsidRDefault="009A12EA" w:rsidP="00BC2650">
      <w:pPr>
        <w:autoSpaceDE w:val="0"/>
        <w:autoSpaceDN w:val="0"/>
        <w:adjustRightInd w:val="0"/>
        <w:spacing w:after="0" w:line="240" w:lineRule="auto"/>
      </w:pPr>
    </w:p>
    <w:p w14:paraId="29D0DA0A" w14:textId="77777777" w:rsidR="009A12EA" w:rsidRDefault="009A12EA" w:rsidP="00BC2650">
      <w:pPr>
        <w:autoSpaceDE w:val="0"/>
        <w:autoSpaceDN w:val="0"/>
        <w:adjustRightInd w:val="0"/>
        <w:spacing w:after="0" w:line="240" w:lineRule="auto"/>
      </w:pPr>
    </w:p>
    <w:p w14:paraId="4C49888D" w14:textId="77777777" w:rsidR="009A12EA" w:rsidRDefault="009A12EA" w:rsidP="00BC2650">
      <w:pPr>
        <w:autoSpaceDE w:val="0"/>
        <w:autoSpaceDN w:val="0"/>
        <w:adjustRightInd w:val="0"/>
        <w:spacing w:after="0" w:line="240" w:lineRule="auto"/>
      </w:pPr>
    </w:p>
    <w:p w14:paraId="3C0857AC" w14:textId="77777777" w:rsidR="009A12EA" w:rsidRDefault="009A12EA" w:rsidP="00BC2650">
      <w:pPr>
        <w:autoSpaceDE w:val="0"/>
        <w:autoSpaceDN w:val="0"/>
        <w:adjustRightInd w:val="0"/>
        <w:spacing w:after="0" w:line="240" w:lineRule="auto"/>
      </w:pPr>
    </w:p>
    <w:p w14:paraId="27184225" w14:textId="77777777" w:rsidR="009A12EA" w:rsidRDefault="009A12EA" w:rsidP="00BC2650">
      <w:pPr>
        <w:autoSpaceDE w:val="0"/>
        <w:autoSpaceDN w:val="0"/>
        <w:adjustRightInd w:val="0"/>
        <w:spacing w:after="0" w:line="240" w:lineRule="auto"/>
      </w:pPr>
    </w:p>
    <w:p w14:paraId="68AE450E" w14:textId="77777777" w:rsidR="009A12EA" w:rsidRDefault="009A12EA" w:rsidP="00BC2650">
      <w:pPr>
        <w:autoSpaceDE w:val="0"/>
        <w:autoSpaceDN w:val="0"/>
        <w:adjustRightInd w:val="0"/>
        <w:spacing w:after="0" w:line="240" w:lineRule="auto"/>
      </w:pPr>
    </w:p>
    <w:p w14:paraId="009C0C19" w14:textId="77777777" w:rsidR="009A12EA" w:rsidRDefault="009A12EA" w:rsidP="00BC2650">
      <w:pPr>
        <w:autoSpaceDE w:val="0"/>
        <w:autoSpaceDN w:val="0"/>
        <w:adjustRightInd w:val="0"/>
        <w:spacing w:after="0" w:line="240" w:lineRule="auto"/>
      </w:pPr>
    </w:p>
    <w:p w14:paraId="7D88BEAB" w14:textId="77777777" w:rsidR="009A12EA" w:rsidRDefault="009A12EA" w:rsidP="00BC2650">
      <w:pPr>
        <w:autoSpaceDE w:val="0"/>
        <w:autoSpaceDN w:val="0"/>
        <w:adjustRightInd w:val="0"/>
        <w:spacing w:after="0" w:line="240" w:lineRule="auto"/>
      </w:pPr>
    </w:p>
    <w:p w14:paraId="0207B10B" w14:textId="77777777" w:rsidR="009A12EA" w:rsidRDefault="009A12EA" w:rsidP="00BC2650">
      <w:pPr>
        <w:autoSpaceDE w:val="0"/>
        <w:autoSpaceDN w:val="0"/>
        <w:adjustRightInd w:val="0"/>
        <w:spacing w:after="0" w:line="240" w:lineRule="auto"/>
      </w:pPr>
    </w:p>
    <w:p w14:paraId="7C1FA8DE" w14:textId="77777777" w:rsidR="009A12EA" w:rsidRDefault="009A12EA" w:rsidP="00BC2650">
      <w:pPr>
        <w:autoSpaceDE w:val="0"/>
        <w:autoSpaceDN w:val="0"/>
        <w:adjustRightInd w:val="0"/>
        <w:spacing w:after="0" w:line="240" w:lineRule="auto"/>
      </w:pPr>
    </w:p>
    <w:p w14:paraId="659E3D7E" w14:textId="77777777" w:rsidR="009A12EA" w:rsidRDefault="009A12EA" w:rsidP="00BC2650">
      <w:pPr>
        <w:autoSpaceDE w:val="0"/>
        <w:autoSpaceDN w:val="0"/>
        <w:adjustRightInd w:val="0"/>
        <w:spacing w:after="0" w:line="240" w:lineRule="auto"/>
      </w:pPr>
    </w:p>
    <w:p w14:paraId="02A9EA76" w14:textId="77777777" w:rsidR="009A12EA" w:rsidRDefault="009A12EA" w:rsidP="00BC2650">
      <w:pPr>
        <w:autoSpaceDE w:val="0"/>
        <w:autoSpaceDN w:val="0"/>
        <w:adjustRightInd w:val="0"/>
        <w:spacing w:after="0" w:line="240" w:lineRule="auto"/>
      </w:pPr>
    </w:p>
    <w:p w14:paraId="4B94629F" w14:textId="77777777" w:rsidR="009A12EA" w:rsidRDefault="009A12EA" w:rsidP="00BC2650">
      <w:pPr>
        <w:autoSpaceDE w:val="0"/>
        <w:autoSpaceDN w:val="0"/>
        <w:adjustRightInd w:val="0"/>
        <w:spacing w:after="0" w:line="240" w:lineRule="auto"/>
      </w:pPr>
    </w:p>
    <w:p w14:paraId="1698389F" w14:textId="77777777" w:rsidR="009A12EA" w:rsidRPr="009A12EA" w:rsidRDefault="009A12EA" w:rsidP="009A12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3"/>
          <w:szCs w:val="23"/>
        </w:rPr>
      </w:pPr>
      <w:r w:rsidRPr="009A12EA">
        <w:rPr>
          <w:rFonts w:ascii="Times New Roman" w:hAnsi="Times New Roman" w:cs="Times New Roman"/>
          <w:bCs/>
          <w:sz w:val="23"/>
          <w:szCs w:val="23"/>
        </w:rPr>
        <w:lastRenderedPageBreak/>
        <w:t>Приложение №</w:t>
      </w:r>
      <w:r>
        <w:rPr>
          <w:rFonts w:ascii="Times New Roman" w:hAnsi="Times New Roman" w:cs="Times New Roman"/>
          <w:bCs/>
          <w:sz w:val="23"/>
          <w:szCs w:val="23"/>
        </w:rPr>
        <w:t>3</w:t>
      </w:r>
    </w:p>
    <w:p w14:paraId="68C0E17C" w14:textId="77777777" w:rsidR="009A12EA" w:rsidRPr="009A12EA" w:rsidRDefault="009A12EA" w:rsidP="009A1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2EA">
        <w:rPr>
          <w:rFonts w:ascii="Times New Roman" w:hAnsi="Times New Roman" w:cs="Times New Roman"/>
          <w:b/>
          <w:bCs/>
          <w:sz w:val="28"/>
          <w:szCs w:val="28"/>
        </w:rPr>
        <w:t>Протокол заседания</w:t>
      </w:r>
    </w:p>
    <w:p w14:paraId="4A9734F4" w14:textId="77777777" w:rsidR="009A12EA" w:rsidRPr="009A12EA" w:rsidRDefault="009A12EA" w:rsidP="009A1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2EA">
        <w:rPr>
          <w:rFonts w:ascii="Times New Roman" w:hAnsi="Times New Roman" w:cs="Times New Roman"/>
          <w:b/>
          <w:bCs/>
          <w:sz w:val="28"/>
          <w:szCs w:val="28"/>
        </w:rPr>
        <w:t>постоянно действующей комиссии по приемке, передаче,</w:t>
      </w:r>
    </w:p>
    <w:p w14:paraId="25D7457D" w14:textId="77777777" w:rsidR="009A12EA" w:rsidRPr="009A12EA" w:rsidRDefault="009A12EA" w:rsidP="009A1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2EA">
        <w:rPr>
          <w:rFonts w:ascii="Times New Roman" w:hAnsi="Times New Roman" w:cs="Times New Roman"/>
          <w:b/>
          <w:bCs/>
          <w:sz w:val="28"/>
          <w:szCs w:val="28"/>
        </w:rPr>
        <w:t>вводу в эксплуатацию и списанию объектов основных средств</w:t>
      </w:r>
    </w:p>
    <w:p w14:paraId="4E91A5E0" w14:textId="77777777" w:rsidR="009A12EA" w:rsidRDefault="009A12EA" w:rsidP="009A1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44955792" w14:textId="77777777" w:rsidR="009A12EA" w:rsidRDefault="009A12EA" w:rsidP="009A1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Протокол №___</w:t>
      </w:r>
    </w:p>
    <w:p w14:paraId="304D43AC" w14:textId="77777777" w:rsidR="009A12EA" w:rsidRDefault="009A12EA" w:rsidP="009A12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 » ___________20___г.</w:t>
      </w:r>
    </w:p>
    <w:p w14:paraId="1F29E9D7" w14:textId="77777777" w:rsidR="009A12EA" w:rsidRPr="009A12EA" w:rsidRDefault="009A12EA" w:rsidP="009A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12EA">
        <w:rPr>
          <w:rFonts w:ascii="Times New Roman" w:hAnsi="Times New Roman" w:cs="Times New Roman"/>
          <w:b/>
          <w:bCs/>
          <w:sz w:val="24"/>
          <w:szCs w:val="24"/>
        </w:rPr>
        <w:t>Присутствовали:</w:t>
      </w:r>
    </w:p>
    <w:p w14:paraId="25FC941B" w14:textId="77777777" w:rsidR="009A12EA" w:rsidRDefault="009A12EA" w:rsidP="009A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Председатель комиссии: (должность, Ф.И.О.)</w:t>
      </w:r>
    </w:p>
    <w:p w14:paraId="65CA8FB8" w14:textId="77777777" w:rsidR="009A12EA" w:rsidRDefault="009A12EA" w:rsidP="009A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Члены комиссии:</w:t>
      </w:r>
      <w:r>
        <w:rPr>
          <w:rFonts w:ascii="Times New Roman" w:hAnsi="Times New Roman" w:cs="Times New Roman"/>
          <w:sz w:val="25"/>
          <w:szCs w:val="25"/>
        </w:rPr>
        <w:tab/>
        <w:t>(должность, Ф.И.О.)</w:t>
      </w:r>
    </w:p>
    <w:p w14:paraId="26F883BA" w14:textId="77777777" w:rsidR="009A12EA" w:rsidRDefault="009A12EA" w:rsidP="009A12E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(должность, Ф.И.О.)</w:t>
      </w:r>
    </w:p>
    <w:p w14:paraId="26E2300B" w14:textId="77777777" w:rsidR="009A12EA" w:rsidRDefault="009A12EA" w:rsidP="009A1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A12EA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Об определении первоначальной стоимости объектов нефинансовых</w:t>
      </w:r>
    </w:p>
    <w:p w14:paraId="4E59D5AF" w14:textId="77777777" w:rsidR="009A12EA" w:rsidRDefault="009A12EA" w:rsidP="009A1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активов, полученных по договорам пожертвования.</w:t>
      </w:r>
    </w:p>
    <w:p w14:paraId="6767838C" w14:textId="77777777" w:rsidR="009A12EA" w:rsidRPr="009A12EA" w:rsidRDefault="009A12EA" w:rsidP="009A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12EA">
        <w:rPr>
          <w:rFonts w:ascii="Times New Roman" w:hAnsi="Times New Roman" w:cs="Times New Roman"/>
          <w:b/>
          <w:bCs/>
          <w:sz w:val="24"/>
          <w:szCs w:val="24"/>
        </w:rPr>
        <w:t>Рассмотрели:</w:t>
      </w:r>
    </w:p>
    <w:p w14:paraId="092E7E0F" w14:textId="77777777" w:rsidR="009A12EA" w:rsidRDefault="009A12EA" w:rsidP="009A1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 Коммерческие предложения от организаций-изготовителей на аналогичные материальные ценности.</w:t>
      </w:r>
    </w:p>
    <w:p w14:paraId="57A6C403" w14:textId="77777777" w:rsidR="009A12EA" w:rsidRDefault="009A12EA" w:rsidP="009A1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Данные на сайтах книготорговых организаций: </w:t>
      </w:r>
      <w:r>
        <w:rPr>
          <w:rFonts w:ascii="Calibri" w:hAnsi="Calibri" w:cs="Calibri"/>
          <w:sz w:val="25"/>
          <w:szCs w:val="25"/>
        </w:rPr>
        <w:t xml:space="preserve">АНЬ: </w:t>
      </w:r>
      <w:r>
        <w:rPr>
          <w:rFonts w:ascii="Times New Roman" w:hAnsi="Times New Roman" w:cs="Times New Roman"/>
          <w:sz w:val="25"/>
          <w:szCs w:val="25"/>
        </w:rPr>
        <w:t xml:space="preserve">http://www.alib.ru </w:t>
      </w:r>
      <w:proofErr w:type="spellStart"/>
      <w:r>
        <w:rPr>
          <w:rFonts w:ascii="Times New Roman" w:hAnsi="Times New Roman" w:cs="Times New Roman"/>
          <w:sz w:val="25"/>
          <w:szCs w:val="25"/>
        </w:rPr>
        <w:t>litamarket</w:t>
      </w:r>
      <w:proofErr w:type="spellEnd"/>
      <w:r>
        <w:rPr>
          <w:rFonts w:ascii="Times New Roman" w:hAnsi="Times New Roman" w:cs="Times New Roman"/>
          <w:sz w:val="25"/>
          <w:szCs w:val="25"/>
        </w:rPr>
        <w:t>:</w:t>
      </w:r>
    </w:p>
    <w:p w14:paraId="33BA9AA1" w14:textId="77777777" w:rsidR="009A12EA" w:rsidRDefault="009A12EA" w:rsidP="009A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http://litamarket.ru</w:t>
      </w:r>
    </w:p>
    <w:p w14:paraId="18CAEFC7" w14:textId="77777777" w:rsidR="009A12EA" w:rsidRDefault="009A12EA" w:rsidP="009A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Ozon</w:t>
      </w:r>
      <w:proofErr w:type="spellEnd"/>
      <w:r>
        <w:rPr>
          <w:rFonts w:ascii="Times New Roman" w:hAnsi="Times New Roman" w:cs="Times New Roman"/>
          <w:sz w:val="25"/>
          <w:szCs w:val="25"/>
        </w:rPr>
        <w:t>: https://www.ozon.ru</w:t>
      </w:r>
    </w:p>
    <w:p w14:paraId="3C5D5E3D" w14:textId="77777777" w:rsidR="009A12EA" w:rsidRDefault="009A12EA" w:rsidP="009A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Буквоед: https://www.bookvoed.ru</w:t>
      </w:r>
    </w:p>
    <w:p w14:paraId="64F525CC" w14:textId="77777777" w:rsidR="009A12EA" w:rsidRDefault="009A12EA" w:rsidP="009A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Русская </w:t>
      </w:r>
      <w:proofErr w:type="spellStart"/>
      <w:r>
        <w:rPr>
          <w:rFonts w:ascii="Times New Roman" w:hAnsi="Times New Roman" w:cs="Times New Roman"/>
          <w:sz w:val="25"/>
          <w:szCs w:val="25"/>
        </w:rPr>
        <w:t>букинистика</w:t>
      </w:r>
      <w:proofErr w:type="spellEnd"/>
      <w:r>
        <w:rPr>
          <w:rFonts w:ascii="Times New Roman" w:hAnsi="Times New Roman" w:cs="Times New Roman"/>
          <w:sz w:val="25"/>
          <w:szCs w:val="25"/>
        </w:rPr>
        <w:t>: https://rusbuk.ru BUKEIT:</w:t>
      </w:r>
    </w:p>
    <w:p w14:paraId="2BB7E292" w14:textId="77777777" w:rsidR="009A12EA" w:rsidRDefault="009A12EA" w:rsidP="009A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https://buklit.ru/</w:t>
      </w:r>
    </w:p>
    <w:p w14:paraId="487BBE40" w14:textId="77777777" w:rsidR="009A12EA" w:rsidRDefault="009A12EA" w:rsidP="009A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 Инструкцию оценки документов</w:t>
      </w:r>
    </w:p>
    <w:p w14:paraId="4E3E7477" w14:textId="77777777" w:rsidR="009A12EA" w:rsidRDefault="009A12EA" w:rsidP="009A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4D06E38E" w14:textId="77777777" w:rsidR="009A12EA" w:rsidRPr="009A12EA" w:rsidRDefault="009A12EA" w:rsidP="009A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12EA">
        <w:rPr>
          <w:rFonts w:ascii="Times New Roman" w:hAnsi="Times New Roman" w:cs="Times New Roman"/>
          <w:b/>
          <w:bCs/>
          <w:sz w:val="24"/>
          <w:szCs w:val="24"/>
        </w:rPr>
        <w:t>Постановили:</w:t>
      </w:r>
    </w:p>
    <w:p w14:paraId="1C548EC3" w14:textId="77777777" w:rsidR="009A12EA" w:rsidRDefault="009A12EA" w:rsidP="009A1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 Определить общую стоимость художественной литературы на сумму_______ руб.</w:t>
      </w:r>
    </w:p>
    <w:p w14:paraId="72F58FF3" w14:textId="77777777" w:rsidR="009A12EA" w:rsidRDefault="009A12EA" w:rsidP="009A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___ коп. (сумма прописью).</w:t>
      </w:r>
    </w:p>
    <w:p w14:paraId="51A0578F" w14:textId="77777777" w:rsidR="009A12EA" w:rsidRDefault="009A12EA" w:rsidP="009A1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 Передать в библиотеку документы (договор пожертвования №___ от «_</w:t>
      </w:r>
      <w:proofErr w:type="gramStart"/>
      <w:r>
        <w:rPr>
          <w:rFonts w:ascii="Times New Roman" w:hAnsi="Times New Roman" w:cs="Times New Roman"/>
          <w:sz w:val="25"/>
          <w:szCs w:val="25"/>
        </w:rPr>
        <w:t>_ »</w:t>
      </w:r>
      <w:proofErr w:type="gramEnd"/>
    </w:p>
    <w:p w14:paraId="0F4BF393" w14:textId="77777777" w:rsidR="009A12EA" w:rsidRDefault="009A12EA" w:rsidP="009A1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____________ 20__</w:t>
      </w:r>
      <w:proofErr w:type="gramStart"/>
      <w:r>
        <w:rPr>
          <w:rFonts w:ascii="Times New Roman" w:hAnsi="Times New Roman" w:cs="Times New Roman"/>
          <w:sz w:val="25"/>
          <w:szCs w:val="25"/>
        </w:rPr>
        <w:t>г. ,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акт приема-передачи №__от «____ » _____________ 20_г.), на основании которых произвести учет поступившего имущества.</w:t>
      </w:r>
    </w:p>
    <w:p w14:paraId="6FCC1415" w14:textId="77777777" w:rsidR="009A12EA" w:rsidRDefault="009A12EA" w:rsidP="009A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032B66FD" w14:textId="77777777" w:rsidR="009A12EA" w:rsidRDefault="009A12EA" w:rsidP="009A1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Протокол составлен в 2-х экземплярах, один из которых хранится в библиотеке</w:t>
      </w:r>
    </w:p>
    <w:p w14:paraId="331AA70B" w14:textId="77777777" w:rsidR="009A12EA" w:rsidRDefault="009A12EA" w:rsidP="009A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(МБОУ школа № 17), второй предоставлен в централизованную бухгалтерию.</w:t>
      </w:r>
    </w:p>
    <w:p w14:paraId="20870E24" w14:textId="77777777" w:rsidR="009A12EA" w:rsidRDefault="009A12EA" w:rsidP="009A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8364DF2" w14:textId="77777777" w:rsidR="009A12EA" w:rsidRPr="009A12EA" w:rsidRDefault="009A12EA" w:rsidP="009A12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A12EA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6593912" w14:textId="77777777" w:rsidR="009A12EA" w:rsidRPr="009A12EA" w:rsidRDefault="009A12EA" w:rsidP="009A12EA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9A12EA">
        <w:rPr>
          <w:rFonts w:ascii="Times New Roman" w:hAnsi="Times New Roman" w:cs="Times New Roman"/>
          <w:sz w:val="24"/>
          <w:szCs w:val="24"/>
        </w:rPr>
        <w:t>Секретарь комиссии 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9A12EA" w:rsidRPr="009A12EA" w:rsidSect="000B327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E4"/>
    <w:rsid w:val="000B3279"/>
    <w:rsid w:val="00132D1C"/>
    <w:rsid w:val="00205700"/>
    <w:rsid w:val="00247037"/>
    <w:rsid w:val="002B6116"/>
    <w:rsid w:val="003B39CE"/>
    <w:rsid w:val="00453F77"/>
    <w:rsid w:val="004E73CD"/>
    <w:rsid w:val="00634AC8"/>
    <w:rsid w:val="0078071E"/>
    <w:rsid w:val="00961B5D"/>
    <w:rsid w:val="009A12EA"/>
    <w:rsid w:val="009C5CE4"/>
    <w:rsid w:val="00A13179"/>
    <w:rsid w:val="00BC2650"/>
    <w:rsid w:val="00F7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08F3933"/>
  <w15:docId w15:val="{A195371C-7936-4D5F-ACB5-0685855D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70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BC26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4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4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8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7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2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8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79787</dc:creator>
  <cp:keywords/>
  <dc:description/>
  <cp:lastModifiedBy>Dir_school_feo</cp:lastModifiedBy>
  <cp:revision>2</cp:revision>
  <dcterms:created xsi:type="dcterms:W3CDTF">2025-01-23T11:07:00Z</dcterms:created>
  <dcterms:modified xsi:type="dcterms:W3CDTF">2025-01-23T11:07:00Z</dcterms:modified>
</cp:coreProperties>
</file>