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E0B" w:rsidRPr="003919E4" w:rsidRDefault="003E1E0B" w:rsidP="003E1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78720"/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3E1E0B" w:rsidRDefault="003E1E0B" w:rsidP="003E1E0B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3E1E0B" w:rsidRDefault="003E1E0B" w:rsidP="003E1E0B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2692E" w:rsidRDefault="00A2692E" w:rsidP="003E1E0B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2692E" w:rsidRPr="003919E4" w:rsidRDefault="00A2692E" w:rsidP="003E1E0B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A2692E" w:rsidRPr="001A1F14" w:rsidTr="00FA303B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2692E" w:rsidRPr="003919E4" w:rsidRDefault="00A2692E" w:rsidP="00FA303B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A2692E" w:rsidRPr="003919E4" w:rsidRDefault="00A2692E" w:rsidP="00FA303B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A2692E" w:rsidRPr="003919E4" w:rsidRDefault="00A2692E" w:rsidP="00FA303B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  Н.С.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2692E" w:rsidRPr="003919E4" w:rsidRDefault="00A2692E" w:rsidP="00FA303B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 Мочалова</w:t>
            </w:r>
          </w:p>
          <w:p w:rsidR="00A2692E" w:rsidRPr="003919E4" w:rsidRDefault="00A2692E" w:rsidP="00FA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» августа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г.. №</w:t>
            </w:r>
          </w:p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__________А.В. Наконечный                                                                  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A2692E" w:rsidRPr="003919E4" w:rsidRDefault="00A2692E" w:rsidP="00FA303B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9010E" w:rsidRPr="00EB2936" w:rsidRDefault="0029010E" w:rsidP="00EB29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010E" w:rsidRPr="00EB2936" w:rsidRDefault="0029010E" w:rsidP="00EB29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010E" w:rsidRPr="00EB2936" w:rsidRDefault="0029010E" w:rsidP="00EB29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010E" w:rsidRPr="00EB2936" w:rsidRDefault="0029010E" w:rsidP="00BB0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29010E" w:rsidRPr="00EB2936" w:rsidRDefault="0029010E" w:rsidP="00BB060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«Русский язык»</w:t>
      </w:r>
    </w:p>
    <w:p w:rsidR="0029010E" w:rsidRPr="00EB2936" w:rsidRDefault="0029010E" w:rsidP="00BB060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29010E" w:rsidRPr="00EB2936" w:rsidRDefault="0029010E" w:rsidP="00EB293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9010E" w:rsidRPr="00EB2936" w:rsidRDefault="0029010E" w:rsidP="00EB29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EB2936">
        <w:rPr>
          <w:rFonts w:ascii="Times New Roman" w:hAnsi="Times New Roman" w:cs="Times New Roman"/>
          <w:bCs/>
          <w:sz w:val="24"/>
          <w:szCs w:val="24"/>
          <w:lang w:val="ru-RU"/>
        </w:rPr>
        <w:t>всего 170 часов в год; в неделю 5 часов</w:t>
      </w: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A2692E" w:rsidRDefault="00A2692E" w:rsidP="00EB29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9010E" w:rsidRPr="00EB2936" w:rsidRDefault="0029010E" w:rsidP="00EB29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EB2936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</w:t>
      </w:r>
    </w:p>
    <w:p w:rsidR="0029010E" w:rsidRPr="00EB2936" w:rsidRDefault="0029010E" w:rsidP="00EB293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bookmarkStart w:id="1" w:name="_Hlk19469698"/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Русский язык </w:t>
      </w:r>
      <w:r w:rsidR="00235EFB"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4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 класс. Учебник для общеобразовательных организаций с приложением на электронном носителе. В 2 ч. / [В.П.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Канакина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, В. Г. Горецкий.]. М.: Просвещение, 2019. </w:t>
      </w:r>
    </w:p>
    <w:bookmarkEnd w:id="1"/>
    <w:p w:rsidR="0029010E" w:rsidRPr="00EB2936" w:rsidRDefault="0029010E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10E" w:rsidRPr="00EB2936" w:rsidRDefault="0029010E" w:rsidP="00EB2936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EB2936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29010E" w:rsidRPr="00A2692E" w:rsidRDefault="0029010E" w:rsidP="00EB2936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814801" w:rsidRPr="00A2692E" w:rsidRDefault="00814801" w:rsidP="00EB2936">
      <w:pPr>
        <w:spacing w:after="0" w:line="240" w:lineRule="auto"/>
        <w:ind w:right="-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A2692E" w:rsidRPr="00A2692E" w:rsidRDefault="00A2692E" w:rsidP="00A2692E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2692E" w:rsidRPr="00A2692E" w:rsidRDefault="00A2692E" w:rsidP="00A2692E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2692E"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A2692E" w:rsidRPr="00A2692E" w:rsidRDefault="00A2692E" w:rsidP="00A2692E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A2692E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2" w:name="_Hlk175944155"/>
      <w:r w:rsidRPr="00A2692E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2"/>
      <w:r w:rsidRPr="00A2692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A2692E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Pr="00A2692E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A2692E" w:rsidRPr="00A2692E" w:rsidRDefault="00A2692E" w:rsidP="00A2692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Pr="00A2692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29010E" w:rsidRDefault="00A2692E" w:rsidP="00A26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2692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1A1F14" w:rsidRDefault="001A1F14" w:rsidP="001A1F1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1A1F14" w:rsidRPr="00C831E8" w:rsidRDefault="001A1F14" w:rsidP="001A1F1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1A1F14" w:rsidRPr="0008605D" w:rsidRDefault="001A1F14" w:rsidP="001A1F1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1A1F14" w:rsidRPr="00EB2936" w:rsidRDefault="001A1F14" w:rsidP="001A1F14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29010E" w:rsidRDefault="0029010E" w:rsidP="00EB293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A2692E" w:rsidRDefault="00A2692E" w:rsidP="00EB293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A2692E" w:rsidRDefault="00A2692E" w:rsidP="00EB293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A2692E" w:rsidRDefault="00A2692E" w:rsidP="00EB293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A2692E" w:rsidRPr="00EB2936" w:rsidRDefault="00A2692E" w:rsidP="001A1F1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bookmarkStart w:id="3" w:name="_GoBack"/>
      <w:bookmarkEnd w:id="3"/>
    </w:p>
    <w:p w:rsidR="003C6AFF" w:rsidRPr="00A2692E" w:rsidRDefault="00814801" w:rsidP="0081480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sectPr w:rsidR="003C6AFF" w:rsidRPr="00A2692E" w:rsidSect="00EB2936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г. Феодосия, 202</w:t>
      </w:r>
      <w:r w:rsidR="00A2692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4</w:t>
      </w:r>
    </w:p>
    <w:p w:rsidR="003C6AFF" w:rsidRPr="00EB2936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21"/>
      <w:bookmarkEnd w:id="0"/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896555"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B293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B293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E23FA" w:rsidRPr="00EB2936" w:rsidRDefault="001E23FA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3C84" w:rsidRPr="00EB2936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2.СОДЕРЖАНИЕ УЧЕБНОГО ПРЕДМЕТА</w:t>
      </w:r>
    </w:p>
    <w:p w:rsidR="006F3C84" w:rsidRPr="00EB2936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F3C84" w:rsidRPr="00EB2936" w:rsidRDefault="006F3C84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 неизменяемых слов (ознакомление).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B293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B2936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F3C84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3C6AFF" w:rsidRPr="00EB2936" w:rsidRDefault="006F3C84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C6AFF" w:rsidRPr="00EB2936" w:rsidSect="00EB2936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91D74" w:rsidRDefault="00291D74" w:rsidP="00EB29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78723"/>
      <w:bookmarkEnd w:id="4"/>
    </w:p>
    <w:p w:rsidR="003C6AFF" w:rsidRPr="00EB2936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="00896555"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B2936" w:rsidRDefault="00896555" w:rsidP="00291D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B2936" w:rsidRDefault="00896555" w:rsidP="00291D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B2936" w:rsidRDefault="00896555" w:rsidP="00291D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C6AFF" w:rsidRPr="00EB2936" w:rsidRDefault="00896555" w:rsidP="00291D7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B2936" w:rsidRDefault="00896555" w:rsidP="00291D7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B2936" w:rsidRDefault="00896555" w:rsidP="00291D7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C6AFF" w:rsidRPr="00EB2936" w:rsidRDefault="00896555" w:rsidP="00291D7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B2936" w:rsidRDefault="00896555" w:rsidP="00291D7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B2936" w:rsidRDefault="00896555" w:rsidP="00291D7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B2936" w:rsidRDefault="00896555" w:rsidP="00291D7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B2936" w:rsidRDefault="00896555" w:rsidP="00291D7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B2936" w:rsidRDefault="00896555" w:rsidP="00291D7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B2936" w:rsidRDefault="00896555" w:rsidP="00291D7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B2936" w:rsidRDefault="00896555" w:rsidP="00291D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C6AFF" w:rsidRPr="00EB2936" w:rsidRDefault="00896555" w:rsidP="00291D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3C6AFF" w:rsidRPr="00EB2936" w:rsidRDefault="00896555" w:rsidP="00291D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C6AFF" w:rsidRPr="00EB2936" w:rsidRDefault="00896555" w:rsidP="00291D7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B2936" w:rsidRDefault="00896555" w:rsidP="00291D7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3C6AFF" w:rsidRPr="00EB2936" w:rsidRDefault="00896555" w:rsidP="00291D7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B2936" w:rsidRDefault="00896555" w:rsidP="00291D74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выстраивать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B2936" w:rsidRDefault="00896555" w:rsidP="00291D7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B2936" w:rsidRDefault="00896555" w:rsidP="00291D7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B2936" w:rsidRDefault="00896555" w:rsidP="00291D7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B2936" w:rsidRDefault="00896555" w:rsidP="00291D7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B2936" w:rsidRDefault="00896555" w:rsidP="00291D7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B2936" w:rsidRDefault="00896555" w:rsidP="00291D7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6AFF" w:rsidRPr="00EB2936" w:rsidRDefault="003C6AFF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EB2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B2936" w:rsidRDefault="00896555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C6AFF" w:rsidRPr="00EB2936" w:rsidRDefault="003C6AFF" w:rsidP="00291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C6AFF" w:rsidRPr="00EB2936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F3C84" w:rsidRDefault="00896555" w:rsidP="00291D74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F4586" w:rsidRPr="004F4586" w:rsidRDefault="004F4586" w:rsidP="003A5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3C84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291D74" w:rsidRPr="00EB2936" w:rsidRDefault="00291D74" w:rsidP="00EB29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«Русскому языку» целевых ориентиров результатов воспитания, их учёт в определении воспитательных задач уроков, занятий;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«Русский язык» тематики в соответствии с календарным планом воспитательной работы;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F3C84" w:rsidRPr="00EB2936" w:rsidRDefault="006F3C84" w:rsidP="00EB2936">
      <w:pPr>
        <w:pStyle w:val="af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EB2936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EB2936">
        <w:rPr>
          <w:rFonts w:ascii="Times New Roman" w:hAnsi="Times New Roman"/>
          <w:sz w:val="24"/>
          <w:szCs w:val="24"/>
        </w:rPr>
        <w:t>наставничества</w:t>
      </w:r>
      <w:r w:rsidRPr="00EB2936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F3C84" w:rsidRPr="00EB2936" w:rsidRDefault="006F3C84" w:rsidP="00EB2936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EB2936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F3C84" w:rsidRPr="00EB2936" w:rsidRDefault="006F3C84" w:rsidP="00EB2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F3C84" w:rsidRPr="00EB2936" w:rsidRDefault="006F3C84" w:rsidP="00EB29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F3C84" w:rsidRPr="00EB2936" w:rsidSect="00EB2936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3C6AFF" w:rsidRPr="00EB2936" w:rsidRDefault="006F3C84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78724"/>
      <w:bookmarkEnd w:id="5"/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896555" w:rsidRPr="00EB2936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3C6AFF" w:rsidRPr="00EB2936" w:rsidRDefault="00896555" w:rsidP="004009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5002"/>
        <w:gridCol w:w="2409"/>
        <w:gridCol w:w="2268"/>
        <w:gridCol w:w="3402"/>
        <w:gridCol w:w="95"/>
      </w:tblGrid>
      <w:tr w:rsidR="00400987" w:rsidRPr="00EB2936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987" w:rsidRPr="00EB2936" w:rsidTr="00EA6DE1">
        <w:trPr>
          <w:gridAfter w:val="1"/>
          <w:wAfter w:w="9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87" w:rsidRPr="00EB2936" w:rsidRDefault="00400987" w:rsidP="00EB29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87" w:rsidRPr="00EB2936" w:rsidRDefault="00400987" w:rsidP="00EB29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400987" w:rsidRPr="00EB2936" w:rsidRDefault="00400987" w:rsidP="0040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400987" w:rsidRPr="00EB2936" w:rsidRDefault="00400987" w:rsidP="00EB29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1A1F14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B29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0987" w:rsidRPr="00EB2936" w:rsidTr="00400987">
        <w:trPr>
          <w:gridAfter w:val="1"/>
          <w:wAfter w:w="95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987" w:rsidRPr="00EB2936" w:rsidTr="00400987">
        <w:trPr>
          <w:gridAfter w:val="2"/>
          <w:wAfter w:w="3497" w:type="dxa"/>
          <w:trHeight w:val="144"/>
          <w:tblCellSpacing w:w="20" w:type="nil"/>
        </w:trPr>
        <w:tc>
          <w:tcPr>
            <w:tcW w:w="6196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0987" w:rsidRPr="00EB2936" w:rsidRDefault="00400987" w:rsidP="00E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6F3C84" w:rsidRPr="00EB2936" w:rsidTr="006F3C84">
        <w:tblPrEx>
          <w:tblCellSpacing w:w="0" w:type="nil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10873" w:type="dxa"/>
          <w:trHeight w:val="100"/>
        </w:trPr>
        <w:tc>
          <w:tcPr>
            <w:tcW w:w="3497" w:type="dxa"/>
            <w:gridSpan w:val="2"/>
          </w:tcPr>
          <w:p w:rsidR="006F3C84" w:rsidRPr="00EB2936" w:rsidRDefault="006F3C84" w:rsidP="00EB29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B2936" w:rsidRDefault="003C6AFF" w:rsidP="00EB293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C6AFF" w:rsidRPr="00EB2936" w:rsidSect="00EB2936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3C6AFF" w:rsidRPr="00EB2936" w:rsidRDefault="00D569AE" w:rsidP="00EB29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78725"/>
      <w:bookmarkEnd w:id="6"/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</w:t>
      </w:r>
      <w:r w:rsidR="00896555"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569AE" w:rsidRPr="00EB2936" w:rsidRDefault="00D569AE" w:rsidP="00EB29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4009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C6AFF" w:rsidRPr="00EB2936" w:rsidRDefault="00235EFB" w:rsidP="004009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Русский язык 4 класс. Учебник для общеобразовательных организаций с приложением на электронном носителе. В 2 ч. / [В.П.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>Канакина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, В. Г. Горецкий.]. М.: Просвещение, 2019. </w:t>
      </w:r>
    </w:p>
    <w:p w:rsidR="00235EFB" w:rsidRPr="00EB2936" w:rsidRDefault="00235EFB" w:rsidP="00EB293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6AFF" w:rsidRPr="00EB2936" w:rsidRDefault="00896555" w:rsidP="004009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C6AFF" w:rsidRPr="00EB2936" w:rsidRDefault="00EF64AE" w:rsidP="00400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язык. Методическое пособие с поурочными разработками. 4 класс : учеб. пособие для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организаций / В. П. </w:t>
      </w:r>
      <w:proofErr w:type="spellStart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3-е изд.,</w:t>
      </w:r>
      <w:r w:rsidR="004009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29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 — М. : Просвещение, 2017. — 351 с. —(Школа России). — ISBN 978-5-09-052362-2.</w:t>
      </w:r>
    </w:p>
    <w:p w:rsidR="00EF64AE" w:rsidRPr="00EB2936" w:rsidRDefault="00EF64AE" w:rsidP="00400987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sz w:val="24"/>
          <w:szCs w:val="24"/>
          <w:lang w:val="ru-RU"/>
        </w:rPr>
        <w:t xml:space="preserve">Занимательный русский язык, 4 класс, Методическое пособие, </w:t>
      </w:r>
      <w:proofErr w:type="spellStart"/>
      <w:r w:rsidRPr="00EB2936">
        <w:rPr>
          <w:rFonts w:ascii="Times New Roman" w:hAnsi="Times New Roman" w:cs="Times New Roman"/>
          <w:sz w:val="24"/>
          <w:szCs w:val="24"/>
          <w:lang w:val="ru-RU"/>
        </w:rPr>
        <w:t>Мищенкова</w:t>
      </w:r>
      <w:proofErr w:type="spellEnd"/>
      <w:r w:rsidRPr="00EB2936">
        <w:rPr>
          <w:rFonts w:ascii="Times New Roman" w:hAnsi="Times New Roman" w:cs="Times New Roman"/>
          <w:sz w:val="24"/>
          <w:szCs w:val="24"/>
          <w:lang w:val="ru-RU"/>
        </w:rPr>
        <w:t xml:space="preserve"> Л.Н., 2013.</w:t>
      </w:r>
    </w:p>
    <w:p w:rsidR="003C6AFF" w:rsidRPr="00EB2936" w:rsidRDefault="003C6AFF" w:rsidP="00EB29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B2936" w:rsidRDefault="00896555" w:rsidP="004009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End w:id="7"/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1. Сайт Министерства образования и науки РФ </w:t>
      </w:r>
      <w:hyperlink r:id="rId16" w:history="1">
        <w:r w:rsidRPr="00EB2936">
          <w:rPr>
            <w:rStyle w:val="ab"/>
            <w:b/>
            <w:bCs/>
          </w:rPr>
          <w:t>http://www.mon.gov.ru</w:t>
        </w:r>
      </w:hyperlink>
    </w:p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 xml:space="preserve">2. Сайт </w:t>
      </w:r>
      <w:proofErr w:type="spellStart"/>
      <w:r w:rsidRPr="00EB2936">
        <w:rPr>
          <w:color w:val="000000"/>
        </w:rPr>
        <w:t>Рособразования</w:t>
      </w:r>
      <w:proofErr w:type="spellEnd"/>
      <w:r w:rsidRPr="00EB2936">
        <w:rPr>
          <w:color w:val="000000"/>
        </w:rPr>
        <w:t> </w:t>
      </w:r>
      <w:r w:rsidR="004F4586">
        <w:rPr>
          <w:color w:val="000000"/>
        </w:rPr>
        <w:t xml:space="preserve"> </w:t>
      </w:r>
      <w:hyperlink r:id="rId17" w:history="1">
        <w:r w:rsidRPr="00EB2936">
          <w:rPr>
            <w:rStyle w:val="ab"/>
            <w:b/>
            <w:bCs/>
          </w:rPr>
          <w:t>http://www.ed.gov.ru</w:t>
        </w:r>
      </w:hyperlink>
    </w:p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3. Федеральный портал «Российское образование» </w:t>
      </w:r>
      <w:hyperlink r:id="rId18" w:history="1">
        <w:r w:rsidRPr="00EB2936">
          <w:rPr>
            <w:rStyle w:val="ab"/>
            <w:b/>
            <w:bCs/>
          </w:rPr>
          <w:t>http://www.edu.ru</w:t>
        </w:r>
      </w:hyperlink>
    </w:p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4. Российский образовательный портал </w:t>
      </w:r>
      <w:hyperlink r:id="rId19" w:history="1">
        <w:r w:rsidRPr="00EB2936">
          <w:rPr>
            <w:rStyle w:val="ab"/>
            <w:b/>
            <w:bCs/>
          </w:rPr>
          <w:t>http://www.school.edu.ru</w:t>
        </w:r>
      </w:hyperlink>
    </w:p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EB2936">
        <w:rPr>
          <w:color w:val="000000"/>
        </w:rPr>
        <w:t>5. Каталог учебных изданий, электронного оборудования и электронных образовательных</w:t>
      </w:r>
    </w:p>
    <w:p w:rsidR="00EF64AE" w:rsidRPr="00EB2936" w:rsidRDefault="00EF64AE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ресурсов для общего образования 1-4 класс</w:t>
      </w:r>
      <w:r w:rsidRPr="00EB2936">
        <w:rPr>
          <w:b/>
          <w:bCs/>
          <w:color w:val="000000"/>
        </w:rPr>
        <w:t> </w:t>
      </w:r>
      <w:hyperlink r:id="rId20" w:history="1">
        <w:r w:rsidRPr="00EB2936">
          <w:rPr>
            <w:rStyle w:val="ab"/>
            <w:b/>
            <w:bCs/>
          </w:rPr>
          <w:t>http://www.ndce.edu.ru</w:t>
        </w:r>
      </w:hyperlink>
    </w:p>
    <w:p w:rsidR="00EF64AE" w:rsidRPr="00EB2936" w:rsidRDefault="00D07492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6</w:t>
      </w:r>
      <w:r w:rsidR="00EF64AE" w:rsidRPr="00EB2936">
        <w:rPr>
          <w:color w:val="000000"/>
        </w:rPr>
        <w:t>. Федеральный портал «Информационно</w:t>
      </w:r>
      <w:r w:rsidRPr="00EB2936">
        <w:rPr>
          <w:color w:val="000000"/>
        </w:rPr>
        <w:t>-</w:t>
      </w:r>
      <w:r w:rsidR="00EF64AE" w:rsidRPr="00EB2936">
        <w:rPr>
          <w:color w:val="000000"/>
        </w:rPr>
        <w:t>коммуникационные технологии в образовании»</w:t>
      </w:r>
      <w:r w:rsidRPr="00EB2936">
        <w:rPr>
          <w:color w:val="000000"/>
        </w:rPr>
        <w:t xml:space="preserve"> </w:t>
      </w:r>
      <w:hyperlink r:id="rId21" w:history="1">
        <w:r w:rsidRPr="00EB2936">
          <w:rPr>
            <w:rStyle w:val="ab"/>
            <w:b/>
            <w:bCs/>
          </w:rPr>
          <w:t>http://www.ict.edu.ru</w:t>
        </w:r>
      </w:hyperlink>
    </w:p>
    <w:p w:rsidR="00EF64AE" w:rsidRPr="00EB2936" w:rsidRDefault="00D07492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7</w:t>
      </w:r>
      <w:r w:rsidR="00EF64AE" w:rsidRPr="00EB2936">
        <w:rPr>
          <w:color w:val="000000"/>
        </w:rPr>
        <w:t>. Российский портал открытого образования </w:t>
      </w:r>
      <w:hyperlink r:id="rId22" w:history="1">
        <w:r w:rsidRPr="00EB2936">
          <w:rPr>
            <w:rStyle w:val="ab"/>
            <w:b/>
            <w:bCs/>
          </w:rPr>
          <w:t>http://www.opennet.edu.ru</w:t>
        </w:r>
      </w:hyperlink>
    </w:p>
    <w:p w:rsidR="00EF64AE" w:rsidRPr="00EB2936" w:rsidRDefault="00D07492" w:rsidP="00400987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EB2936">
        <w:rPr>
          <w:color w:val="000000"/>
        </w:rPr>
        <w:t>8</w:t>
      </w:r>
      <w:r w:rsidR="00EF64AE" w:rsidRPr="00EB2936">
        <w:rPr>
          <w:color w:val="000000"/>
        </w:rPr>
        <w:t xml:space="preserve">. Сайт «Начальная школа» с онлайн-поддержкой учебников комплекта «Школа России» 1-4 </w:t>
      </w:r>
      <w:proofErr w:type="spellStart"/>
      <w:r w:rsidR="00EF64AE" w:rsidRPr="00EB2936">
        <w:rPr>
          <w:color w:val="000000"/>
        </w:rPr>
        <w:t>кл</w:t>
      </w:r>
      <w:proofErr w:type="spellEnd"/>
      <w:r w:rsidR="00EF64AE" w:rsidRPr="00EB2936">
        <w:rPr>
          <w:color w:val="000000"/>
        </w:rPr>
        <w:t>.</w:t>
      </w:r>
      <w:r w:rsidRPr="00EB2936">
        <w:rPr>
          <w:color w:val="000000"/>
        </w:rPr>
        <w:t xml:space="preserve"> </w:t>
      </w:r>
      <w:hyperlink r:id="rId23" w:history="1">
        <w:r w:rsidRPr="00EB2936">
          <w:rPr>
            <w:rStyle w:val="ab"/>
            <w:b/>
            <w:bCs/>
          </w:rPr>
          <w:t>http://1-4.prosv.ru</w:t>
        </w:r>
      </w:hyperlink>
    </w:p>
    <w:p w:rsidR="001E23FA" w:rsidRPr="00EB2936" w:rsidRDefault="001E23FA" w:rsidP="00EB2936">
      <w:pPr>
        <w:pStyle w:val="af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07492" w:rsidRPr="00EB2936" w:rsidRDefault="00D07492" w:rsidP="00EB2936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D07492" w:rsidRPr="00EB2936" w:rsidRDefault="00D07492" w:rsidP="00400987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D07492" w:rsidRPr="00EB2936" w:rsidRDefault="00D07492" w:rsidP="00EB293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D07492" w:rsidRPr="00EB2936" w:rsidRDefault="00D07492" w:rsidP="00400987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D07492" w:rsidRPr="00EB2936" w:rsidRDefault="00D07492" w:rsidP="00EB293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EB2936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русскому языку), мультимедийные тренинговые, контролирующие программы по всем разделам курса русского языка)</w:t>
      </w:r>
    </w:p>
    <w:p w:rsidR="00D07492" w:rsidRPr="00EB2936" w:rsidRDefault="00D07492" w:rsidP="00EB2936">
      <w:pPr>
        <w:tabs>
          <w:tab w:val="left" w:pos="2196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07492" w:rsidRPr="00EB2936" w:rsidRDefault="00D07492" w:rsidP="00EB2936">
      <w:pPr>
        <w:pStyle w:val="af1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896555" w:rsidRPr="00EB2936" w:rsidRDefault="00EB2936" w:rsidP="00EB2936">
      <w:pPr>
        <w:tabs>
          <w:tab w:val="left" w:pos="118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sectPr w:rsidR="00896555" w:rsidRPr="00EB2936" w:rsidSect="00EB2936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F33" w:rsidRDefault="00516F33" w:rsidP="00A55D12">
      <w:pPr>
        <w:spacing w:after="0" w:line="240" w:lineRule="auto"/>
      </w:pPr>
      <w:r>
        <w:separator/>
      </w:r>
    </w:p>
  </w:endnote>
  <w:endnote w:type="continuationSeparator" w:id="0">
    <w:p w:rsidR="00516F33" w:rsidRDefault="00516F33" w:rsidP="00A55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299003"/>
      <w:docPartObj>
        <w:docPartGallery w:val="Page Numbers (Bottom of Page)"/>
        <w:docPartUnique/>
      </w:docPartObj>
    </w:sdtPr>
    <w:sdtEndPr/>
    <w:sdtContent>
      <w:p w:rsidR="00A55D12" w:rsidRDefault="00DC5C6C">
        <w:pPr>
          <w:pStyle w:val="af2"/>
          <w:jc w:val="center"/>
        </w:pPr>
        <w:r>
          <w:fldChar w:fldCharType="begin"/>
        </w:r>
        <w:r w:rsidR="00A55D12">
          <w:instrText>PAGE   \* MERGEFORMAT</w:instrText>
        </w:r>
        <w:r>
          <w:fldChar w:fldCharType="separate"/>
        </w:r>
        <w:r w:rsidR="00814801" w:rsidRPr="00814801">
          <w:rPr>
            <w:noProof/>
            <w:lang w:val="ru-RU"/>
          </w:rPr>
          <w:t>12</w:t>
        </w:r>
        <w:r>
          <w:fldChar w:fldCharType="end"/>
        </w:r>
      </w:p>
    </w:sdtContent>
  </w:sdt>
  <w:p w:rsidR="00A55D12" w:rsidRDefault="00A55D1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F33" w:rsidRDefault="00516F33" w:rsidP="00A55D12">
      <w:pPr>
        <w:spacing w:after="0" w:line="240" w:lineRule="auto"/>
      </w:pPr>
      <w:r>
        <w:separator/>
      </w:r>
    </w:p>
  </w:footnote>
  <w:footnote w:type="continuationSeparator" w:id="0">
    <w:p w:rsidR="00516F33" w:rsidRDefault="00516F33" w:rsidP="00A55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274914"/>
    <w:multiLevelType w:val="hybridMultilevel"/>
    <w:tmpl w:val="5FFCA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B171B2"/>
    <w:multiLevelType w:val="hybridMultilevel"/>
    <w:tmpl w:val="A60E09E6"/>
    <w:lvl w:ilvl="0" w:tplc="BFE8C7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13"/>
  </w:num>
  <w:num w:numId="5">
    <w:abstractNumId w:val="6"/>
  </w:num>
  <w:num w:numId="6">
    <w:abstractNumId w:val="14"/>
  </w:num>
  <w:num w:numId="7">
    <w:abstractNumId w:val="11"/>
  </w:num>
  <w:num w:numId="8">
    <w:abstractNumId w:val="19"/>
  </w:num>
  <w:num w:numId="9">
    <w:abstractNumId w:val="10"/>
  </w:num>
  <w:num w:numId="10">
    <w:abstractNumId w:val="16"/>
  </w:num>
  <w:num w:numId="11">
    <w:abstractNumId w:val="4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0"/>
  </w:num>
  <w:num w:numId="18">
    <w:abstractNumId w:val="8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6AFF"/>
    <w:rsid w:val="001A1F14"/>
    <w:rsid w:val="001E23FA"/>
    <w:rsid w:val="00235EFB"/>
    <w:rsid w:val="0029010E"/>
    <w:rsid w:val="00291D74"/>
    <w:rsid w:val="002E1E07"/>
    <w:rsid w:val="00323058"/>
    <w:rsid w:val="00352FCF"/>
    <w:rsid w:val="003A55DF"/>
    <w:rsid w:val="003C6AFF"/>
    <w:rsid w:val="003E1E0B"/>
    <w:rsid w:val="00400987"/>
    <w:rsid w:val="004539E9"/>
    <w:rsid w:val="004F4586"/>
    <w:rsid w:val="00516F33"/>
    <w:rsid w:val="006F3C84"/>
    <w:rsid w:val="007E2E4A"/>
    <w:rsid w:val="00814801"/>
    <w:rsid w:val="00896555"/>
    <w:rsid w:val="00983DBB"/>
    <w:rsid w:val="00A2692E"/>
    <w:rsid w:val="00A55D12"/>
    <w:rsid w:val="00BB0609"/>
    <w:rsid w:val="00BF0C58"/>
    <w:rsid w:val="00D07492"/>
    <w:rsid w:val="00D569AE"/>
    <w:rsid w:val="00DC5C6C"/>
    <w:rsid w:val="00E24F2B"/>
    <w:rsid w:val="00E61F32"/>
    <w:rsid w:val="00EB2936"/>
    <w:rsid w:val="00EF64AE"/>
    <w:rsid w:val="00F05C81"/>
    <w:rsid w:val="00F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BD60"/>
  <w15:docId w15:val="{FD88FE76-DE3E-48EA-A262-1DADDC45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6F3C84"/>
    <w:pPr>
      <w:ind w:left="720"/>
      <w:contextualSpacing/>
    </w:pPr>
  </w:style>
  <w:style w:type="paragraph" w:styleId="af">
    <w:name w:val="annotation text"/>
    <w:basedOn w:val="a"/>
    <w:link w:val="af0"/>
    <w:uiPriority w:val="99"/>
    <w:unhideWhenUsed/>
    <w:rsid w:val="006F3C84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0">
    <w:name w:val="Текст примечания Знак"/>
    <w:basedOn w:val="a0"/>
    <w:link w:val="af"/>
    <w:uiPriority w:val="99"/>
    <w:rsid w:val="006F3C84"/>
    <w:rPr>
      <w:rFonts w:ascii="Calibri" w:eastAsia="Calibri" w:hAnsi="Calibri" w:cs="Times New Roman"/>
      <w:sz w:val="20"/>
      <w:szCs w:val="20"/>
      <w:lang w:val="ru-RU"/>
    </w:rPr>
  </w:style>
  <w:style w:type="paragraph" w:styleId="af1">
    <w:name w:val="Normal (Web)"/>
    <w:basedOn w:val="a"/>
    <w:uiPriority w:val="99"/>
    <w:semiHidden/>
    <w:unhideWhenUsed/>
    <w:rsid w:val="00EF6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A55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55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0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ct.edu.ru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://www.ed.gov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on.gov.ru" TargetMode="External"/><Relationship Id="rId20" Type="http://schemas.openxmlformats.org/officeDocument/2006/relationships/hyperlink" Target="http://www.ndce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://1-4.prosv.ru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://www.openne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12</Pages>
  <Words>4727</Words>
  <Characters>26949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27</cp:revision>
  <dcterms:created xsi:type="dcterms:W3CDTF">2023-04-29T10:51:00Z</dcterms:created>
  <dcterms:modified xsi:type="dcterms:W3CDTF">2024-09-03T16:32:00Z</dcterms:modified>
</cp:coreProperties>
</file>