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398" w:rsidRPr="00DF2007" w:rsidRDefault="007D6398" w:rsidP="007D6398">
      <w:pPr>
        <w:jc w:val="center"/>
        <w:rPr>
          <w:bCs/>
        </w:rPr>
      </w:pPr>
      <w:r w:rsidRPr="00DF2007">
        <w:rPr>
          <w:bCs/>
        </w:rPr>
        <w:t>Муниципальное бюджетное общеобразовательное учреждение</w:t>
      </w:r>
    </w:p>
    <w:p w:rsidR="007D6398" w:rsidRPr="00DF2007" w:rsidRDefault="007D6398" w:rsidP="007D6398">
      <w:pPr>
        <w:jc w:val="center"/>
        <w:rPr>
          <w:bCs/>
        </w:rPr>
      </w:pPr>
      <w:r w:rsidRPr="00DF2007">
        <w:rPr>
          <w:bCs/>
        </w:rPr>
        <w:t xml:space="preserve">        «Школа № 17 г. Феодосии Республики Крым»</w:t>
      </w:r>
    </w:p>
    <w:p w:rsidR="007D6398" w:rsidRPr="00DF2007" w:rsidRDefault="007D6398" w:rsidP="007D6398">
      <w:pPr>
        <w:jc w:val="center"/>
        <w:rPr>
          <w:bCs/>
        </w:rPr>
      </w:pPr>
    </w:p>
    <w:p w:rsidR="007D6398" w:rsidRPr="00DF2007" w:rsidRDefault="007D6398" w:rsidP="007D6398">
      <w:pPr>
        <w:jc w:val="center"/>
        <w:rPr>
          <w:bCs/>
        </w:rPr>
      </w:pPr>
      <w:r w:rsidRPr="00DF2007">
        <w:rPr>
          <w:bCs/>
        </w:rPr>
        <w:t>Аннотация</w:t>
      </w:r>
    </w:p>
    <w:p w:rsidR="007D6398" w:rsidRPr="00DF2007" w:rsidRDefault="007D6398" w:rsidP="007D6398">
      <w:pPr>
        <w:jc w:val="center"/>
        <w:rPr>
          <w:bCs/>
        </w:rPr>
      </w:pPr>
      <w:r w:rsidRPr="00DF2007">
        <w:rPr>
          <w:bCs/>
        </w:rPr>
        <w:t>к рабочей программе</w:t>
      </w:r>
    </w:p>
    <w:p w:rsidR="007D6398" w:rsidRPr="00DF2007" w:rsidRDefault="007D6398" w:rsidP="007D6398">
      <w:pPr>
        <w:jc w:val="center"/>
        <w:rPr>
          <w:bCs/>
        </w:rPr>
      </w:pPr>
      <w:r w:rsidRPr="00DF2007">
        <w:rPr>
          <w:bCs/>
        </w:rPr>
        <w:t>учебного предмета «Русский язык»</w:t>
      </w:r>
    </w:p>
    <w:p w:rsidR="007D6398" w:rsidRPr="00DF2007" w:rsidRDefault="007D6398" w:rsidP="007D6398">
      <w:pPr>
        <w:jc w:val="center"/>
        <w:rPr>
          <w:bCs/>
        </w:rPr>
      </w:pPr>
      <w:r w:rsidRPr="00DF2007">
        <w:rPr>
          <w:bCs/>
        </w:rPr>
        <w:t xml:space="preserve"> 3 класс </w:t>
      </w:r>
    </w:p>
    <w:p w:rsidR="007D6398" w:rsidRPr="00DF2007" w:rsidRDefault="007D6398" w:rsidP="007D6398">
      <w:pPr>
        <w:jc w:val="center"/>
        <w:rPr>
          <w:bCs/>
        </w:rPr>
      </w:pPr>
      <w:r w:rsidRPr="00DF2007">
        <w:rPr>
          <w:bCs/>
        </w:rPr>
        <w:t>202</w:t>
      </w:r>
      <w:r w:rsidR="00AE575C">
        <w:rPr>
          <w:bCs/>
        </w:rPr>
        <w:t>4</w:t>
      </w:r>
      <w:r w:rsidRPr="00DF2007">
        <w:rPr>
          <w:bCs/>
        </w:rPr>
        <w:t>/202</w:t>
      </w:r>
      <w:r w:rsidR="00AE575C">
        <w:rPr>
          <w:bCs/>
        </w:rPr>
        <w:t>5</w:t>
      </w:r>
      <w:bookmarkStart w:id="0" w:name="_GoBack"/>
      <w:bookmarkEnd w:id="0"/>
      <w:r w:rsidRPr="00DF2007">
        <w:rPr>
          <w:bCs/>
        </w:rPr>
        <w:t xml:space="preserve"> учебный год</w:t>
      </w:r>
    </w:p>
    <w:p w:rsidR="007D6398" w:rsidRPr="00DF2007" w:rsidRDefault="007D6398" w:rsidP="007D6398">
      <w:pPr>
        <w:jc w:val="center"/>
        <w:rPr>
          <w:bCs/>
        </w:rPr>
      </w:pPr>
    </w:p>
    <w:p w:rsidR="007D6398" w:rsidRDefault="007D6398" w:rsidP="007D6398">
      <w:pPr>
        <w:tabs>
          <w:tab w:val="left" w:pos="9288"/>
        </w:tabs>
        <w:ind w:left="10"/>
        <w:jc w:val="both"/>
        <w:rPr>
          <w:lang w:eastAsia="ar-SA"/>
        </w:rPr>
      </w:pPr>
      <w:r w:rsidRPr="00DF2007">
        <w:rPr>
          <w:bCs/>
        </w:rPr>
        <w:t xml:space="preserve">1. </w:t>
      </w:r>
      <w:r w:rsidRPr="00DE4F74">
        <w:rPr>
          <w:bCs/>
        </w:rPr>
        <w:t>Авторы составители:</w:t>
      </w:r>
      <w:r w:rsidRPr="00DE4F74">
        <w:rPr>
          <w:lang w:eastAsia="ar-SA"/>
        </w:rPr>
        <w:t xml:space="preserve"> </w:t>
      </w:r>
      <w:proofErr w:type="spellStart"/>
      <w:r w:rsidR="00AE575C">
        <w:rPr>
          <w:lang w:eastAsia="ar-SA"/>
        </w:rPr>
        <w:t>Мокляк</w:t>
      </w:r>
      <w:proofErr w:type="spellEnd"/>
      <w:r w:rsidR="00AE575C">
        <w:rPr>
          <w:lang w:eastAsia="ar-SA"/>
        </w:rPr>
        <w:t xml:space="preserve"> Елена Юрьевна, учитель начальных классов высшей квалификационной категории; </w:t>
      </w:r>
      <w:proofErr w:type="spellStart"/>
      <w:r w:rsidR="00AE575C">
        <w:rPr>
          <w:lang w:eastAsia="ar-SA"/>
        </w:rPr>
        <w:t>Товарчий</w:t>
      </w:r>
      <w:proofErr w:type="spellEnd"/>
      <w:r w:rsidR="00AE575C">
        <w:rPr>
          <w:lang w:eastAsia="ar-SA"/>
        </w:rPr>
        <w:t xml:space="preserve"> Лариса Георгиевна, учитель начальных классов    высшей квалификационной категории; </w:t>
      </w:r>
      <w:proofErr w:type="spellStart"/>
      <w:r w:rsidR="00AE575C">
        <w:rPr>
          <w:lang w:eastAsia="ar-SA"/>
        </w:rPr>
        <w:t>Коробкина</w:t>
      </w:r>
      <w:proofErr w:type="spellEnd"/>
      <w:r w:rsidR="00AE575C">
        <w:rPr>
          <w:lang w:eastAsia="ar-SA"/>
        </w:rPr>
        <w:t xml:space="preserve"> Оксана Андреевна, учитель начальных классов    высшей квалификационной категории.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6398" w:rsidRPr="00DF2007" w:rsidRDefault="007D6398" w:rsidP="007D6398">
      <w:pPr>
        <w:tabs>
          <w:tab w:val="left" w:pos="9288"/>
        </w:tabs>
        <w:ind w:left="10"/>
        <w:jc w:val="both"/>
        <w:rPr>
          <w:lang w:eastAsia="ar-SA"/>
        </w:rPr>
      </w:pPr>
      <w:r w:rsidRPr="00DF2007">
        <w:rPr>
          <w:lang w:eastAsia="ar-SA"/>
        </w:rPr>
        <w:t xml:space="preserve">                                                                                                      </w:t>
      </w:r>
    </w:p>
    <w:p w:rsidR="007D6398" w:rsidRPr="00DF2007" w:rsidRDefault="007D6398" w:rsidP="007D6398">
      <w:pPr>
        <w:rPr>
          <w:bCs/>
        </w:rPr>
      </w:pPr>
      <w:r w:rsidRPr="00DF2007">
        <w:rPr>
          <w:bCs/>
        </w:rPr>
        <w:t xml:space="preserve">2. Количество часов по учебному плану: </w:t>
      </w:r>
      <w:r>
        <w:rPr>
          <w:bCs/>
        </w:rPr>
        <w:t>5</w:t>
      </w:r>
      <w:r w:rsidRPr="00DF2007">
        <w:rPr>
          <w:bCs/>
        </w:rPr>
        <w:t xml:space="preserve"> час</w:t>
      </w:r>
      <w:r>
        <w:rPr>
          <w:bCs/>
        </w:rPr>
        <w:t>ов</w:t>
      </w:r>
      <w:r w:rsidRPr="00DF2007">
        <w:rPr>
          <w:bCs/>
        </w:rPr>
        <w:t xml:space="preserve"> в неделю, 1</w:t>
      </w:r>
      <w:r>
        <w:rPr>
          <w:bCs/>
        </w:rPr>
        <w:t>70</w:t>
      </w:r>
      <w:r w:rsidRPr="00DF2007">
        <w:rPr>
          <w:bCs/>
        </w:rPr>
        <w:t xml:space="preserve"> часов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7D6398" w:rsidRPr="00DF2007" w:rsidTr="00011C5B">
        <w:tc>
          <w:tcPr>
            <w:tcW w:w="3703" w:type="dxa"/>
            <w:hideMark/>
          </w:tcPr>
          <w:p w:rsidR="007D6398" w:rsidRPr="00DF2007" w:rsidRDefault="007D6398" w:rsidP="00011C5B">
            <w:pPr>
              <w:ind w:firstLine="142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:rsidR="007D6398" w:rsidRPr="00DF2007" w:rsidRDefault="007D6398" w:rsidP="00011C5B">
            <w:pPr>
              <w:ind w:firstLine="142"/>
              <w:rPr>
                <w:bCs/>
              </w:rPr>
            </w:pPr>
          </w:p>
        </w:tc>
      </w:tr>
    </w:tbl>
    <w:p w:rsidR="007D6398" w:rsidRDefault="007D6398" w:rsidP="007D639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7D6398" w:rsidRPr="00DF2007" w:rsidRDefault="007D6398" w:rsidP="00AB7005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2007">
        <w:rPr>
          <w:bCs/>
        </w:rPr>
        <w:t xml:space="preserve">3. Планирование составлено на основе </w:t>
      </w:r>
      <w:r w:rsidR="00AB7005">
        <w:rPr>
          <w:color w:val="000000"/>
        </w:rPr>
        <w:t>Федеральной рабочей программы по учебному предмету «Русский язык»</w:t>
      </w:r>
      <w:r w:rsidR="00AB7005" w:rsidRPr="00AB7005">
        <w:t xml:space="preserve"> </w:t>
      </w:r>
      <w:r w:rsidR="00AB7005">
        <w:t>(для 1–4 классов образовательных организаций). – Федеральное государственное бюджетное научное учреждение Институт стратегии развития образования. - Москва. - 2022</w:t>
      </w:r>
    </w:p>
    <w:p w:rsidR="007D6398" w:rsidRPr="00DF2007" w:rsidRDefault="007D6398" w:rsidP="007D6398">
      <w:pPr>
        <w:spacing w:line="276" w:lineRule="auto"/>
        <w:jc w:val="both"/>
      </w:pPr>
      <w:r w:rsidRPr="00DF2007">
        <w:rPr>
          <w:bCs/>
        </w:rPr>
        <w:t xml:space="preserve">4. Учебник: </w:t>
      </w:r>
      <w:r w:rsidRPr="00DF2007">
        <w:t xml:space="preserve">Русский язык. 3 класс: учебник для общеобразовательных учреждений с приложением на электронном носителе. / в 2-х частях; В.П. </w:t>
      </w:r>
      <w:proofErr w:type="spellStart"/>
      <w:r w:rsidRPr="00DF2007">
        <w:t>Канакина</w:t>
      </w:r>
      <w:proofErr w:type="spellEnd"/>
      <w:r w:rsidRPr="00DF2007">
        <w:t>, В.Г. Горецкий. - М.: Просвещение, 201</w:t>
      </w:r>
      <w:r>
        <w:t>9</w:t>
      </w:r>
      <w:r w:rsidRPr="00DF2007">
        <w:t>. – 144 с.: ил. – (Школа России).</w:t>
      </w:r>
    </w:p>
    <w:p w:rsidR="007D6398" w:rsidRDefault="007D6398" w:rsidP="007D6398">
      <w:pPr>
        <w:ind w:right="-141"/>
        <w:jc w:val="both"/>
        <w:rPr>
          <w:bCs/>
        </w:rPr>
      </w:pPr>
    </w:p>
    <w:p w:rsidR="007D6398" w:rsidRDefault="007D6398" w:rsidP="007D6398">
      <w:pPr>
        <w:ind w:right="-141"/>
        <w:jc w:val="both"/>
        <w:rPr>
          <w:bCs/>
        </w:rPr>
      </w:pPr>
      <w:r w:rsidRPr="00DF2007">
        <w:rPr>
          <w:bCs/>
        </w:rPr>
        <w:t>5.Срок реализации: 1 год</w:t>
      </w:r>
    </w:p>
    <w:p w:rsidR="007D6398" w:rsidRDefault="007D6398" w:rsidP="007D6398">
      <w:pPr>
        <w:ind w:right="-141"/>
        <w:jc w:val="both"/>
        <w:rPr>
          <w:bCs/>
        </w:rPr>
      </w:pPr>
    </w:p>
    <w:p w:rsidR="007D6398" w:rsidRDefault="007D6398" w:rsidP="007D6398">
      <w:pPr>
        <w:ind w:right="-141"/>
        <w:jc w:val="both"/>
        <w:rPr>
          <w:bCs/>
        </w:rPr>
      </w:pPr>
      <w:r>
        <w:rPr>
          <w:bCs/>
        </w:rPr>
        <w:t>6. Цели изучения учебного предмета: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Изучение русского языка направлено на достижение следующих целей: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D6398">
        <w:rPr>
          <w:rFonts w:eastAsiaTheme="minorHAnsi"/>
          <w:color w:val="000000"/>
          <w:lang w:eastAsia="en-US"/>
        </w:rPr>
        <w:t>духовно­нравственных</w:t>
      </w:r>
      <w:proofErr w:type="spellEnd"/>
      <w:r w:rsidRPr="007D6398">
        <w:rPr>
          <w:rFonts w:eastAsiaTheme="minorHAnsi"/>
          <w:color w:val="000000"/>
          <w:lang w:eastAsia="en-US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D6398" w:rsidRPr="007D6398" w:rsidRDefault="007D6398" w:rsidP="007D6398">
      <w:pPr>
        <w:spacing w:line="276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D6398" w:rsidRPr="007D6398" w:rsidRDefault="007D6398" w:rsidP="007D6398">
      <w:pPr>
        <w:spacing w:line="276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D6398">
        <w:rPr>
          <w:rFonts w:eastAsiaTheme="minorHAnsi"/>
          <w:color w:val="000000"/>
          <w:lang w:eastAsia="en-US"/>
        </w:rPr>
        <w:t>морфемика</w:t>
      </w:r>
      <w:proofErr w:type="spellEnd"/>
      <w:r w:rsidRPr="007D6398">
        <w:rPr>
          <w:rFonts w:eastAsiaTheme="minorHAnsi"/>
          <w:color w:val="000000"/>
          <w:lang w:eastAsia="en-US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D6398" w:rsidRPr="007D6398" w:rsidRDefault="007D6398" w:rsidP="007D6398">
      <w:pPr>
        <w:spacing w:line="276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D6398" w:rsidRPr="007D6398" w:rsidRDefault="007D6398" w:rsidP="007D6398">
      <w:pPr>
        <w:spacing w:line="276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</w:t>
      </w:r>
      <w:r w:rsidRPr="007D6398">
        <w:rPr>
          <w:rFonts w:eastAsiaTheme="minorHAnsi"/>
          <w:color w:val="000000"/>
          <w:lang w:eastAsia="en-US"/>
        </w:rPr>
        <w:lastRenderedPageBreak/>
        <w:t>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D6398" w:rsidRPr="007D6398" w:rsidRDefault="007D6398" w:rsidP="007D6398">
      <w:pPr>
        <w:spacing w:line="276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D6398" w:rsidRDefault="007D6398" w:rsidP="007D6398">
      <w:pPr>
        <w:tabs>
          <w:tab w:val="left" w:pos="993"/>
        </w:tabs>
        <w:jc w:val="center"/>
      </w:pPr>
    </w:p>
    <w:p w:rsidR="007D6398" w:rsidRDefault="007D6398" w:rsidP="007D6398">
      <w:pPr>
        <w:tabs>
          <w:tab w:val="left" w:pos="993"/>
        </w:tabs>
        <w:jc w:val="center"/>
      </w:pPr>
      <w:r>
        <w:t>7. Планируемые образовательные результаты</w:t>
      </w:r>
    </w:p>
    <w:p w:rsidR="007D6398" w:rsidRDefault="007D6398" w:rsidP="007D6398">
      <w:pPr>
        <w:pStyle w:val="a5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1"/>
    </w:p>
    <w:p w:rsidR="007D6398" w:rsidRDefault="007D6398" w:rsidP="007D6398">
      <w:pPr>
        <w:tabs>
          <w:tab w:val="left" w:pos="993"/>
        </w:tabs>
        <w:jc w:val="center"/>
        <w:rPr>
          <w:color w:val="0070C0"/>
        </w:rPr>
      </w:pPr>
    </w:p>
    <w:p w:rsidR="007D6398" w:rsidRDefault="007D6398" w:rsidP="007D6398">
      <w:pPr>
        <w:tabs>
          <w:tab w:val="left" w:pos="993"/>
        </w:tabs>
        <w:jc w:val="center"/>
      </w:pPr>
      <w:r w:rsidRPr="007D6398">
        <w:t>7.1. Личностные результаты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D6398" w:rsidRPr="007D6398" w:rsidRDefault="007D6398" w:rsidP="007D6398">
      <w:pPr>
        <w:spacing w:line="264" w:lineRule="auto"/>
        <w:ind w:left="120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7D6398">
        <w:rPr>
          <w:rFonts w:eastAsiaTheme="minorHAnsi"/>
          <w:b/>
          <w:color w:val="000000"/>
          <w:lang w:val="en-US" w:eastAsia="en-US"/>
        </w:rPr>
        <w:t>гражданско-патриотического</w:t>
      </w:r>
      <w:proofErr w:type="spellEnd"/>
      <w:proofErr w:type="gramEnd"/>
      <w:r w:rsidRPr="007D6398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7D6398">
        <w:rPr>
          <w:rFonts w:eastAsiaTheme="minorHAnsi"/>
          <w:color w:val="000000"/>
          <w:lang w:val="en-US" w:eastAsia="en-US"/>
        </w:rPr>
        <w:t>:</w:t>
      </w:r>
    </w:p>
    <w:p w:rsidR="007D6398" w:rsidRPr="007D6398" w:rsidRDefault="007D6398" w:rsidP="007D6398">
      <w:pPr>
        <w:numPr>
          <w:ilvl w:val="0"/>
          <w:numId w:val="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D6398" w:rsidRPr="007D6398" w:rsidRDefault="007D6398" w:rsidP="007D6398">
      <w:pPr>
        <w:numPr>
          <w:ilvl w:val="0"/>
          <w:numId w:val="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D6398" w:rsidRPr="007D6398" w:rsidRDefault="007D6398" w:rsidP="007D6398">
      <w:pPr>
        <w:numPr>
          <w:ilvl w:val="0"/>
          <w:numId w:val="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D6398" w:rsidRPr="007D6398" w:rsidRDefault="007D6398" w:rsidP="007D6398">
      <w:pPr>
        <w:numPr>
          <w:ilvl w:val="0"/>
          <w:numId w:val="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D6398" w:rsidRPr="007D6398" w:rsidRDefault="007D6398" w:rsidP="007D6398">
      <w:pPr>
        <w:numPr>
          <w:ilvl w:val="0"/>
          <w:numId w:val="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D6398">
        <w:rPr>
          <w:rFonts w:eastAsiaTheme="minorHAnsi"/>
          <w:color w:val="000000"/>
          <w:lang w:eastAsia="en-US"/>
        </w:rPr>
        <w:t>нравственно­этических</w:t>
      </w:r>
      <w:proofErr w:type="spellEnd"/>
      <w:r w:rsidRPr="007D6398">
        <w:rPr>
          <w:rFonts w:eastAsiaTheme="minorHAnsi"/>
          <w:color w:val="000000"/>
          <w:lang w:eastAsia="en-US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D6398" w:rsidRPr="007D6398" w:rsidRDefault="007D6398" w:rsidP="007D6398">
      <w:pPr>
        <w:spacing w:line="264" w:lineRule="auto"/>
        <w:ind w:left="120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7D6398">
        <w:rPr>
          <w:rFonts w:eastAsiaTheme="minorHAnsi"/>
          <w:b/>
          <w:color w:val="000000"/>
          <w:lang w:val="en-US" w:eastAsia="en-US"/>
        </w:rPr>
        <w:t>духовно-нравственного</w:t>
      </w:r>
      <w:proofErr w:type="spellEnd"/>
      <w:proofErr w:type="gramEnd"/>
      <w:r w:rsidRPr="007D6398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7D6398">
        <w:rPr>
          <w:rFonts w:eastAsiaTheme="minorHAnsi"/>
          <w:color w:val="000000"/>
          <w:lang w:val="en-US" w:eastAsia="en-US"/>
        </w:rPr>
        <w:t>:</w:t>
      </w:r>
    </w:p>
    <w:p w:rsidR="007D6398" w:rsidRPr="007D6398" w:rsidRDefault="007D6398" w:rsidP="007D6398">
      <w:pPr>
        <w:numPr>
          <w:ilvl w:val="0"/>
          <w:numId w:val="2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осознание языка как одной из главных духовно-нравственных ценностей народа; </w:t>
      </w:r>
    </w:p>
    <w:p w:rsidR="007D6398" w:rsidRPr="007D6398" w:rsidRDefault="007D6398" w:rsidP="007D6398">
      <w:pPr>
        <w:numPr>
          <w:ilvl w:val="0"/>
          <w:numId w:val="2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признание индивидуальности каждого человека с опорой на собственный жизненный и читательский опыт;</w:t>
      </w:r>
    </w:p>
    <w:p w:rsidR="007D6398" w:rsidRPr="007D6398" w:rsidRDefault="007D6398" w:rsidP="007D6398">
      <w:pPr>
        <w:numPr>
          <w:ilvl w:val="0"/>
          <w:numId w:val="2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D6398" w:rsidRPr="007D6398" w:rsidRDefault="007D6398" w:rsidP="007D6398">
      <w:pPr>
        <w:numPr>
          <w:ilvl w:val="0"/>
          <w:numId w:val="2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D6398" w:rsidRPr="007D6398" w:rsidRDefault="007D6398" w:rsidP="007D6398">
      <w:pPr>
        <w:spacing w:line="264" w:lineRule="auto"/>
        <w:ind w:left="120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7D6398">
        <w:rPr>
          <w:rFonts w:eastAsiaTheme="minorHAnsi"/>
          <w:b/>
          <w:color w:val="000000"/>
          <w:lang w:val="en-US" w:eastAsia="en-US"/>
        </w:rPr>
        <w:lastRenderedPageBreak/>
        <w:t>эстетического</w:t>
      </w:r>
      <w:proofErr w:type="spellEnd"/>
      <w:proofErr w:type="gramEnd"/>
      <w:r w:rsidRPr="007D6398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7D6398">
        <w:rPr>
          <w:rFonts w:eastAsiaTheme="minorHAnsi"/>
          <w:color w:val="000000"/>
          <w:lang w:val="en-US" w:eastAsia="en-US"/>
        </w:rPr>
        <w:t>:</w:t>
      </w:r>
    </w:p>
    <w:p w:rsidR="007D6398" w:rsidRPr="007D6398" w:rsidRDefault="007D6398" w:rsidP="007D6398">
      <w:pPr>
        <w:numPr>
          <w:ilvl w:val="0"/>
          <w:numId w:val="3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D6398" w:rsidRPr="007D6398" w:rsidRDefault="007D6398" w:rsidP="007D6398">
      <w:pPr>
        <w:numPr>
          <w:ilvl w:val="0"/>
          <w:numId w:val="3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D6398" w:rsidRPr="007D6398" w:rsidRDefault="007D6398" w:rsidP="007D6398">
      <w:pPr>
        <w:spacing w:line="264" w:lineRule="auto"/>
        <w:ind w:left="12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b/>
          <w:color w:val="000000"/>
          <w:lang w:eastAsia="en-US"/>
        </w:rPr>
        <w:t>физического воспитания, формирования культуры здоровья и эмоционального благополучия</w:t>
      </w:r>
      <w:r w:rsidRPr="007D6398">
        <w:rPr>
          <w:rFonts w:eastAsiaTheme="minorHAnsi"/>
          <w:color w:val="000000"/>
          <w:lang w:eastAsia="en-US"/>
        </w:rPr>
        <w:t>:</w:t>
      </w:r>
    </w:p>
    <w:p w:rsidR="007D6398" w:rsidRPr="007D6398" w:rsidRDefault="007D6398" w:rsidP="007D6398">
      <w:pPr>
        <w:numPr>
          <w:ilvl w:val="0"/>
          <w:numId w:val="4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D6398" w:rsidRPr="007D6398" w:rsidRDefault="007D6398" w:rsidP="007D6398">
      <w:pPr>
        <w:numPr>
          <w:ilvl w:val="0"/>
          <w:numId w:val="4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D6398" w:rsidRPr="007D6398" w:rsidRDefault="007D6398" w:rsidP="007D6398">
      <w:pPr>
        <w:spacing w:line="264" w:lineRule="auto"/>
        <w:ind w:left="120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7D6398">
        <w:rPr>
          <w:rFonts w:eastAsiaTheme="minorHAnsi"/>
          <w:b/>
          <w:color w:val="000000"/>
          <w:lang w:val="en-US" w:eastAsia="en-US"/>
        </w:rPr>
        <w:t>трудового</w:t>
      </w:r>
      <w:proofErr w:type="spellEnd"/>
      <w:proofErr w:type="gramEnd"/>
      <w:r w:rsidRPr="007D6398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7D6398">
        <w:rPr>
          <w:rFonts w:eastAsiaTheme="minorHAnsi"/>
          <w:color w:val="000000"/>
          <w:lang w:val="en-US" w:eastAsia="en-US"/>
        </w:rPr>
        <w:t>:</w:t>
      </w:r>
    </w:p>
    <w:p w:rsidR="007D6398" w:rsidRPr="007D6398" w:rsidRDefault="007D6398" w:rsidP="007D6398">
      <w:pPr>
        <w:numPr>
          <w:ilvl w:val="0"/>
          <w:numId w:val="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D6398" w:rsidRPr="007D6398" w:rsidRDefault="007D6398" w:rsidP="007D6398">
      <w:pPr>
        <w:spacing w:line="264" w:lineRule="auto"/>
        <w:ind w:left="120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7D6398">
        <w:rPr>
          <w:rFonts w:eastAsiaTheme="minorHAnsi"/>
          <w:b/>
          <w:color w:val="000000"/>
          <w:lang w:val="en-US" w:eastAsia="en-US"/>
        </w:rPr>
        <w:t>экологического</w:t>
      </w:r>
      <w:proofErr w:type="spellEnd"/>
      <w:proofErr w:type="gramEnd"/>
      <w:r w:rsidRPr="007D6398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7D6398">
        <w:rPr>
          <w:rFonts w:eastAsiaTheme="minorHAnsi"/>
          <w:color w:val="000000"/>
          <w:lang w:val="en-US" w:eastAsia="en-US"/>
        </w:rPr>
        <w:t>:</w:t>
      </w:r>
    </w:p>
    <w:p w:rsidR="007D6398" w:rsidRPr="007D6398" w:rsidRDefault="007D6398" w:rsidP="007D6398">
      <w:pPr>
        <w:numPr>
          <w:ilvl w:val="0"/>
          <w:numId w:val="6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бережное отношение к природе, формируемое в процессе работы с текстами;</w:t>
      </w:r>
    </w:p>
    <w:p w:rsidR="007D6398" w:rsidRPr="007D6398" w:rsidRDefault="007D6398" w:rsidP="007D6398">
      <w:pPr>
        <w:numPr>
          <w:ilvl w:val="0"/>
          <w:numId w:val="6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неприятие действий, приносящих вред природе;</w:t>
      </w:r>
    </w:p>
    <w:p w:rsidR="007D6398" w:rsidRPr="007D6398" w:rsidRDefault="007D6398" w:rsidP="007D6398">
      <w:pPr>
        <w:spacing w:line="264" w:lineRule="auto"/>
        <w:ind w:left="120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7D6398">
        <w:rPr>
          <w:rFonts w:eastAsiaTheme="minorHAnsi"/>
          <w:b/>
          <w:color w:val="000000"/>
          <w:lang w:val="en-US" w:eastAsia="en-US"/>
        </w:rPr>
        <w:t>ценности</w:t>
      </w:r>
      <w:proofErr w:type="spellEnd"/>
      <w:proofErr w:type="gramEnd"/>
      <w:r w:rsidRPr="007D6398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b/>
          <w:color w:val="000000"/>
          <w:lang w:val="en-US" w:eastAsia="en-US"/>
        </w:rPr>
        <w:t>научного</w:t>
      </w:r>
      <w:proofErr w:type="spellEnd"/>
      <w:r w:rsidRPr="007D6398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b/>
          <w:color w:val="000000"/>
          <w:lang w:val="en-US" w:eastAsia="en-US"/>
        </w:rPr>
        <w:t>познания</w:t>
      </w:r>
      <w:proofErr w:type="spellEnd"/>
      <w:r w:rsidRPr="007D6398">
        <w:rPr>
          <w:rFonts w:eastAsiaTheme="minorHAnsi"/>
          <w:color w:val="000000"/>
          <w:lang w:val="en-US" w:eastAsia="en-US"/>
        </w:rPr>
        <w:t>:</w:t>
      </w:r>
    </w:p>
    <w:p w:rsidR="007D6398" w:rsidRPr="007D6398" w:rsidRDefault="007D6398" w:rsidP="007D6398">
      <w:pPr>
        <w:numPr>
          <w:ilvl w:val="0"/>
          <w:numId w:val="7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D6398" w:rsidRPr="007D6398" w:rsidRDefault="007D6398" w:rsidP="007D6398">
      <w:pPr>
        <w:numPr>
          <w:ilvl w:val="0"/>
          <w:numId w:val="7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D6398" w:rsidRDefault="007D6398" w:rsidP="007D6398">
      <w:pPr>
        <w:tabs>
          <w:tab w:val="left" w:pos="993"/>
        </w:tabs>
        <w:jc w:val="center"/>
      </w:pPr>
      <w:r w:rsidRPr="007D6398">
        <w:t>7.2. Метапредметные результаты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У обучающегося будут сформированы следующие </w:t>
      </w:r>
      <w:r w:rsidRPr="007D6398">
        <w:rPr>
          <w:rFonts w:eastAsiaTheme="minorHAnsi"/>
          <w:b/>
          <w:color w:val="000000"/>
          <w:lang w:eastAsia="en-US"/>
        </w:rPr>
        <w:t>базовые логические действия как часть познавательных универсальных учебных действий</w:t>
      </w:r>
      <w:r w:rsidRPr="007D6398">
        <w:rPr>
          <w:rFonts w:eastAsiaTheme="minorHAnsi"/>
          <w:color w:val="000000"/>
          <w:lang w:eastAsia="en-US"/>
        </w:rPr>
        <w:t>:</w:t>
      </w:r>
    </w:p>
    <w:p w:rsidR="007D6398" w:rsidRPr="007D6398" w:rsidRDefault="007D6398" w:rsidP="007D6398">
      <w:pPr>
        <w:numPr>
          <w:ilvl w:val="0"/>
          <w:numId w:val="8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D6398">
        <w:rPr>
          <w:rFonts w:eastAsiaTheme="minorHAnsi"/>
          <w:color w:val="000000"/>
          <w:lang w:eastAsia="en-US"/>
        </w:rPr>
        <w:t>частеречная</w:t>
      </w:r>
      <w:proofErr w:type="spellEnd"/>
      <w:r w:rsidRPr="007D6398">
        <w:rPr>
          <w:rFonts w:eastAsiaTheme="minorHAnsi"/>
          <w:color w:val="000000"/>
          <w:lang w:eastAsia="en-US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D6398" w:rsidRPr="007D6398" w:rsidRDefault="007D6398" w:rsidP="007D6398">
      <w:pPr>
        <w:numPr>
          <w:ilvl w:val="0"/>
          <w:numId w:val="8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объединять объекты (языковые единицы) по определённому признаку;</w:t>
      </w:r>
    </w:p>
    <w:p w:rsidR="007D6398" w:rsidRPr="007D6398" w:rsidRDefault="007D6398" w:rsidP="007D6398">
      <w:pPr>
        <w:numPr>
          <w:ilvl w:val="0"/>
          <w:numId w:val="8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D6398" w:rsidRPr="007D6398" w:rsidRDefault="007D6398" w:rsidP="007D6398">
      <w:pPr>
        <w:numPr>
          <w:ilvl w:val="0"/>
          <w:numId w:val="8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D6398" w:rsidRPr="007D6398" w:rsidRDefault="007D6398" w:rsidP="007D6398">
      <w:pPr>
        <w:numPr>
          <w:ilvl w:val="0"/>
          <w:numId w:val="8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D6398" w:rsidRPr="007D6398" w:rsidRDefault="007D6398" w:rsidP="007D6398">
      <w:pPr>
        <w:numPr>
          <w:ilvl w:val="0"/>
          <w:numId w:val="8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устанавливать </w:t>
      </w:r>
      <w:proofErr w:type="spellStart"/>
      <w:r w:rsidRPr="007D6398">
        <w:rPr>
          <w:rFonts w:eastAsiaTheme="minorHAnsi"/>
          <w:color w:val="000000"/>
          <w:lang w:eastAsia="en-US"/>
        </w:rPr>
        <w:t>причинно­следственные</w:t>
      </w:r>
      <w:proofErr w:type="spellEnd"/>
      <w:r w:rsidRPr="007D6398">
        <w:rPr>
          <w:rFonts w:eastAsiaTheme="minorHAnsi"/>
          <w:color w:val="000000"/>
          <w:lang w:eastAsia="en-US"/>
        </w:rPr>
        <w:t xml:space="preserve"> связи в ситуациях наблюдения за языковым материалом, делать выводы.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У обучающегося будут сформированы следующие </w:t>
      </w:r>
      <w:r w:rsidRPr="007D6398">
        <w:rPr>
          <w:rFonts w:eastAsiaTheme="minorHAnsi"/>
          <w:b/>
          <w:color w:val="000000"/>
          <w:lang w:eastAsia="en-US"/>
        </w:rPr>
        <w:t>базовые исследовательские действия как часть познавательных универсальных учебных действий</w:t>
      </w:r>
      <w:r w:rsidRPr="007D6398">
        <w:rPr>
          <w:rFonts w:eastAsiaTheme="minorHAnsi"/>
          <w:color w:val="000000"/>
          <w:lang w:eastAsia="en-US"/>
        </w:rPr>
        <w:t>:</w:t>
      </w:r>
    </w:p>
    <w:p w:rsidR="007D6398" w:rsidRPr="007D6398" w:rsidRDefault="007D6398" w:rsidP="007D6398">
      <w:pPr>
        <w:numPr>
          <w:ilvl w:val="0"/>
          <w:numId w:val="9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 помощью учителя формулировать цель, планировать изменения языкового объекта, речевой ситуации;</w:t>
      </w:r>
    </w:p>
    <w:p w:rsidR="007D6398" w:rsidRPr="007D6398" w:rsidRDefault="007D6398" w:rsidP="007D6398">
      <w:pPr>
        <w:numPr>
          <w:ilvl w:val="0"/>
          <w:numId w:val="9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D6398" w:rsidRPr="007D6398" w:rsidRDefault="007D6398" w:rsidP="007D6398">
      <w:pPr>
        <w:numPr>
          <w:ilvl w:val="0"/>
          <w:numId w:val="9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проводить по предложенному плану несложное лингвистическое </w:t>
      </w:r>
      <w:proofErr w:type="spellStart"/>
      <w:r w:rsidRPr="007D6398">
        <w:rPr>
          <w:rFonts w:eastAsiaTheme="minorHAnsi"/>
          <w:color w:val="000000"/>
          <w:lang w:eastAsia="en-US"/>
        </w:rPr>
        <w:t>мини­исследование</w:t>
      </w:r>
      <w:proofErr w:type="spellEnd"/>
      <w:r w:rsidRPr="007D6398">
        <w:rPr>
          <w:rFonts w:eastAsiaTheme="minorHAnsi"/>
          <w:color w:val="000000"/>
          <w:lang w:eastAsia="en-US"/>
        </w:rPr>
        <w:t>, выполнять по предложенному плану проектное задание;</w:t>
      </w:r>
    </w:p>
    <w:p w:rsidR="007D6398" w:rsidRPr="007D6398" w:rsidRDefault="007D6398" w:rsidP="007D6398">
      <w:pPr>
        <w:numPr>
          <w:ilvl w:val="0"/>
          <w:numId w:val="9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D6398" w:rsidRPr="007D6398" w:rsidRDefault="007D6398" w:rsidP="007D6398">
      <w:pPr>
        <w:numPr>
          <w:ilvl w:val="0"/>
          <w:numId w:val="9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У обучающегося будут сформированы следующие умения </w:t>
      </w:r>
      <w:r w:rsidRPr="007D6398">
        <w:rPr>
          <w:rFonts w:eastAsiaTheme="minorHAnsi"/>
          <w:b/>
          <w:color w:val="000000"/>
          <w:lang w:eastAsia="en-US"/>
        </w:rPr>
        <w:t>работать с информацией как часть познавательных универсальных учебных действий</w:t>
      </w:r>
      <w:r w:rsidRPr="007D6398">
        <w:rPr>
          <w:rFonts w:eastAsiaTheme="minorHAnsi"/>
          <w:color w:val="000000"/>
          <w:lang w:eastAsia="en-US"/>
        </w:rPr>
        <w:t>:</w:t>
      </w:r>
    </w:p>
    <w:p w:rsidR="007D6398" w:rsidRPr="007D6398" w:rsidRDefault="007D6398" w:rsidP="007D6398">
      <w:pPr>
        <w:numPr>
          <w:ilvl w:val="0"/>
          <w:numId w:val="10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D6398" w:rsidRPr="007D6398" w:rsidRDefault="007D6398" w:rsidP="007D6398">
      <w:pPr>
        <w:numPr>
          <w:ilvl w:val="0"/>
          <w:numId w:val="10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D6398" w:rsidRPr="007D6398" w:rsidRDefault="007D6398" w:rsidP="007D6398">
      <w:pPr>
        <w:numPr>
          <w:ilvl w:val="0"/>
          <w:numId w:val="10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D6398" w:rsidRPr="007D6398" w:rsidRDefault="007D6398" w:rsidP="007D6398">
      <w:pPr>
        <w:numPr>
          <w:ilvl w:val="0"/>
          <w:numId w:val="10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D6398" w:rsidRPr="007D6398" w:rsidRDefault="007D6398" w:rsidP="007D6398">
      <w:pPr>
        <w:numPr>
          <w:ilvl w:val="0"/>
          <w:numId w:val="10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lastRenderedPageBreak/>
        <w:t>анализировать и создавать текстовую, видео­, графическую, звуковую информацию в соответствии с учебной задачей;</w:t>
      </w:r>
    </w:p>
    <w:p w:rsidR="007D6398" w:rsidRPr="007D6398" w:rsidRDefault="007D6398" w:rsidP="007D6398">
      <w:pPr>
        <w:numPr>
          <w:ilvl w:val="0"/>
          <w:numId w:val="10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У обучающегося будут сформированы следующие умения </w:t>
      </w:r>
      <w:r w:rsidRPr="007D6398">
        <w:rPr>
          <w:rFonts w:eastAsiaTheme="minorHAnsi"/>
          <w:b/>
          <w:color w:val="000000"/>
          <w:lang w:eastAsia="en-US"/>
        </w:rPr>
        <w:t>общения как часть коммуникативных универсальных учебных действий</w:t>
      </w:r>
      <w:r w:rsidRPr="007D6398">
        <w:rPr>
          <w:rFonts w:eastAsiaTheme="minorHAnsi"/>
          <w:color w:val="000000"/>
          <w:lang w:eastAsia="en-US"/>
        </w:rPr>
        <w:t>:</w:t>
      </w:r>
    </w:p>
    <w:p w:rsidR="007D6398" w:rsidRPr="007D6398" w:rsidRDefault="007D6398" w:rsidP="007D6398">
      <w:pPr>
        <w:numPr>
          <w:ilvl w:val="0"/>
          <w:numId w:val="1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D6398" w:rsidRPr="007D6398" w:rsidRDefault="007D6398" w:rsidP="007D6398">
      <w:pPr>
        <w:numPr>
          <w:ilvl w:val="0"/>
          <w:numId w:val="1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проявлять уважительное отношение к собеседнику, соблюдать правила ведения диалоги и дискуссии;</w:t>
      </w:r>
    </w:p>
    <w:p w:rsidR="007D6398" w:rsidRPr="007D6398" w:rsidRDefault="007D6398" w:rsidP="007D6398">
      <w:pPr>
        <w:numPr>
          <w:ilvl w:val="0"/>
          <w:numId w:val="1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признавать возможность существования разных точек зрения;</w:t>
      </w:r>
    </w:p>
    <w:p w:rsidR="007D6398" w:rsidRPr="007D6398" w:rsidRDefault="007D6398" w:rsidP="007D6398">
      <w:pPr>
        <w:numPr>
          <w:ilvl w:val="0"/>
          <w:numId w:val="1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корректно и аргументированно высказывать своё мнение;</w:t>
      </w:r>
    </w:p>
    <w:p w:rsidR="007D6398" w:rsidRPr="007D6398" w:rsidRDefault="007D6398" w:rsidP="007D6398">
      <w:pPr>
        <w:numPr>
          <w:ilvl w:val="0"/>
          <w:numId w:val="1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строить речевое высказывание в соответствии с поставленной задачей;</w:t>
      </w:r>
    </w:p>
    <w:p w:rsidR="007D6398" w:rsidRPr="007D6398" w:rsidRDefault="007D6398" w:rsidP="007D6398">
      <w:pPr>
        <w:numPr>
          <w:ilvl w:val="0"/>
          <w:numId w:val="1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D6398" w:rsidRPr="007D6398" w:rsidRDefault="007D6398" w:rsidP="007D6398">
      <w:pPr>
        <w:numPr>
          <w:ilvl w:val="0"/>
          <w:numId w:val="1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D6398">
        <w:rPr>
          <w:rFonts w:eastAsiaTheme="minorHAnsi"/>
          <w:color w:val="000000"/>
          <w:lang w:eastAsia="en-US"/>
        </w:rPr>
        <w:t>мини­исследования</w:t>
      </w:r>
      <w:proofErr w:type="spellEnd"/>
      <w:r w:rsidRPr="007D6398">
        <w:rPr>
          <w:rFonts w:eastAsiaTheme="minorHAnsi"/>
          <w:color w:val="000000"/>
          <w:lang w:eastAsia="en-US"/>
        </w:rPr>
        <w:t>, проектного задания;</w:t>
      </w:r>
    </w:p>
    <w:p w:rsidR="007D6398" w:rsidRPr="007D6398" w:rsidRDefault="007D6398" w:rsidP="007D6398">
      <w:pPr>
        <w:numPr>
          <w:ilvl w:val="0"/>
          <w:numId w:val="11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подбирать иллюстративный материал (рисунки, фото, плакаты) к тексту выступления.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У обучающегося будут сформированы следующие умения </w:t>
      </w:r>
      <w:r w:rsidRPr="007D6398">
        <w:rPr>
          <w:rFonts w:eastAsiaTheme="minorHAnsi"/>
          <w:b/>
          <w:color w:val="000000"/>
          <w:lang w:eastAsia="en-US"/>
        </w:rPr>
        <w:t>самоорганизации как части регулятивных универсальных учебных действий</w:t>
      </w:r>
      <w:r w:rsidRPr="007D6398">
        <w:rPr>
          <w:rFonts w:eastAsiaTheme="minorHAnsi"/>
          <w:color w:val="000000"/>
          <w:lang w:eastAsia="en-US"/>
        </w:rPr>
        <w:t>:</w:t>
      </w:r>
    </w:p>
    <w:p w:rsidR="007D6398" w:rsidRPr="007D6398" w:rsidRDefault="007D6398" w:rsidP="007D6398">
      <w:pPr>
        <w:numPr>
          <w:ilvl w:val="0"/>
          <w:numId w:val="12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планировать действия по решению учебной задачи для получения результата;</w:t>
      </w:r>
    </w:p>
    <w:p w:rsidR="007D6398" w:rsidRPr="007D6398" w:rsidRDefault="007D6398" w:rsidP="007D6398">
      <w:pPr>
        <w:numPr>
          <w:ilvl w:val="0"/>
          <w:numId w:val="12"/>
        </w:numPr>
        <w:spacing w:after="200" w:line="264" w:lineRule="auto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7D6398">
        <w:rPr>
          <w:rFonts w:eastAsiaTheme="minorHAnsi"/>
          <w:color w:val="000000"/>
          <w:lang w:val="en-US" w:eastAsia="en-US"/>
        </w:rPr>
        <w:t>выстраивать</w:t>
      </w:r>
      <w:proofErr w:type="spellEnd"/>
      <w:proofErr w:type="gramEnd"/>
      <w:r w:rsidRPr="007D6398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color w:val="000000"/>
          <w:lang w:val="en-US" w:eastAsia="en-US"/>
        </w:rPr>
        <w:t>последовательность</w:t>
      </w:r>
      <w:proofErr w:type="spellEnd"/>
      <w:r w:rsidRPr="007D6398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color w:val="000000"/>
          <w:lang w:val="en-US" w:eastAsia="en-US"/>
        </w:rPr>
        <w:t>выбранных</w:t>
      </w:r>
      <w:proofErr w:type="spellEnd"/>
      <w:r w:rsidRPr="007D6398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color w:val="000000"/>
          <w:lang w:val="en-US" w:eastAsia="en-US"/>
        </w:rPr>
        <w:t>действий</w:t>
      </w:r>
      <w:proofErr w:type="spellEnd"/>
      <w:r w:rsidRPr="007D6398">
        <w:rPr>
          <w:rFonts w:eastAsiaTheme="minorHAnsi"/>
          <w:color w:val="000000"/>
          <w:lang w:val="en-US" w:eastAsia="en-US"/>
        </w:rPr>
        <w:t>.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У обучающегося будут сформированы следующие умения </w:t>
      </w:r>
      <w:r w:rsidRPr="007D6398">
        <w:rPr>
          <w:rFonts w:eastAsiaTheme="minorHAnsi"/>
          <w:b/>
          <w:color w:val="000000"/>
          <w:lang w:eastAsia="en-US"/>
        </w:rPr>
        <w:t>самоконтроля как части регулятивных универсальных учебных действий</w:t>
      </w:r>
      <w:r w:rsidRPr="007D6398">
        <w:rPr>
          <w:rFonts w:eastAsiaTheme="minorHAnsi"/>
          <w:color w:val="000000"/>
          <w:lang w:eastAsia="en-US"/>
        </w:rPr>
        <w:t>:</w:t>
      </w:r>
    </w:p>
    <w:p w:rsidR="007D6398" w:rsidRPr="007D6398" w:rsidRDefault="007D6398" w:rsidP="007D6398">
      <w:pPr>
        <w:numPr>
          <w:ilvl w:val="0"/>
          <w:numId w:val="13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устанавливать причины успеха (неудач) учебной деятельности;</w:t>
      </w:r>
    </w:p>
    <w:p w:rsidR="007D6398" w:rsidRPr="007D6398" w:rsidRDefault="007D6398" w:rsidP="007D6398">
      <w:pPr>
        <w:numPr>
          <w:ilvl w:val="0"/>
          <w:numId w:val="13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корректировать свои учебные действия для преодоления речевых и орфографических ошибок;</w:t>
      </w:r>
    </w:p>
    <w:p w:rsidR="007D6398" w:rsidRPr="007D6398" w:rsidRDefault="007D6398" w:rsidP="007D6398">
      <w:pPr>
        <w:numPr>
          <w:ilvl w:val="0"/>
          <w:numId w:val="13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D6398" w:rsidRPr="007D6398" w:rsidRDefault="007D6398" w:rsidP="007D6398">
      <w:pPr>
        <w:numPr>
          <w:ilvl w:val="0"/>
          <w:numId w:val="13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D6398" w:rsidRPr="007D6398" w:rsidRDefault="007D6398" w:rsidP="007D6398">
      <w:pPr>
        <w:numPr>
          <w:ilvl w:val="0"/>
          <w:numId w:val="13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D6398" w:rsidRPr="007D6398" w:rsidRDefault="007D6398" w:rsidP="007D6398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У обучающегося будут сформированы следующие умения </w:t>
      </w:r>
      <w:r w:rsidRPr="007D6398">
        <w:rPr>
          <w:rFonts w:eastAsiaTheme="minorHAnsi"/>
          <w:b/>
          <w:color w:val="000000"/>
          <w:lang w:eastAsia="en-US"/>
        </w:rPr>
        <w:t>совместной деятельности:</w:t>
      </w:r>
    </w:p>
    <w:p w:rsidR="007D6398" w:rsidRPr="007D6398" w:rsidRDefault="007D6398" w:rsidP="007D6398">
      <w:pPr>
        <w:numPr>
          <w:ilvl w:val="0"/>
          <w:numId w:val="14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D6398" w:rsidRPr="007D6398" w:rsidRDefault="007D6398" w:rsidP="007D6398">
      <w:pPr>
        <w:numPr>
          <w:ilvl w:val="0"/>
          <w:numId w:val="14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D6398" w:rsidRPr="007D6398" w:rsidRDefault="007D6398" w:rsidP="007D6398">
      <w:pPr>
        <w:numPr>
          <w:ilvl w:val="0"/>
          <w:numId w:val="14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проявлять готовность руководить, выполнять поручения, подчиняться, самостоятельно разрешать конфликты;</w:t>
      </w:r>
    </w:p>
    <w:p w:rsidR="007D6398" w:rsidRPr="007D6398" w:rsidRDefault="007D6398" w:rsidP="007D6398">
      <w:pPr>
        <w:numPr>
          <w:ilvl w:val="0"/>
          <w:numId w:val="14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ответственно выполнять свою часть работы;</w:t>
      </w:r>
    </w:p>
    <w:p w:rsidR="007D6398" w:rsidRPr="007D6398" w:rsidRDefault="007D6398" w:rsidP="007D6398">
      <w:pPr>
        <w:numPr>
          <w:ilvl w:val="0"/>
          <w:numId w:val="14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оценивать свой вклад в общий результат;</w:t>
      </w:r>
    </w:p>
    <w:p w:rsidR="007D6398" w:rsidRPr="007D6398" w:rsidRDefault="007D6398" w:rsidP="007D6398">
      <w:pPr>
        <w:numPr>
          <w:ilvl w:val="0"/>
          <w:numId w:val="14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выполнять совместные проектные задания с опорой на предложенные образцы. </w:t>
      </w:r>
    </w:p>
    <w:p w:rsidR="007D6398" w:rsidRDefault="007D6398" w:rsidP="007D6398">
      <w:pPr>
        <w:tabs>
          <w:tab w:val="left" w:pos="993"/>
        </w:tabs>
        <w:jc w:val="center"/>
      </w:pPr>
      <w:r w:rsidRPr="007D6398">
        <w:t>7.3. Предметные результаты</w:t>
      </w:r>
    </w:p>
    <w:p w:rsidR="007D6398" w:rsidRPr="007D6398" w:rsidRDefault="007D6398" w:rsidP="007D6398">
      <w:pPr>
        <w:spacing w:line="264" w:lineRule="auto"/>
        <w:ind w:left="120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К концу обучения в </w:t>
      </w:r>
      <w:r w:rsidRPr="007D6398">
        <w:rPr>
          <w:rFonts w:eastAsiaTheme="minorHAnsi"/>
          <w:b/>
          <w:color w:val="000000"/>
          <w:lang w:eastAsia="en-US"/>
        </w:rPr>
        <w:t xml:space="preserve">третьем классе </w:t>
      </w:r>
      <w:r w:rsidRPr="007D6398">
        <w:rPr>
          <w:rFonts w:eastAsiaTheme="minorHAnsi"/>
          <w:color w:val="000000"/>
          <w:lang w:eastAsia="en-US"/>
        </w:rPr>
        <w:t>обучающийся научится: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объяснять значение русского языка как государственного языка Российской Федерации;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характеризовать, сравнивать, классифицировать звуки вне слова и в слове по заданным параметрам;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производить звуко­буквенный анализ слова (в словах с орфограммами; без транскрибирования);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находить в словах с однозначно выделяемыми морфемами окончание, корень, приставку, суффикс;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распознавать слова, употреблённые в прямом и переносном значении (простые случаи);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определять значение слова в тексте;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7D6398">
        <w:rPr>
          <w:rFonts w:ascii="MS Mincho" w:eastAsia="MS Mincho" w:hAnsi="MS Mincho" w:cs="MS Mincho" w:hint="eastAsia"/>
          <w:color w:val="000000"/>
          <w:lang w:eastAsia="en-US"/>
        </w:rPr>
        <w:t>‑</w:t>
      </w:r>
      <w:r w:rsidRPr="007D6398">
        <w:rPr>
          <w:rFonts w:eastAsiaTheme="minorHAnsi"/>
          <w:color w:val="000000"/>
          <w:lang w:eastAsia="en-US"/>
        </w:rPr>
        <w:t xml:space="preserve"> по родам;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распознавать личные местоимения (в начальной форме);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использовать личные местоимения для устранения неоправданных повторов в тексте;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val="en-US" w:eastAsia="en-US"/>
        </w:rPr>
      </w:pPr>
      <w:proofErr w:type="spellStart"/>
      <w:r w:rsidRPr="007D6398">
        <w:rPr>
          <w:rFonts w:eastAsiaTheme="minorHAnsi"/>
          <w:color w:val="000000"/>
          <w:lang w:val="en-US" w:eastAsia="en-US"/>
        </w:rPr>
        <w:t>различать</w:t>
      </w:r>
      <w:proofErr w:type="spellEnd"/>
      <w:r w:rsidRPr="007D6398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7D6398">
        <w:rPr>
          <w:rFonts w:eastAsiaTheme="minorHAnsi"/>
          <w:color w:val="000000"/>
          <w:lang w:val="en-US" w:eastAsia="en-US"/>
        </w:rPr>
        <w:t>предлоги</w:t>
      </w:r>
      <w:proofErr w:type="spellEnd"/>
      <w:r w:rsidRPr="007D6398">
        <w:rPr>
          <w:rFonts w:eastAsiaTheme="minorHAnsi"/>
          <w:color w:val="000000"/>
          <w:lang w:val="en-US" w:eastAsia="en-US"/>
        </w:rPr>
        <w:t xml:space="preserve"> и </w:t>
      </w:r>
      <w:proofErr w:type="spellStart"/>
      <w:r w:rsidRPr="007D6398">
        <w:rPr>
          <w:rFonts w:eastAsiaTheme="minorHAnsi"/>
          <w:color w:val="000000"/>
          <w:lang w:val="en-US" w:eastAsia="en-US"/>
        </w:rPr>
        <w:t>приставки</w:t>
      </w:r>
      <w:proofErr w:type="spellEnd"/>
      <w:r w:rsidRPr="007D6398">
        <w:rPr>
          <w:rFonts w:eastAsiaTheme="minorHAnsi"/>
          <w:color w:val="000000"/>
          <w:lang w:val="en-US" w:eastAsia="en-US"/>
        </w:rPr>
        <w:t>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определять вид предложения по цели высказывания и по эмоциональной окраске;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находить главные и второстепенные (без деления на виды) члены предложения;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распознавать распространённые и нераспространённые предложения;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правильно списывать слова, предложения, тексты объёмом не более 70 слов;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писать под диктовку тексты объёмом не более 65 слов с учётом изученных правил правописания;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находить и исправлять ошибки на изученные правила, описки;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понимать тексты разных типов, находить в тексте заданную информацию;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определять связь предложений в тексте (с помощью личных местоимений, синонимов, союзов и, а, но);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определять ключевые слова в тексте;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определять тему текста и основную мысль текста;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lastRenderedPageBreak/>
        <w:t>составлять план текста, создавать по нему текст и корректировать текст;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писать подробное изложение по заданному, коллективно или самостоятельно составленному плану;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D6398" w:rsidRPr="007D6398" w:rsidRDefault="007D6398" w:rsidP="007D6398">
      <w:pPr>
        <w:numPr>
          <w:ilvl w:val="0"/>
          <w:numId w:val="15"/>
        </w:numPr>
        <w:spacing w:after="200" w:line="264" w:lineRule="auto"/>
        <w:jc w:val="both"/>
        <w:rPr>
          <w:rFonts w:eastAsiaTheme="minorHAnsi"/>
          <w:lang w:eastAsia="en-US"/>
        </w:rPr>
      </w:pPr>
      <w:r w:rsidRPr="007D6398">
        <w:rPr>
          <w:rFonts w:eastAsiaTheme="minorHAnsi"/>
          <w:color w:val="000000"/>
          <w:lang w:eastAsia="en-US"/>
        </w:rPr>
        <w:t>уточнять значение слова с помощью толкового словаря.</w:t>
      </w:r>
    </w:p>
    <w:p w:rsidR="007D6398" w:rsidRPr="007D6398" w:rsidRDefault="007D6398" w:rsidP="007D6398">
      <w:pPr>
        <w:tabs>
          <w:tab w:val="left" w:pos="993"/>
        </w:tabs>
        <w:jc w:val="center"/>
      </w:pPr>
    </w:p>
    <w:p w:rsidR="00A71A36" w:rsidRDefault="00A71A36" w:rsidP="007D6398">
      <w:pPr>
        <w:ind w:right="-141"/>
        <w:jc w:val="both"/>
      </w:pPr>
    </w:p>
    <w:sectPr w:rsidR="00A71A36" w:rsidSect="007D639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151C0"/>
    <w:multiLevelType w:val="multilevel"/>
    <w:tmpl w:val="EB467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9A6140"/>
    <w:multiLevelType w:val="multilevel"/>
    <w:tmpl w:val="3D7C1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6D6F7C"/>
    <w:multiLevelType w:val="multilevel"/>
    <w:tmpl w:val="9592A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5647D6"/>
    <w:multiLevelType w:val="multilevel"/>
    <w:tmpl w:val="62A03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DC1557"/>
    <w:multiLevelType w:val="multilevel"/>
    <w:tmpl w:val="E430B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2E7672"/>
    <w:multiLevelType w:val="multilevel"/>
    <w:tmpl w:val="8F5AF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C35FEB"/>
    <w:multiLevelType w:val="multilevel"/>
    <w:tmpl w:val="16480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3431DB"/>
    <w:multiLevelType w:val="multilevel"/>
    <w:tmpl w:val="D75A5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C82782"/>
    <w:multiLevelType w:val="multilevel"/>
    <w:tmpl w:val="B5980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E03D64"/>
    <w:multiLevelType w:val="multilevel"/>
    <w:tmpl w:val="D4263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EB189D"/>
    <w:multiLevelType w:val="multilevel"/>
    <w:tmpl w:val="E6B8C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586EE5"/>
    <w:multiLevelType w:val="multilevel"/>
    <w:tmpl w:val="28801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C54150"/>
    <w:multiLevelType w:val="multilevel"/>
    <w:tmpl w:val="A04E6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528556A"/>
    <w:multiLevelType w:val="multilevel"/>
    <w:tmpl w:val="22929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19237E"/>
    <w:multiLevelType w:val="multilevel"/>
    <w:tmpl w:val="84842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3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12"/>
  </w:num>
  <w:num w:numId="11">
    <w:abstractNumId w:val="0"/>
  </w:num>
  <w:num w:numId="12">
    <w:abstractNumId w:val="10"/>
  </w:num>
  <w:num w:numId="13">
    <w:abstractNumId w:val="7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98"/>
    <w:rsid w:val="005965C5"/>
    <w:rsid w:val="007D6398"/>
    <w:rsid w:val="00A45688"/>
    <w:rsid w:val="00A71A36"/>
    <w:rsid w:val="00AB7005"/>
    <w:rsid w:val="00AE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900F7-1691-4860-AC93-BAB7A2C2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7D6398"/>
    <w:pPr>
      <w:tabs>
        <w:tab w:val="left" w:pos="709"/>
      </w:tabs>
      <w:suppressAutoHyphens/>
      <w:spacing w:after="0" w:line="100" w:lineRule="atLeast"/>
    </w:pPr>
    <w:rPr>
      <w:rFonts w:ascii="Liberation Serif" w:eastAsia="Calibri" w:hAnsi="Liberation Serif" w:cs="Lohit Hindi"/>
      <w:color w:val="00000A"/>
      <w:sz w:val="24"/>
      <w:szCs w:val="24"/>
      <w:lang w:eastAsia="zh-CN" w:bidi="hi-IN"/>
    </w:rPr>
  </w:style>
  <w:style w:type="table" w:styleId="a4">
    <w:name w:val="Table Grid"/>
    <w:basedOn w:val="a1"/>
    <w:uiPriority w:val="59"/>
    <w:rsid w:val="007D639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D6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2562</Words>
  <Characters>14608</Characters>
  <Application>Microsoft Office Word</Application>
  <DocSecurity>0</DocSecurity>
  <Lines>121</Lines>
  <Paragraphs>34</Paragraphs>
  <ScaleCrop>false</ScaleCrop>
  <Company/>
  <LinksUpToDate>false</LinksUpToDate>
  <CharactersWithSpaces>17136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КСЮША</cp:lastModifiedBy>
  <cp:revision>7</cp:revision>
  <dcterms:created xsi:type="dcterms:W3CDTF">2023-08-25T22:50:00Z</dcterms:created>
  <dcterms:modified xsi:type="dcterms:W3CDTF">2024-09-01T08:15:00Z</dcterms:modified>
</cp:coreProperties>
</file>